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840" w:tblpY="652"/>
        <w:tblW w:w="10598" w:type="dxa"/>
        <w:tblLook w:val="04A0" w:firstRow="1" w:lastRow="0" w:firstColumn="1" w:lastColumn="0" w:noHBand="0" w:noVBand="1"/>
      </w:tblPr>
      <w:tblGrid>
        <w:gridCol w:w="4644"/>
        <w:gridCol w:w="1310"/>
        <w:gridCol w:w="4644"/>
      </w:tblGrid>
      <w:tr w:rsidR="001A1E27" w14:paraId="4B64C3CF" w14:textId="77777777">
        <w:trPr>
          <w:trHeight w:val="1705"/>
        </w:trPr>
        <w:tc>
          <w:tcPr>
            <w:tcW w:w="4644" w:type="dxa"/>
          </w:tcPr>
          <w:p w14:paraId="47D3BE0E" w14:textId="77777777" w:rsidR="001A1E27" w:rsidRDefault="001A1E27">
            <w:pPr>
              <w:pStyle w:val="39"/>
              <w:rPr>
                <w:rFonts w:ascii="Times New Roman" w:hAnsi="Times New Roman" w:cs="Times New Roman"/>
                <w:sz w:val="22"/>
                <w:lang w:val="en-US"/>
              </w:rPr>
            </w:pPr>
            <w:bookmarkStart w:id="0" w:name="_top"/>
            <w:bookmarkEnd w:id="0"/>
          </w:p>
        </w:tc>
        <w:tc>
          <w:tcPr>
            <w:tcW w:w="1310" w:type="dxa"/>
          </w:tcPr>
          <w:p w14:paraId="212EFABA" w14:textId="77777777" w:rsidR="001A1E27" w:rsidRDefault="001A1E27">
            <w:pPr>
              <w:pStyle w:val="af4"/>
              <w:jc w:val="left"/>
              <w:rPr>
                <w:b/>
                <w:sz w:val="22"/>
                <w:szCs w:val="22"/>
              </w:rPr>
            </w:pPr>
          </w:p>
        </w:tc>
        <w:tc>
          <w:tcPr>
            <w:tcW w:w="4644" w:type="dxa"/>
          </w:tcPr>
          <w:p w14:paraId="41E9E555" w14:textId="586DC6FA" w:rsidR="001A1E27" w:rsidRDefault="006C1D85" w:rsidP="007F33BD">
            <w:pPr>
              <w:spacing w:line="240" w:lineRule="auto"/>
              <w:jc w:val="right"/>
              <w:rPr>
                <w:rFonts w:ascii="Times New Roman" w:hAnsi="Times New Roman"/>
                <w:bCs/>
                <w:sz w:val="24"/>
                <w:szCs w:val="24"/>
                <w:lang w:eastAsia="ar-SA"/>
              </w:rPr>
            </w:pPr>
            <w:r>
              <w:rPr>
                <w:rFonts w:ascii="Times New Roman" w:hAnsi="Times New Roman"/>
                <w:bCs/>
                <w:sz w:val="24"/>
                <w:szCs w:val="24"/>
                <w:lang w:eastAsia="ar-SA"/>
              </w:rPr>
              <w:t>«</w:t>
            </w:r>
            <w:proofErr w:type="gramStart"/>
            <w:r>
              <w:rPr>
                <w:rFonts w:ascii="Times New Roman" w:hAnsi="Times New Roman"/>
                <w:bCs/>
                <w:sz w:val="24"/>
                <w:szCs w:val="24"/>
                <w:lang w:eastAsia="ar-SA"/>
              </w:rPr>
              <w:t xml:space="preserve">Утверждаю»   </w:t>
            </w:r>
            <w:proofErr w:type="gramEnd"/>
            <w:r>
              <w:rPr>
                <w:rFonts w:ascii="Times New Roman" w:hAnsi="Times New Roman"/>
                <w:bCs/>
                <w:sz w:val="24"/>
                <w:szCs w:val="24"/>
                <w:lang w:eastAsia="ar-SA"/>
              </w:rPr>
              <w:t xml:space="preserve">                                                                                                       Главный врач</w:t>
            </w:r>
          </w:p>
          <w:p w14:paraId="0909140C" w14:textId="067756A4" w:rsidR="001A1E27" w:rsidRDefault="006C1D85" w:rsidP="007F33BD">
            <w:pPr>
              <w:spacing w:line="240" w:lineRule="auto"/>
              <w:jc w:val="right"/>
              <w:rPr>
                <w:rFonts w:ascii="Times New Roman" w:hAnsi="Times New Roman"/>
                <w:bCs/>
                <w:sz w:val="24"/>
                <w:szCs w:val="24"/>
                <w:lang w:eastAsia="ar-SA"/>
              </w:rPr>
            </w:pPr>
            <w:r>
              <w:rPr>
                <w:rFonts w:ascii="Times New Roman" w:hAnsi="Times New Roman"/>
                <w:bCs/>
                <w:sz w:val="24"/>
                <w:szCs w:val="24"/>
                <w:lang w:eastAsia="ar-SA"/>
              </w:rPr>
              <w:t xml:space="preserve">ГАУЗ ПДС РБ                                                                                                                   _____________ И.Г. </w:t>
            </w:r>
            <w:proofErr w:type="spellStart"/>
            <w:r>
              <w:rPr>
                <w:rFonts w:ascii="Times New Roman" w:hAnsi="Times New Roman"/>
                <w:bCs/>
                <w:sz w:val="24"/>
                <w:szCs w:val="24"/>
                <w:lang w:eastAsia="ar-SA"/>
              </w:rPr>
              <w:t>Ахтямов</w:t>
            </w:r>
            <w:proofErr w:type="spellEnd"/>
          </w:p>
          <w:p w14:paraId="2B4381AF" w14:textId="72439146" w:rsidR="007F33BD" w:rsidRPr="007F33BD" w:rsidRDefault="007F33BD" w:rsidP="007F33BD">
            <w:pPr>
              <w:spacing w:line="240" w:lineRule="auto"/>
              <w:jc w:val="right"/>
              <w:rPr>
                <w:rFonts w:ascii="Times New Roman" w:hAnsi="Times New Roman"/>
                <w:bCs/>
                <w:sz w:val="24"/>
                <w:szCs w:val="24"/>
                <w:lang w:eastAsia="ar-SA"/>
              </w:rPr>
            </w:pPr>
            <w:r>
              <w:rPr>
                <w:rFonts w:ascii="Times New Roman" w:hAnsi="Times New Roman"/>
                <w:bCs/>
                <w:sz w:val="24"/>
                <w:szCs w:val="24"/>
                <w:lang w:eastAsia="ar-SA"/>
              </w:rPr>
              <w:t>09.01.202</w:t>
            </w:r>
            <w:r w:rsidR="003A2F8B">
              <w:rPr>
                <w:rFonts w:ascii="Times New Roman" w:hAnsi="Times New Roman"/>
                <w:bCs/>
                <w:sz w:val="24"/>
                <w:szCs w:val="24"/>
                <w:lang w:eastAsia="ar-SA"/>
              </w:rPr>
              <w:t>4</w:t>
            </w:r>
            <w:r>
              <w:rPr>
                <w:rFonts w:ascii="Times New Roman" w:hAnsi="Times New Roman"/>
                <w:bCs/>
                <w:sz w:val="24"/>
                <w:szCs w:val="24"/>
                <w:lang w:eastAsia="ar-SA"/>
              </w:rPr>
              <w:t>г.</w:t>
            </w:r>
          </w:p>
          <w:p w14:paraId="3C52BA2B" w14:textId="77777777" w:rsidR="001A1E27" w:rsidRDefault="001A1E27" w:rsidP="007F33BD">
            <w:pPr>
              <w:autoSpaceDE w:val="0"/>
              <w:autoSpaceDN w:val="0"/>
              <w:adjustRightInd w:val="0"/>
              <w:spacing w:line="240" w:lineRule="auto"/>
              <w:jc w:val="right"/>
              <w:rPr>
                <w:rFonts w:ascii="Times New Roman" w:hAnsi="Times New Roman"/>
                <w:b/>
                <w:sz w:val="24"/>
                <w:szCs w:val="24"/>
              </w:rPr>
            </w:pPr>
          </w:p>
          <w:p w14:paraId="4CBCEB19" w14:textId="77777777" w:rsidR="001A1E27" w:rsidRDefault="006C1D85" w:rsidP="007F33BD">
            <w:pPr>
              <w:spacing w:after="0" w:line="240" w:lineRule="auto"/>
              <w:jc w:val="right"/>
              <w:rPr>
                <w:rFonts w:ascii="Times New Roman" w:eastAsia="Times New Roman" w:hAnsi="Times New Roman"/>
                <w:bCs/>
                <w:lang w:eastAsia="ru-RU"/>
              </w:rPr>
            </w:pPr>
            <w:r>
              <w:rPr>
                <w:rFonts w:ascii="Times New Roman" w:eastAsia="Times New Roman" w:hAnsi="Times New Roman"/>
                <w:bCs/>
                <w:lang w:eastAsia="ru-RU"/>
              </w:rPr>
              <w:t xml:space="preserve">                     </w:t>
            </w:r>
          </w:p>
          <w:p w14:paraId="0693F201" w14:textId="77777777" w:rsidR="001A1E27" w:rsidRDefault="001A1E27" w:rsidP="007F33BD">
            <w:pPr>
              <w:spacing w:after="0" w:line="240" w:lineRule="auto"/>
              <w:jc w:val="right"/>
              <w:rPr>
                <w:rFonts w:ascii="Times New Roman" w:eastAsia="Times New Roman" w:hAnsi="Times New Roman"/>
                <w:bCs/>
                <w:lang w:eastAsia="ru-RU"/>
              </w:rPr>
            </w:pPr>
          </w:p>
          <w:p w14:paraId="74B7D49F" w14:textId="77777777" w:rsidR="001A1E27" w:rsidRDefault="001A1E27" w:rsidP="007F33BD">
            <w:pPr>
              <w:spacing w:after="0" w:line="240" w:lineRule="auto"/>
              <w:jc w:val="right"/>
              <w:rPr>
                <w:rFonts w:ascii="Times New Roman" w:eastAsia="Times New Roman" w:hAnsi="Times New Roman"/>
                <w:lang w:eastAsia="ru-RU"/>
              </w:rPr>
            </w:pPr>
          </w:p>
        </w:tc>
      </w:tr>
    </w:tbl>
    <w:p w14:paraId="73B8B357" w14:textId="77777777" w:rsidR="001A1E27" w:rsidRDefault="001A1E27">
      <w:pPr>
        <w:autoSpaceDE w:val="0"/>
        <w:autoSpaceDN w:val="0"/>
        <w:adjustRightInd w:val="0"/>
        <w:spacing w:after="0" w:line="240" w:lineRule="auto"/>
        <w:jc w:val="center"/>
        <w:rPr>
          <w:rFonts w:ascii="Times New Roman" w:hAnsi="Times New Roman"/>
          <w:b/>
          <w:bCs/>
          <w:color w:val="000000"/>
          <w:sz w:val="24"/>
          <w:szCs w:val="24"/>
        </w:rPr>
      </w:pPr>
    </w:p>
    <w:p w14:paraId="0FC4F3F7" w14:textId="77777777" w:rsidR="001A1E27" w:rsidRDefault="001A1E27">
      <w:pPr>
        <w:autoSpaceDE w:val="0"/>
        <w:autoSpaceDN w:val="0"/>
        <w:adjustRightInd w:val="0"/>
        <w:spacing w:after="0" w:line="240" w:lineRule="auto"/>
        <w:jc w:val="center"/>
        <w:rPr>
          <w:rFonts w:ascii="Times New Roman" w:hAnsi="Times New Roman"/>
          <w:b/>
          <w:bCs/>
          <w:color w:val="000000"/>
          <w:sz w:val="24"/>
          <w:szCs w:val="24"/>
        </w:rPr>
      </w:pPr>
    </w:p>
    <w:p w14:paraId="11CFF8D1" w14:textId="77777777" w:rsidR="001A1E27" w:rsidRDefault="001A1E27">
      <w:pPr>
        <w:autoSpaceDE w:val="0"/>
        <w:autoSpaceDN w:val="0"/>
        <w:adjustRightInd w:val="0"/>
        <w:spacing w:after="0" w:line="240" w:lineRule="auto"/>
        <w:jc w:val="center"/>
        <w:rPr>
          <w:rFonts w:ascii="Times New Roman" w:hAnsi="Times New Roman"/>
          <w:b/>
          <w:bCs/>
          <w:color w:val="000000"/>
          <w:sz w:val="24"/>
          <w:szCs w:val="24"/>
        </w:rPr>
      </w:pPr>
    </w:p>
    <w:p w14:paraId="7289123C" w14:textId="77777777" w:rsidR="001A1E27" w:rsidRDefault="001A1E27">
      <w:pPr>
        <w:autoSpaceDE w:val="0"/>
        <w:autoSpaceDN w:val="0"/>
        <w:adjustRightInd w:val="0"/>
        <w:spacing w:after="0" w:line="240" w:lineRule="auto"/>
        <w:jc w:val="center"/>
        <w:rPr>
          <w:rFonts w:ascii="Times New Roman" w:hAnsi="Times New Roman"/>
          <w:b/>
          <w:bCs/>
          <w:color w:val="000000"/>
          <w:sz w:val="24"/>
          <w:szCs w:val="24"/>
        </w:rPr>
      </w:pPr>
    </w:p>
    <w:p w14:paraId="0F8D7D5D" w14:textId="77777777" w:rsidR="001A1E27" w:rsidRDefault="001A1E27">
      <w:pPr>
        <w:autoSpaceDE w:val="0"/>
        <w:autoSpaceDN w:val="0"/>
        <w:adjustRightInd w:val="0"/>
        <w:spacing w:after="0" w:line="240" w:lineRule="auto"/>
        <w:jc w:val="center"/>
        <w:rPr>
          <w:rFonts w:ascii="Times New Roman" w:hAnsi="Times New Roman"/>
          <w:b/>
          <w:bCs/>
          <w:color w:val="000000"/>
          <w:sz w:val="24"/>
          <w:szCs w:val="24"/>
        </w:rPr>
      </w:pPr>
    </w:p>
    <w:p w14:paraId="420F0C1C" w14:textId="77777777" w:rsidR="001A1E27" w:rsidRDefault="001A1E27">
      <w:pPr>
        <w:spacing w:after="0" w:line="240" w:lineRule="auto"/>
        <w:jc w:val="center"/>
        <w:rPr>
          <w:rFonts w:ascii="Times New Roman" w:hAnsi="Times New Roman"/>
          <w:b/>
          <w:bCs/>
          <w:color w:val="000000"/>
          <w:sz w:val="28"/>
          <w:szCs w:val="28"/>
        </w:rPr>
      </w:pPr>
    </w:p>
    <w:p w14:paraId="56507845" w14:textId="77777777" w:rsidR="001A1E27" w:rsidRDefault="006C1D85">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ДОКУМЕНТАЦИЯ О ПРОВЕДЕНИИ -</w:t>
      </w:r>
    </w:p>
    <w:p w14:paraId="6822D0B2" w14:textId="77777777" w:rsidR="001A1E27" w:rsidRDefault="006C1D85">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АУКЦИОНА В ЭЛЕКТРОННОЙ ФОРМЕ </w:t>
      </w:r>
    </w:p>
    <w:p w14:paraId="012A97AA" w14:textId="599F4572" w:rsidR="001A1E27" w:rsidRDefault="00747528">
      <w:pPr>
        <w:pStyle w:val="2"/>
        <w:jc w:val="center"/>
        <w:rPr>
          <w:rFonts w:ascii="Times New Roman" w:hAnsi="Times New Roman"/>
          <w:color w:val="auto"/>
          <w:sz w:val="24"/>
          <w:szCs w:val="24"/>
        </w:rPr>
      </w:pPr>
      <w:r>
        <w:rPr>
          <w:rFonts w:ascii="Times New Roman" w:hAnsi="Times New Roman"/>
          <w:bCs/>
          <w:lang w:eastAsia="ru-RU"/>
        </w:rPr>
        <w:t>Оказание услуг по охране объектов и прилежащей территории ГАУЗ ПДС РБ</w:t>
      </w:r>
      <w:r>
        <w:rPr>
          <w:rFonts w:ascii="Times New Roman" w:hAnsi="Times New Roman"/>
          <w:lang w:eastAsia="ru-RU"/>
        </w:rPr>
        <w:t xml:space="preserve"> по адресу: 452432, Республика Башкортостан, </w:t>
      </w:r>
      <w:proofErr w:type="spellStart"/>
      <w:r>
        <w:rPr>
          <w:rFonts w:ascii="Times New Roman" w:hAnsi="Times New Roman"/>
          <w:lang w:eastAsia="ru-RU"/>
        </w:rPr>
        <w:t>Нуримановский</w:t>
      </w:r>
      <w:proofErr w:type="spellEnd"/>
      <w:r>
        <w:rPr>
          <w:rFonts w:ascii="Times New Roman" w:hAnsi="Times New Roman"/>
          <w:lang w:eastAsia="ru-RU"/>
        </w:rPr>
        <w:t xml:space="preserve"> район, с. Павловка, ул. </w:t>
      </w:r>
      <w:proofErr w:type="spellStart"/>
      <w:r>
        <w:rPr>
          <w:rFonts w:ascii="Times New Roman" w:hAnsi="Times New Roman"/>
          <w:lang w:eastAsia="ru-RU"/>
        </w:rPr>
        <w:t>Графтио</w:t>
      </w:r>
      <w:proofErr w:type="spellEnd"/>
      <w:r>
        <w:rPr>
          <w:rFonts w:ascii="Times New Roman" w:hAnsi="Times New Roman"/>
          <w:lang w:eastAsia="ru-RU"/>
        </w:rPr>
        <w:t>, 44, на февраль-декабрь 2024г.</w:t>
      </w:r>
    </w:p>
    <w:p w14:paraId="5A08FD38" w14:textId="77777777" w:rsidR="001A1E27" w:rsidRDefault="001A1E27">
      <w:pPr>
        <w:spacing w:after="0" w:line="240" w:lineRule="auto"/>
        <w:jc w:val="center"/>
        <w:rPr>
          <w:rFonts w:ascii="Times New Roman" w:hAnsi="Times New Roman"/>
          <w:b/>
          <w:sz w:val="24"/>
          <w:szCs w:val="24"/>
        </w:rPr>
      </w:pPr>
    </w:p>
    <w:p w14:paraId="25E72A7C" w14:textId="77777777" w:rsidR="001A1E27" w:rsidRDefault="001A1E27">
      <w:pPr>
        <w:spacing w:after="0" w:line="240" w:lineRule="auto"/>
        <w:jc w:val="center"/>
        <w:rPr>
          <w:rFonts w:ascii="Times New Roman" w:hAnsi="Times New Roman"/>
          <w:b/>
          <w:sz w:val="24"/>
          <w:szCs w:val="24"/>
        </w:rPr>
      </w:pPr>
    </w:p>
    <w:p w14:paraId="30558D85" w14:textId="77777777" w:rsidR="001A1E27" w:rsidRDefault="001A1E27">
      <w:pPr>
        <w:spacing w:after="0" w:line="240" w:lineRule="auto"/>
        <w:jc w:val="center"/>
        <w:rPr>
          <w:rFonts w:ascii="Times New Roman" w:hAnsi="Times New Roman"/>
          <w:b/>
          <w:sz w:val="24"/>
          <w:szCs w:val="24"/>
        </w:rPr>
      </w:pPr>
    </w:p>
    <w:p w14:paraId="5D23032D" w14:textId="77777777" w:rsidR="001A1E27" w:rsidRDefault="001A1E27">
      <w:pPr>
        <w:spacing w:after="0" w:line="240" w:lineRule="auto"/>
        <w:jc w:val="center"/>
        <w:rPr>
          <w:rFonts w:ascii="Times New Roman" w:hAnsi="Times New Roman"/>
          <w:b/>
          <w:sz w:val="24"/>
          <w:szCs w:val="24"/>
        </w:rPr>
      </w:pPr>
    </w:p>
    <w:p w14:paraId="233DC9B7" w14:textId="77777777" w:rsidR="001A1E27" w:rsidRDefault="001A1E27">
      <w:pPr>
        <w:spacing w:after="0" w:line="240" w:lineRule="auto"/>
        <w:jc w:val="center"/>
        <w:rPr>
          <w:rFonts w:ascii="Times New Roman" w:hAnsi="Times New Roman"/>
          <w:b/>
          <w:sz w:val="24"/>
          <w:szCs w:val="24"/>
        </w:rPr>
      </w:pPr>
    </w:p>
    <w:p w14:paraId="14702855" w14:textId="77777777" w:rsidR="001A1E27" w:rsidRDefault="001A1E27">
      <w:pPr>
        <w:spacing w:after="0" w:line="240" w:lineRule="auto"/>
        <w:jc w:val="center"/>
        <w:rPr>
          <w:rFonts w:ascii="Times New Roman" w:hAnsi="Times New Roman"/>
          <w:b/>
          <w:sz w:val="28"/>
          <w:szCs w:val="28"/>
        </w:rPr>
      </w:pPr>
    </w:p>
    <w:p w14:paraId="2DC7F6DC" w14:textId="77777777" w:rsidR="001A1E27" w:rsidRDefault="001A1E27">
      <w:pPr>
        <w:spacing w:after="0" w:line="240" w:lineRule="auto"/>
        <w:jc w:val="center"/>
        <w:rPr>
          <w:rFonts w:ascii="Times New Roman" w:hAnsi="Times New Roman"/>
          <w:b/>
          <w:sz w:val="28"/>
          <w:szCs w:val="28"/>
        </w:rPr>
      </w:pPr>
    </w:p>
    <w:p w14:paraId="6B560F51" w14:textId="77777777" w:rsidR="001A1E27" w:rsidRDefault="001A1E27">
      <w:pPr>
        <w:spacing w:after="0" w:line="240" w:lineRule="auto"/>
        <w:jc w:val="center"/>
        <w:rPr>
          <w:rFonts w:ascii="Times New Roman" w:hAnsi="Times New Roman"/>
          <w:b/>
          <w:sz w:val="28"/>
          <w:szCs w:val="28"/>
        </w:rPr>
      </w:pPr>
    </w:p>
    <w:p w14:paraId="5F967582" w14:textId="77777777" w:rsidR="001A1E27" w:rsidRDefault="001A1E27">
      <w:pPr>
        <w:spacing w:after="0" w:line="240" w:lineRule="auto"/>
        <w:jc w:val="center"/>
        <w:rPr>
          <w:rFonts w:ascii="Times New Roman" w:hAnsi="Times New Roman"/>
          <w:b/>
          <w:sz w:val="28"/>
          <w:szCs w:val="28"/>
        </w:rPr>
      </w:pPr>
    </w:p>
    <w:p w14:paraId="2A26E966" w14:textId="77777777" w:rsidR="001A1E27" w:rsidRDefault="001A1E27">
      <w:pPr>
        <w:spacing w:after="0" w:line="240" w:lineRule="auto"/>
        <w:jc w:val="center"/>
        <w:rPr>
          <w:rFonts w:ascii="Times New Roman" w:hAnsi="Times New Roman"/>
          <w:b/>
          <w:sz w:val="28"/>
          <w:szCs w:val="28"/>
        </w:rPr>
      </w:pPr>
    </w:p>
    <w:p w14:paraId="31D4BA7C" w14:textId="77777777" w:rsidR="001A1E27" w:rsidRDefault="001A1E27">
      <w:pPr>
        <w:spacing w:after="0" w:line="240" w:lineRule="auto"/>
        <w:jc w:val="center"/>
        <w:rPr>
          <w:rFonts w:ascii="Times New Roman" w:hAnsi="Times New Roman"/>
          <w:b/>
          <w:sz w:val="28"/>
          <w:szCs w:val="28"/>
        </w:rPr>
      </w:pPr>
    </w:p>
    <w:p w14:paraId="4902E503" w14:textId="77777777" w:rsidR="001A1E27" w:rsidRDefault="001A1E27">
      <w:pPr>
        <w:spacing w:after="0" w:line="240" w:lineRule="auto"/>
        <w:jc w:val="center"/>
        <w:rPr>
          <w:rFonts w:ascii="Times New Roman" w:hAnsi="Times New Roman"/>
          <w:b/>
          <w:sz w:val="28"/>
          <w:szCs w:val="28"/>
        </w:rPr>
      </w:pPr>
    </w:p>
    <w:p w14:paraId="0F188640" w14:textId="77777777" w:rsidR="001A1E27" w:rsidRDefault="001A1E27">
      <w:pPr>
        <w:spacing w:after="0" w:line="240" w:lineRule="auto"/>
        <w:jc w:val="center"/>
        <w:rPr>
          <w:rFonts w:ascii="Times New Roman" w:hAnsi="Times New Roman"/>
          <w:b/>
          <w:sz w:val="28"/>
          <w:szCs w:val="28"/>
        </w:rPr>
      </w:pPr>
    </w:p>
    <w:p w14:paraId="3AE2F6C7" w14:textId="77777777" w:rsidR="001A1E27" w:rsidRDefault="001A1E27">
      <w:pPr>
        <w:spacing w:after="0" w:line="240" w:lineRule="auto"/>
        <w:jc w:val="center"/>
        <w:rPr>
          <w:rFonts w:ascii="Times New Roman" w:hAnsi="Times New Roman"/>
          <w:b/>
          <w:sz w:val="28"/>
          <w:szCs w:val="28"/>
        </w:rPr>
      </w:pPr>
    </w:p>
    <w:p w14:paraId="30220C9B" w14:textId="77777777" w:rsidR="001A1E27" w:rsidRDefault="001A1E27">
      <w:pPr>
        <w:spacing w:after="0" w:line="240" w:lineRule="auto"/>
        <w:jc w:val="center"/>
        <w:rPr>
          <w:rFonts w:ascii="Times New Roman" w:hAnsi="Times New Roman"/>
          <w:b/>
          <w:sz w:val="28"/>
          <w:szCs w:val="28"/>
        </w:rPr>
      </w:pPr>
    </w:p>
    <w:p w14:paraId="254A67C2" w14:textId="77777777" w:rsidR="001A1E27" w:rsidRDefault="001A1E27">
      <w:pPr>
        <w:spacing w:after="0" w:line="240" w:lineRule="auto"/>
        <w:jc w:val="center"/>
        <w:rPr>
          <w:rFonts w:ascii="Times New Roman" w:hAnsi="Times New Roman"/>
          <w:b/>
          <w:sz w:val="28"/>
          <w:szCs w:val="28"/>
        </w:rPr>
      </w:pPr>
    </w:p>
    <w:p w14:paraId="327B41F6" w14:textId="77777777" w:rsidR="001A1E27" w:rsidRDefault="001A1E27">
      <w:pPr>
        <w:spacing w:after="0" w:line="240" w:lineRule="auto"/>
        <w:jc w:val="center"/>
        <w:rPr>
          <w:rFonts w:ascii="Times New Roman" w:hAnsi="Times New Roman"/>
          <w:b/>
          <w:sz w:val="28"/>
          <w:szCs w:val="28"/>
        </w:rPr>
      </w:pPr>
    </w:p>
    <w:p w14:paraId="3D9E54F5" w14:textId="77777777" w:rsidR="001A1E27" w:rsidRDefault="001A1E27">
      <w:pPr>
        <w:spacing w:after="0" w:line="240" w:lineRule="auto"/>
        <w:jc w:val="center"/>
        <w:rPr>
          <w:rFonts w:ascii="Times New Roman" w:hAnsi="Times New Roman"/>
          <w:b/>
          <w:sz w:val="28"/>
          <w:szCs w:val="28"/>
        </w:rPr>
      </w:pPr>
    </w:p>
    <w:p w14:paraId="7E2E05A1" w14:textId="77777777" w:rsidR="001A1E27" w:rsidRDefault="001A1E27">
      <w:pPr>
        <w:spacing w:after="0" w:line="240" w:lineRule="auto"/>
        <w:jc w:val="center"/>
        <w:rPr>
          <w:rFonts w:ascii="Times New Roman" w:hAnsi="Times New Roman"/>
          <w:b/>
          <w:sz w:val="28"/>
          <w:szCs w:val="28"/>
        </w:rPr>
      </w:pPr>
    </w:p>
    <w:p w14:paraId="469AEE65" w14:textId="77777777" w:rsidR="001A1E27" w:rsidRDefault="001A1E27">
      <w:pPr>
        <w:spacing w:after="0" w:line="240" w:lineRule="auto"/>
        <w:jc w:val="center"/>
        <w:rPr>
          <w:rFonts w:ascii="Times New Roman" w:hAnsi="Times New Roman"/>
          <w:b/>
          <w:sz w:val="28"/>
          <w:szCs w:val="28"/>
        </w:rPr>
      </w:pPr>
    </w:p>
    <w:p w14:paraId="40B86ABD" w14:textId="77777777" w:rsidR="001A1E27" w:rsidRDefault="001A1E27">
      <w:pPr>
        <w:spacing w:after="0" w:line="240" w:lineRule="auto"/>
        <w:jc w:val="center"/>
        <w:rPr>
          <w:rFonts w:ascii="Times New Roman" w:hAnsi="Times New Roman"/>
          <w:b/>
          <w:sz w:val="28"/>
          <w:szCs w:val="28"/>
        </w:rPr>
      </w:pPr>
    </w:p>
    <w:p w14:paraId="7DE3AA86" w14:textId="77777777" w:rsidR="001A1E27" w:rsidRDefault="001A1E27">
      <w:pPr>
        <w:spacing w:after="0" w:line="240" w:lineRule="auto"/>
        <w:jc w:val="center"/>
        <w:rPr>
          <w:rFonts w:ascii="Times New Roman" w:hAnsi="Times New Roman"/>
          <w:b/>
          <w:sz w:val="28"/>
          <w:szCs w:val="28"/>
        </w:rPr>
      </w:pPr>
    </w:p>
    <w:p w14:paraId="2211DD07" w14:textId="77777777" w:rsidR="001A1E27" w:rsidRDefault="001A1E27">
      <w:pPr>
        <w:autoSpaceDE w:val="0"/>
        <w:autoSpaceDN w:val="0"/>
        <w:adjustRightInd w:val="0"/>
        <w:spacing w:after="0" w:line="240" w:lineRule="auto"/>
        <w:rPr>
          <w:rFonts w:ascii="Times New Roman" w:hAnsi="Times New Roman"/>
          <w:b/>
          <w:bCs/>
          <w:color w:val="000000"/>
        </w:rPr>
      </w:pPr>
    </w:p>
    <w:p w14:paraId="2259233F" w14:textId="77777777" w:rsidR="001A1E27" w:rsidRDefault="00C50F72">
      <w:pPr>
        <w:shd w:val="clear" w:color="auto" w:fill="FFFFFF"/>
        <w:autoSpaceDE w:val="0"/>
        <w:autoSpaceDN w:val="0"/>
        <w:adjustRightInd w:val="0"/>
        <w:spacing w:after="0" w:line="240" w:lineRule="atLeast"/>
        <w:ind w:right="124" w:firstLine="360"/>
        <w:jc w:val="center"/>
        <w:rPr>
          <w:rFonts w:ascii="Times New Roman" w:hAnsi="Times New Roman"/>
          <w:bCs/>
          <w:color w:val="000000"/>
        </w:rPr>
        <w:sectPr w:rsidR="001A1E27">
          <w:footerReference w:type="default" r:id="rId9"/>
          <w:pgSz w:w="11906" w:h="16838"/>
          <w:pgMar w:top="993" w:right="851" w:bottom="1134" w:left="1701" w:header="567" w:footer="567" w:gutter="0"/>
          <w:cols w:space="708"/>
          <w:docGrid w:linePitch="360"/>
        </w:sectPr>
      </w:pPr>
      <w:r>
        <w:rPr>
          <w:rFonts w:ascii="Times New Roman" w:hAnsi="Times New Roman"/>
          <w:bCs/>
          <w:color w:val="000000"/>
        </w:rPr>
        <w:t>2023</w:t>
      </w:r>
      <w:r w:rsidR="006C1D85">
        <w:rPr>
          <w:rFonts w:ascii="Times New Roman" w:hAnsi="Times New Roman"/>
          <w:bCs/>
          <w:color w:val="000000"/>
        </w:rPr>
        <w:t>г.</w:t>
      </w:r>
    </w:p>
    <w:p w14:paraId="50A9E939" w14:textId="77777777" w:rsidR="001A1E27" w:rsidRDefault="006C1D85">
      <w:pPr>
        <w:shd w:val="clear" w:color="auto" w:fill="FFFFFF"/>
        <w:autoSpaceDE w:val="0"/>
        <w:autoSpaceDN w:val="0"/>
        <w:adjustRightInd w:val="0"/>
        <w:spacing w:after="0" w:line="240" w:lineRule="atLeast"/>
        <w:ind w:right="124" w:firstLine="360"/>
        <w:jc w:val="center"/>
        <w:rPr>
          <w:rFonts w:ascii="Times New Roman" w:hAnsi="Times New Roman"/>
          <w:b/>
          <w:bCs/>
          <w:color w:val="000000"/>
          <w:sz w:val="24"/>
          <w:szCs w:val="24"/>
        </w:rPr>
      </w:pPr>
      <w:r>
        <w:rPr>
          <w:rFonts w:ascii="Times New Roman" w:hAnsi="Times New Roman"/>
          <w:b/>
          <w:bCs/>
          <w:color w:val="000000"/>
          <w:sz w:val="24"/>
          <w:szCs w:val="24"/>
        </w:rPr>
        <w:lastRenderedPageBreak/>
        <w:t>СОДЕРЖАНИЕ</w:t>
      </w:r>
    </w:p>
    <w:p w14:paraId="21651889" w14:textId="77777777" w:rsidR="001A1E27" w:rsidRDefault="001A1E27">
      <w:pPr>
        <w:shd w:val="clear" w:color="auto" w:fill="FFFFFF"/>
        <w:autoSpaceDE w:val="0"/>
        <w:autoSpaceDN w:val="0"/>
        <w:adjustRightInd w:val="0"/>
        <w:spacing w:after="0" w:line="240" w:lineRule="atLeast"/>
        <w:ind w:right="124" w:firstLine="360"/>
        <w:jc w:val="center"/>
        <w:rPr>
          <w:rFonts w:ascii="Times New Roman" w:hAnsi="Times New Roman"/>
          <w:color w:val="000000"/>
          <w:sz w:val="24"/>
          <w:szCs w:val="24"/>
        </w:rPr>
      </w:pPr>
    </w:p>
    <w:tbl>
      <w:tblPr>
        <w:tblW w:w="0" w:type="auto"/>
        <w:tblLook w:val="04A0" w:firstRow="1" w:lastRow="0" w:firstColumn="1" w:lastColumn="0" w:noHBand="0" w:noVBand="1"/>
      </w:tblPr>
      <w:tblGrid>
        <w:gridCol w:w="8754"/>
        <w:gridCol w:w="816"/>
      </w:tblGrid>
      <w:tr w:rsidR="001A1E27" w14:paraId="4FD0AFCB" w14:textId="77777777">
        <w:tc>
          <w:tcPr>
            <w:tcW w:w="8754" w:type="dxa"/>
          </w:tcPr>
          <w:p w14:paraId="3E6AF7AB" w14:textId="77777777" w:rsidR="001A1E27" w:rsidRDefault="006C1D85">
            <w:pPr>
              <w:autoSpaceDE w:val="0"/>
              <w:autoSpaceDN w:val="0"/>
              <w:adjustRightInd w:val="0"/>
              <w:spacing w:after="0" w:line="240" w:lineRule="atLeast"/>
              <w:ind w:right="124"/>
              <w:jc w:val="both"/>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w:t>
            </w:r>
            <w:r>
              <w:rPr>
                <w:rFonts w:ascii="Times New Roman" w:hAnsi="Times New Roman"/>
                <w:b/>
                <w:bCs/>
                <w:color w:val="000000"/>
                <w:sz w:val="24"/>
                <w:szCs w:val="24"/>
              </w:rPr>
              <w:t>. ИНФОРМАЦИОННАЯ КАРТА ДОКУМЕНТАЦИИ О ПРОВЕДЕНИИ АУКЦИОНА В ЭЛЕКТРОННОЙ ФОРМЕ</w:t>
            </w:r>
          </w:p>
          <w:p w14:paraId="28AC21EE" w14:textId="77777777" w:rsidR="001A1E27" w:rsidRDefault="001A1E27">
            <w:pPr>
              <w:autoSpaceDE w:val="0"/>
              <w:autoSpaceDN w:val="0"/>
              <w:adjustRightInd w:val="0"/>
              <w:spacing w:after="0" w:line="240" w:lineRule="atLeast"/>
              <w:ind w:right="124"/>
              <w:jc w:val="both"/>
              <w:rPr>
                <w:rFonts w:ascii="Times New Roman" w:hAnsi="Times New Roman"/>
                <w:color w:val="000000"/>
                <w:sz w:val="24"/>
                <w:szCs w:val="24"/>
              </w:rPr>
            </w:pPr>
          </w:p>
        </w:tc>
        <w:tc>
          <w:tcPr>
            <w:tcW w:w="816" w:type="dxa"/>
          </w:tcPr>
          <w:p w14:paraId="6E9E73E3" w14:textId="77777777" w:rsidR="001A1E27" w:rsidRDefault="001A1E27">
            <w:pPr>
              <w:autoSpaceDE w:val="0"/>
              <w:autoSpaceDN w:val="0"/>
              <w:adjustRightInd w:val="0"/>
              <w:spacing w:after="0" w:line="240" w:lineRule="atLeast"/>
              <w:ind w:right="124"/>
              <w:jc w:val="center"/>
              <w:rPr>
                <w:rFonts w:ascii="Times New Roman" w:hAnsi="Times New Roman"/>
                <w:b/>
                <w:color w:val="000000"/>
                <w:sz w:val="24"/>
                <w:szCs w:val="24"/>
              </w:rPr>
            </w:pPr>
          </w:p>
        </w:tc>
      </w:tr>
      <w:tr w:rsidR="001A1E27" w14:paraId="002FBD3E" w14:textId="77777777">
        <w:tc>
          <w:tcPr>
            <w:tcW w:w="8754" w:type="dxa"/>
          </w:tcPr>
          <w:p w14:paraId="13F4E0FB" w14:textId="77777777" w:rsidR="001A1E27" w:rsidRDefault="006C1D85">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w:t>
            </w:r>
            <w:r>
              <w:rPr>
                <w:rFonts w:ascii="Times New Roman" w:hAnsi="Times New Roman"/>
                <w:b/>
                <w:bCs/>
                <w:color w:val="000000"/>
                <w:sz w:val="24"/>
                <w:szCs w:val="24"/>
              </w:rPr>
              <w:t>. ИНСТРУКЦИЯ ПО ЗАПОЛНЕНИЮ ЗАЯВКИ НА УЧАСТИЕ В АУКЦИОНЕ</w:t>
            </w:r>
          </w:p>
          <w:p w14:paraId="3467B5AE" w14:textId="77777777" w:rsidR="001A1E27" w:rsidRDefault="001A1E27">
            <w:pPr>
              <w:autoSpaceDE w:val="0"/>
              <w:autoSpaceDN w:val="0"/>
              <w:adjustRightInd w:val="0"/>
              <w:spacing w:after="0" w:line="240" w:lineRule="atLeast"/>
              <w:ind w:right="124"/>
              <w:rPr>
                <w:rFonts w:ascii="Times New Roman" w:hAnsi="Times New Roman"/>
                <w:color w:val="000000"/>
                <w:sz w:val="24"/>
                <w:szCs w:val="24"/>
              </w:rPr>
            </w:pPr>
          </w:p>
        </w:tc>
        <w:tc>
          <w:tcPr>
            <w:tcW w:w="816" w:type="dxa"/>
          </w:tcPr>
          <w:p w14:paraId="09B1AC68" w14:textId="77777777" w:rsidR="001A1E27" w:rsidRDefault="001A1E27">
            <w:pPr>
              <w:autoSpaceDE w:val="0"/>
              <w:autoSpaceDN w:val="0"/>
              <w:adjustRightInd w:val="0"/>
              <w:spacing w:after="0" w:line="240" w:lineRule="atLeast"/>
              <w:ind w:right="124"/>
              <w:jc w:val="center"/>
              <w:rPr>
                <w:rFonts w:ascii="Times New Roman" w:hAnsi="Times New Roman"/>
                <w:color w:val="000000"/>
                <w:sz w:val="24"/>
                <w:szCs w:val="24"/>
              </w:rPr>
            </w:pPr>
          </w:p>
        </w:tc>
      </w:tr>
      <w:tr w:rsidR="001A1E27" w14:paraId="35DFCA45" w14:textId="77777777">
        <w:tc>
          <w:tcPr>
            <w:tcW w:w="8754" w:type="dxa"/>
          </w:tcPr>
          <w:p w14:paraId="427BB47D" w14:textId="77777777" w:rsidR="001A1E27" w:rsidRDefault="006C1D85">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III</w:t>
            </w:r>
            <w:r>
              <w:rPr>
                <w:rFonts w:ascii="Times New Roman" w:hAnsi="Times New Roman"/>
                <w:b/>
                <w:bCs/>
                <w:color w:val="000000"/>
                <w:sz w:val="24"/>
                <w:szCs w:val="24"/>
              </w:rPr>
              <w:t xml:space="preserve">. </w:t>
            </w:r>
            <w:r>
              <w:rPr>
                <w:rFonts w:ascii="Times New Roman" w:hAnsi="Times New Roman"/>
                <w:b/>
                <w:bCs/>
                <w:sz w:val="24"/>
                <w:szCs w:val="24"/>
              </w:rPr>
              <w:t>ПРОЕКТ ДОГОВОРА</w:t>
            </w:r>
          </w:p>
          <w:p w14:paraId="1EC7E566" w14:textId="77777777" w:rsidR="001A1E27" w:rsidRDefault="001A1E27">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75B82E94" w14:textId="77777777" w:rsidR="001A1E27" w:rsidRDefault="001A1E27">
            <w:pPr>
              <w:autoSpaceDE w:val="0"/>
              <w:autoSpaceDN w:val="0"/>
              <w:adjustRightInd w:val="0"/>
              <w:spacing w:after="0" w:line="240" w:lineRule="atLeast"/>
              <w:ind w:right="124"/>
              <w:jc w:val="center"/>
              <w:rPr>
                <w:rFonts w:ascii="Times New Roman" w:hAnsi="Times New Roman"/>
                <w:b/>
                <w:bCs/>
                <w:color w:val="000000"/>
                <w:sz w:val="24"/>
                <w:szCs w:val="24"/>
              </w:rPr>
            </w:pPr>
          </w:p>
        </w:tc>
      </w:tr>
      <w:tr w:rsidR="001A1E27" w14:paraId="0A55A49B" w14:textId="77777777">
        <w:tc>
          <w:tcPr>
            <w:tcW w:w="8754" w:type="dxa"/>
          </w:tcPr>
          <w:p w14:paraId="655F7F1F" w14:textId="77777777" w:rsidR="001A1E27" w:rsidRDefault="006C1D85">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IV</w:t>
            </w:r>
            <w:r>
              <w:rPr>
                <w:rFonts w:ascii="Times New Roman" w:hAnsi="Times New Roman"/>
                <w:b/>
                <w:bCs/>
                <w:sz w:val="24"/>
                <w:szCs w:val="24"/>
              </w:rPr>
              <w:t>. ТЕХНИЧЕСКОЕ ЗАДАНИЕ</w:t>
            </w:r>
          </w:p>
          <w:p w14:paraId="1B9CC219" w14:textId="77777777" w:rsidR="001A1E27" w:rsidRDefault="001A1E27">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14:paraId="67CEF9E5" w14:textId="77777777" w:rsidR="001A1E27" w:rsidRDefault="001A1E27">
            <w:pPr>
              <w:autoSpaceDE w:val="0"/>
              <w:autoSpaceDN w:val="0"/>
              <w:adjustRightInd w:val="0"/>
              <w:spacing w:after="0" w:line="240" w:lineRule="atLeast"/>
              <w:ind w:right="124"/>
              <w:jc w:val="center"/>
              <w:rPr>
                <w:rFonts w:ascii="Times New Roman" w:hAnsi="Times New Roman"/>
                <w:b/>
                <w:bCs/>
                <w:color w:val="000000"/>
                <w:sz w:val="24"/>
                <w:szCs w:val="24"/>
              </w:rPr>
            </w:pPr>
          </w:p>
        </w:tc>
      </w:tr>
      <w:tr w:rsidR="001A1E27" w14:paraId="3FA7B477" w14:textId="77777777">
        <w:tc>
          <w:tcPr>
            <w:tcW w:w="8754" w:type="dxa"/>
          </w:tcPr>
          <w:p w14:paraId="12987CB1" w14:textId="77777777" w:rsidR="001A1E27" w:rsidRDefault="006C1D85">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w:t>
            </w:r>
            <w:r>
              <w:rPr>
                <w:rFonts w:ascii="Times New Roman" w:hAnsi="Times New Roman"/>
                <w:b/>
                <w:bCs/>
                <w:color w:val="000000"/>
                <w:sz w:val="24"/>
                <w:szCs w:val="24"/>
              </w:rPr>
              <w:t>. ОБОСНОВАНИЕ НАЧАЛЬНОЙ (МАКСИМАЛЬНОЙ) ЦЕНЫ ДОГОВОРА</w:t>
            </w:r>
          </w:p>
          <w:p w14:paraId="7EF4567B" w14:textId="77777777" w:rsidR="001A1E27" w:rsidRDefault="001A1E27">
            <w:pPr>
              <w:autoSpaceDE w:val="0"/>
              <w:autoSpaceDN w:val="0"/>
              <w:adjustRightInd w:val="0"/>
              <w:spacing w:after="0" w:line="240" w:lineRule="atLeast"/>
              <w:ind w:right="124"/>
              <w:rPr>
                <w:rFonts w:ascii="Times New Roman" w:hAnsi="Times New Roman"/>
                <w:b/>
                <w:bCs/>
                <w:color w:val="000000"/>
                <w:sz w:val="24"/>
                <w:szCs w:val="24"/>
              </w:rPr>
            </w:pPr>
          </w:p>
          <w:p w14:paraId="7EA6B81F" w14:textId="77777777" w:rsidR="001A1E27" w:rsidRDefault="006C1D85">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VI</w:t>
            </w:r>
            <w:r>
              <w:rPr>
                <w:rFonts w:ascii="Times New Roman" w:hAnsi="Times New Roman"/>
                <w:b/>
                <w:bCs/>
                <w:color w:val="000000"/>
                <w:sz w:val="24"/>
                <w:szCs w:val="24"/>
              </w:rPr>
              <w:t>.</w:t>
            </w:r>
            <w:r>
              <w:t xml:space="preserve"> </w:t>
            </w:r>
            <w:r>
              <w:rPr>
                <w:rFonts w:ascii="Times New Roman" w:hAnsi="Times New Roman"/>
                <w:b/>
                <w:bCs/>
                <w:color w:val="000000"/>
                <w:sz w:val="24"/>
                <w:szCs w:val="24"/>
              </w:rPr>
              <w:t>ФОРМЫ ДОКУМЕНТОВ В СОСТАВЕ ЗАЯВКИ НА УЧАСТИЕ В АУКЦИОНЕ В ЭЛЕКТРОННОЙ ФОРМЕ (РЕКОМЕНДУЕМЫЕ)</w:t>
            </w:r>
          </w:p>
        </w:tc>
        <w:tc>
          <w:tcPr>
            <w:tcW w:w="816" w:type="dxa"/>
          </w:tcPr>
          <w:p w14:paraId="5CF27ED0" w14:textId="77777777" w:rsidR="001A1E27" w:rsidRDefault="001A1E27">
            <w:pPr>
              <w:autoSpaceDE w:val="0"/>
              <w:autoSpaceDN w:val="0"/>
              <w:adjustRightInd w:val="0"/>
              <w:spacing w:after="0" w:line="240" w:lineRule="atLeast"/>
              <w:ind w:right="124"/>
              <w:jc w:val="center"/>
              <w:rPr>
                <w:rFonts w:ascii="Times New Roman" w:hAnsi="Times New Roman"/>
                <w:b/>
                <w:bCs/>
                <w:color w:val="000000"/>
                <w:sz w:val="24"/>
                <w:szCs w:val="24"/>
              </w:rPr>
            </w:pPr>
          </w:p>
          <w:p w14:paraId="5DF7CDA6" w14:textId="77777777" w:rsidR="001A1E27" w:rsidRDefault="001A1E27">
            <w:pPr>
              <w:autoSpaceDE w:val="0"/>
              <w:autoSpaceDN w:val="0"/>
              <w:adjustRightInd w:val="0"/>
              <w:spacing w:after="0" w:line="240" w:lineRule="atLeast"/>
              <w:ind w:right="124"/>
              <w:jc w:val="center"/>
              <w:rPr>
                <w:rFonts w:ascii="Times New Roman" w:hAnsi="Times New Roman"/>
                <w:b/>
                <w:bCs/>
                <w:color w:val="000000"/>
                <w:sz w:val="24"/>
                <w:szCs w:val="24"/>
              </w:rPr>
            </w:pPr>
          </w:p>
          <w:p w14:paraId="06993C37" w14:textId="77777777" w:rsidR="001A1E27" w:rsidRDefault="001A1E27">
            <w:pPr>
              <w:autoSpaceDE w:val="0"/>
              <w:autoSpaceDN w:val="0"/>
              <w:adjustRightInd w:val="0"/>
              <w:spacing w:after="0" w:line="240" w:lineRule="atLeast"/>
              <w:ind w:right="124"/>
              <w:jc w:val="center"/>
              <w:rPr>
                <w:rFonts w:ascii="Times New Roman" w:hAnsi="Times New Roman"/>
                <w:b/>
                <w:bCs/>
                <w:color w:val="000000"/>
                <w:sz w:val="24"/>
                <w:szCs w:val="24"/>
              </w:rPr>
            </w:pPr>
          </w:p>
        </w:tc>
      </w:tr>
    </w:tbl>
    <w:p w14:paraId="1FC312B2" w14:textId="77777777" w:rsidR="001A1E27" w:rsidRDefault="006C1D85">
      <w:pPr>
        <w:jc w:val="center"/>
        <w:rPr>
          <w:rFonts w:ascii="Times New Roman" w:hAnsi="Times New Roman"/>
        </w:rPr>
      </w:pPr>
      <w:r>
        <w:br w:type="page"/>
      </w:r>
      <w:r>
        <w:rPr>
          <w:rFonts w:ascii="Times New Roman" w:hAnsi="Times New Roman"/>
          <w:b/>
          <w:sz w:val="24"/>
          <w:szCs w:val="24"/>
        </w:rPr>
        <w:lastRenderedPageBreak/>
        <w:t xml:space="preserve">РАЗДЕЛ </w:t>
      </w:r>
      <w:r>
        <w:rPr>
          <w:rFonts w:ascii="Times New Roman" w:hAnsi="Times New Roman"/>
          <w:b/>
          <w:sz w:val="24"/>
          <w:szCs w:val="24"/>
          <w:lang w:val="en-US"/>
        </w:rPr>
        <w:t>l</w:t>
      </w:r>
      <w:r>
        <w:rPr>
          <w:rFonts w:ascii="Times New Roman" w:hAnsi="Times New Roman"/>
          <w:b/>
          <w:sz w:val="24"/>
          <w:szCs w:val="24"/>
        </w:rPr>
        <w:t>: ИНФОРМАЦИОННАЯ КАРТА ДОКУМЕНТАЦИИ О ПРОВЕДЕНИИ АУКЦИОНА В ЭЛЕКТРОННОЙ ФОРМЕ</w:t>
      </w:r>
    </w:p>
    <w:tbl>
      <w:tblPr>
        <w:tblW w:w="10307"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gridCol w:w="6763"/>
      </w:tblGrid>
      <w:tr w:rsidR="001A1E27" w14:paraId="5B3B19F0" w14:textId="77777777">
        <w:tc>
          <w:tcPr>
            <w:tcW w:w="709" w:type="dxa"/>
            <w:tcBorders>
              <w:top w:val="single" w:sz="4" w:space="0" w:color="auto"/>
              <w:left w:val="single" w:sz="4" w:space="0" w:color="auto"/>
              <w:bottom w:val="single" w:sz="4" w:space="0" w:color="auto"/>
              <w:right w:val="single" w:sz="4" w:space="0" w:color="auto"/>
            </w:tcBorders>
          </w:tcPr>
          <w:p w14:paraId="19B10BDC"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 п/п</w:t>
            </w:r>
          </w:p>
        </w:tc>
        <w:tc>
          <w:tcPr>
            <w:tcW w:w="9598" w:type="dxa"/>
            <w:gridSpan w:val="2"/>
            <w:tcBorders>
              <w:top w:val="single" w:sz="4" w:space="0" w:color="auto"/>
              <w:left w:val="single" w:sz="4" w:space="0" w:color="auto"/>
              <w:bottom w:val="single" w:sz="4" w:space="0" w:color="auto"/>
              <w:right w:val="single" w:sz="4" w:space="0" w:color="auto"/>
            </w:tcBorders>
          </w:tcPr>
          <w:p w14:paraId="3820BE8E" w14:textId="77777777" w:rsidR="001A1E27" w:rsidRDefault="006C1D85">
            <w:pPr>
              <w:spacing w:after="0" w:line="240" w:lineRule="auto"/>
              <w:jc w:val="center"/>
              <w:rPr>
                <w:rFonts w:ascii="Times New Roman" w:hAnsi="Times New Roman"/>
                <w:b/>
                <w:sz w:val="24"/>
                <w:szCs w:val="24"/>
              </w:rPr>
            </w:pPr>
            <w:r>
              <w:rPr>
                <w:rFonts w:ascii="Times New Roman" w:hAnsi="Times New Roman"/>
                <w:b/>
                <w:sz w:val="24"/>
                <w:szCs w:val="24"/>
              </w:rPr>
              <w:t>Общие сведения</w:t>
            </w:r>
          </w:p>
        </w:tc>
      </w:tr>
      <w:tr w:rsidR="001A1E27" w14:paraId="7E15F45D" w14:textId="77777777">
        <w:trPr>
          <w:trHeight w:val="90"/>
        </w:trPr>
        <w:tc>
          <w:tcPr>
            <w:tcW w:w="709" w:type="dxa"/>
            <w:tcBorders>
              <w:top w:val="single" w:sz="4" w:space="0" w:color="auto"/>
              <w:left w:val="single" w:sz="4" w:space="0" w:color="auto"/>
              <w:bottom w:val="single" w:sz="4" w:space="0" w:color="auto"/>
              <w:right w:val="single" w:sz="4" w:space="0" w:color="auto"/>
            </w:tcBorders>
          </w:tcPr>
          <w:p w14:paraId="055EE98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14:paraId="25328623"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Наименование Заказчика, место нахождения, почтовый адрес, адрес электронной почты, номер контактного телефона</w:t>
            </w:r>
          </w:p>
        </w:tc>
        <w:tc>
          <w:tcPr>
            <w:tcW w:w="6763" w:type="dxa"/>
            <w:tcBorders>
              <w:top w:val="single" w:sz="4" w:space="0" w:color="auto"/>
              <w:left w:val="single" w:sz="4" w:space="0" w:color="auto"/>
              <w:bottom w:val="single" w:sz="4" w:space="0" w:color="auto"/>
              <w:right w:val="single" w:sz="4" w:space="0" w:color="auto"/>
            </w:tcBorders>
          </w:tcPr>
          <w:p w14:paraId="1E50C43C"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Государственное автономное учреждение здравоохранения Павловский детский санаторий Республики Башкортостан</w:t>
            </w:r>
          </w:p>
          <w:p w14:paraId="1B84EB45"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 xml:space="preserve">452432 </w:t>
            </w:r>
            <w:proofErr w:type="spellStart"/>
            <w:r>
              <w:rPr>
                <w:rFonts w:ascii="Times New Roman" w:hAnsi="Times New Roman"/>
                <w:bCs/>
                <w:sz w:val="24"/>
                <w:szCs w:val="24"/>
              </w:rPr>
              <w:t>Нуримановский</w:t>
            </w:r>
            <w:proofErr w:type="spellEnd"/>
            <w:r>
              <w:rPr>
                <w:rFonts w:ascii="Times New Roman" w:hAnsi="Times New Roman"/>
                <w:bCs/>
                <w:sz w:val="24"/>
                <w:szCs w:val="24"/>
              </w:rPr>
              <w:t xml:space="preserve"> район, с. Павловка,</w:t>
            </w:r>
          </w:p>
          <w:p w14:paraId="554275C1" w14:textId="685C5BBF"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 xml:space="preserve">ул. </w:t>
            </w:r>
            <w:proofErr w:type="spellStart"/>
            <w:r>
              <w:rPr>
                <w:rFonts w:ascii="Times New Roman" w:hAnsi="Times New Roman"/>
                <w:bCs/>
                <w:sz w:val="24"/>
                <w:szCs w:val="24"/>
              </w:rPr>
              <w:t>Графтио</w:t>
            </w:r>
            <w:proofErr w:type="spellEnd"/>
            <w:r w:rsidR="008F31ED">
              <w:rPr>
                <w:rFonts w:ascii="Times New Roman" w:hAnsi="Times New Roman"/>
                <w:bCs/>
                <w:sz w:val="24"/>
                <w:szCs w:val="24"/>
              </w:rPr>
              <w:t>, д.</w:t>
            </w:r>
            <w:r>
              <w:rPr>
                <w:rFonts w:ascii="Times New Roman" w:hAnsi="Times New Roman"/>
                <w:bCs/>
                <w:sz w:val="24"/>
                <w:szCs w:val="24"/>
              </w:rPr>
              <w:t xml:space="preserve"> 44, </w:t>
            </w:r>
          </w:p>
          <w:p w14:paraId="71AC5616"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те</w:t>
            </w:r>
            <w:r w:rsidR="00C50F72">
              <w:rPr>
                <w:rFonts w:ascii="Times New Roman" w:hAnsi="Times New Roman"/>
                <w:bCs/>
                <w:sz w:val="24"/>
                <w:szCs w:val="24"/>
              </w:rPr>
              <w:t xml:space="preserve">л. (34776) 2-10-94, </w:t>
            </w:r>
            <w:proofErr w:type="spellStart"/>
            <w:r w:rsidR="00C50F72">
              <w:rPr>
                <w:rFonts w:ascii="Times New Roman" w:hAnsi="Times New Roman"/>
                <w:bCs/>
                <w:sz w:val="24"/>
                <w:szCs w:val="24"/>
              </w:rPr>
              <w:t>т.ф</w:t>
            </w:r>
            <w:proofErr w:type="spellEnd"/>
            <w:r w:rsidR="00C50F72">
              <w:rPr>
                <w:rFonts w:ascii="Times New Roman" w:hAnsi="Times New Roman"/>
                <w:bCs/>
                <w:sz w:val="24"/>
                <w:szCs w:val="24"/>
              </w:rPr>
              <w:t>. 2-12-93</w:t>
            </w:r>
          </w:p>
          <w:p w14:paraId="7B6F762F" w14:textId="2C83E75D" w:rsidR="001A1E27" w:rsidRPr="008F31ED" w:rsidRDefault="008F31ED">
            <w:pPr>
              <w:spacing w:after="0" w:line="240" w:lineRule="auto"/>
              <w:jc w:val="both"/>
              <w:rPr>
                <w:rFonts w:ascii="Times New Roman" w:hAnsi="Times New Roman"/>
                <w:bCs/>
                <w:sz w:val="24"/>
                <w:szCs w:val="24"/>
                <w:lang w:eastAsia="ru-RU"/>
              </w:rPr>
            </w:pPr>
            <w:proofErr w:type="spellStart"/>
            <w:proofErr w:type="gramStart"/>
            <w:r w:rsidRPr="008F31ED">
              <w:rPr>
                <w:rFonts w:ascii="Times New Roman" w:hAnsi="Times New Roman"/>
                <w:bCs/>
                <w:sz w:val="24"/>
                <w:szCs w:val="24"/>
                <w:highlight w:val="yellow"/>
                <w:lang w:eastAsia="ru-RU"/>
              </w:rPr>
              <w:t>эл.почта</w:t>
            </w:r>
            <w:proofErr w:type="spellEnd"/>
            <w:proofErr w:type="gramEnd"/>
            <w:r w:rsidRPr="008F31ED">
              <w:rPr>
                <w:rFonts w:ascii="Times New Roman" w:hAnsi="Times New Roman"/>
                <w:bCs/>
                <w:sz w:val="24"/>
                <w:szCs w:val="24"/>
                <w:highlight w:val="yellow"/>
                <w:lang w:eastAsia="ru-RU"/>
              </w:rPr>
              <w:t>:___________</w:t>
            </w:r>
          </w:p>
        </w:tc>
      </w:tr>
      <w:tr w:rsidR="001A1E27" w14:paraId="1C028F5F" w14:textId="77777777">
        <w:trPr>
          <w:trHeight w:val="1083"/>
        </w:trPr>
        <w:tc>
          <w:tcPr>
            <w:tcW w:w="709" w:type="dxa"/>
            <w:tcBorders>
              <w:top w:val="single" w:sz="4" w:space="0" w:color="auto"/>
              <w:left w:val="single" w:sz="4" w:space="0" w:color="auto"/>
              <w:bottom w:val="single" w:sz="4" w:space="0" w:color="auto"/>
              <w:right w:val="single" w:sz="4" w:space="0" w:color="auto"/>
            </w:tcBorders>
          </w:tcPr>
          <w:p w14:paraId="2B4C8767"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14:paraId="31F33863"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Способ определения поставщиков (подрядчиков, исполнителей)</w:t>
            </w:r>
          </w:p>
        </w:tc>
        <w:tc>
          <w:tcPr>
            <w:tcW w:w="6763" w:type="dxa"/>
            <w:tcBorders>
              <w:top w:val="single" w:sz="4" w:space="0" w:color="auto"/>
              <w:left w:val="single" w:sz="4" w:space="0" w:color="auto"/>
              <w:bottom w:val="single" w:sz="4" w:space="0" w:color="auto"/>
              <w:right w:val="single" w:sz="4" w:space="0" w:color="auto"/>
            </w:tcBorders>
          </w:tcPr>
          <w:p w14:paraId="5AC6E9C2" w14:textId="77777777" w:rsidR="001A1E27" w:rsidRDefault="006C1D85">
            <w:pPr>
              <w:pStyle w:val="aff3"/>
              <w:jc w:val="both"/>
              <w:rPr>
                <w:color w:val="000000"/>
                <w:sz w:val="24"/>
                <w:szCs w:val="24"/>
              </w:rPr>
            </w:pPr>
            <w:r>
              <w:rPr>
                <w:color w:val="000000"/>
                <w:sz w:val="24"/>
                <w:szCs w:val="24"/>
              </w:rPr>
              <w:t>Аукцион в электронной форме (далее – аукцион, закупка, торги)</w:t>
            </w:r>
          </w:p>
        </w:tc>
      </w:tr>
      <w:tr w:rsidR="001A1E27" w14:paraId="452EA93C" w14:textId="77777777">
        <w:tc>
          <w:tcPr>
            <w:tcW w:w="709" w:type="dxa"/>
            <w:tcBorders>
              <w:top w:val="single" w:sz="4" w:space="0" w:color="auto"/>
              <w:left w:val="single" w:sz="4" w:space="0" w:color="auto"/>
              <w:bottom w:val="single" w:sz="4" w:space="0" w:color="auto"/>
              <w:right w:val="single" w:sz="4" w:space="0" w:color="auto"/>
            </w:tcBorders>
          </w:tcPr>
          <w:p w14:paraId="2942E576"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14:paraId="0669B151" w14:textId="77777777" w:rsidR="001A1E27" w:rsidRDefault="006C1D85">
            <w:pPr>
              <w:spacing w:after="0" w:line="240" w:lineRule="auto"/>
              <w:rPr>
                <w:rFonts w:ascii="Times New Roman" w:hAnsi="Times New Roman"/>
                <w:sz w:val="24"/>
                <w:szCs w:val="24"/>
              </w:rPr>
            </w:pPr>
            <w:r>
              <w:rPr>
                <w:rFonts w:ascii="Times New Roman" w:hAnsi="Times New Roman"/>
                <w:sz w:val="24"/>
                <w:szCs w:val="24"/>
              </w:rPr>
              <w:t>Наименование объекта закупки:</w:t>
            </w:r>
          </w:p>
        </w:tc>
        <w:tc>
          <w:tcPr>
            <w:tcW w:w="6763" w:type="dxa"/>
            <w:tcBorders>
              <w:top w:val="single" w:sz="4" w:space="0" w:color="auto"/>
              <w:left w:val="single" w:sz="4" w:space="0" w:color="auto"/>
              <w:bottom w:val="single" w:sz="4" w:space="0" w:color="auto"/>
              <w:right w:val="single" w:sz="4" w:space="0" w:color="auto"/>
            </w:tcBorders>
          </w:tcPr>
          <w:p w14:paraId="1FC434EA" w14:textId="297D27B8" w:rsidR="001A1E27" w:rsidRPr="008F31ED" w:rsidRDefault="008F31ED">
            <w:pPr>
              <w:pStyle w:val="af4"/>
              <w:tabs>
                <w:tab w:val="left" w:pos="426"/>
              </w:tabs>
              <w:spacing w:line="276" w:lineRule="auto"/>
              <w:rPr>
                <w:b/>
                <w:bCs/>
                <w:szCs w:val="24"/>
              </w:rPr>
            </w:pPr>
            <w:r w:rsidRPr="008F31ED">
              <w:rPr>
                <w:b/>
                <w:bCs/>
                <w:szCs w:val="24"/>
              </w:rPr>
              <w:t xml:space="preserve">Оказание услуг по охране объектов и прилежащей территории ГАУЗ ПДС РБ по адресу: 452432, Республика Башкортостан, </w:t>
            </w:r>
            <w:proofErr w:type="spellStart"/>
            <w:r w:rsidRPr="008F31ED">
              <w:rPr>
                <w:b/>
                <w:bCs/>
                <w:szCs w:val="24"/>
              </w:rPr>
              <w:t>Нуримановский</w:t>
            </w:r>
            <w:proofErr w:type="spellEnd"/>
            <w:r w:rsidRPr="008F31ED">
              <w:rPr>
                <w:b/>
                <w:bCs/>
                <w:szCs w:val="24"/>
              </w:rPr>
              <w:t xml:space="preserve"> район, с. Павловка, ул. </w:t>
            </w:r>
            <w:proofErr w:type="spellStart"/>
            <w:r w:rsidRPr="008F31ED">
              <w:rPr>
                <w:b/>
                <w:bCs/>
                <w:szCs w:val="24"/>
              </w:rPr>
              <w:t>Графтио</w:t>
            </w:r>
            <w:proofErr w:type="spellEnd"/>
            <w:r w:rsidRPr="008F31ED">
              <w:rPr>
                <w:b/>
                <w:bCs/>
                <w:szCs w:val="24"/>
              </w:rPr>
              <w:t>, 44, на февраль-декабрь 2024г.</w:t>
            </w:r>
          </w:p>
        </w:tc>
      </w:tr>
      <w:tr w:rsidR="001A1E27" w14:paraId="10FE29A0" w14:textId="77777777">
        <w:tc>
          <w:tcPr>
            <w:tcW w:w="709" w:type="dxa"/>
            <w:tcBorders>
              <w:top w:val="single" w:sz="4" w:space="0" w:color="auto"/>
              <w:left w:val="single" w:sz="4" w:space="0" w:color="auto"/>
              <w:bottom w:val="single" w:sz="4" w:space="0" w:color="auto"/>
              <w:right w:val="single" w:sz="4" w:space="0" w:color="auto"/>
            </w:tcBorders>
          </w:tcPr>
          <w:p w14:paraId="2A1F2D6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4.</w:t>
            </w:r>
          </w:p>
        </w:tc>
        <w:tc>
          <w:tcPr>
            <w:tcW w:w="2835" w:type="dxa"/>
            <w:tcBorders>
              <w:top w:val="single" w:sz="4" w:space="0" w:color="auto"/>
              <w:left w:val="single" w:sz="4" w:space="0" w:color="auto"/>
              <w:bottom w:val="single" w:sz="4" w:space="0" w:color="auto"/>
              <w:right w:val="single" w:sz="4" w:space="0" w:color="auto"/>
            </w:tcBorders>
          </w:tcPr>
          <w:p w14:paraId="091E8525" w14:textId="77777777" w:rsidR="001A1E27" w:rsidRDefault="006C1D85">
            <w:pPr>
              <w:spacing w:after="0" w:line="240" w:lineRule="auto"/>
              <w:rPr>
                <w:rFonts w:ascii="Times New Roman" w:hAnsi="Times New Roman"/>
                <w:sz w:val="24"/>
                <w:szCs w:val="24"/>
              </w:rPr>
            </w:pPr>
            <w:r>
              <w:rPr>
                <w:rFonts w:ascii="Times New Roman" w:hAnsi="Times New Roman"/>
                <w:sz w:val="24"/>
                <w:szCs w:val="24"/>
              </w:rPr>
              <w:t>Описание объекта закупки:</w:t>
            </w:r>
          </w:p>
        </w:tc>
        <w:tc>
          <w:tcPr>
            <w:tcW w:w="6763" w:type="dxa"/>
            <w:tcBorders>
              <w:top w:val="single" w:sz="4" w:space="0" w:color="auto"/>
              <w:left w:val="single" w:sz="4" w:space="0" w:color="auto"/>
              <w:bottom w:val="single" w:sz="4" w:space="0" w:color="auto"/>
              <w:right w:val="single" w:sz="4" w:space="0" w:color="auto"/>
            </w:tcBorders>
          </w:tcPr>
          <w:p w14:paraId="72E6880C"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техническим заданием (Раздел № 4 </w:t>
            </w:r>
            <w:r>
              <w:rPr>
                <w:rFonts w:ascii="Times New Roman" w:hAnsi="Times New Roman"/>
                <w:bCs/>
                <w:sz w:val="24"/>
                <w:szCs w:val="24"/>
              </w:rPr>
              <w:t>документации о проведении аукциона).</w:t>
            </w:r>
          </w:p>
        </w:tc>
      </w:tr>
      <w:tr w:rsidR="001A1E27" w14:paraId="5C94B034" w14:textId="77777777">
        <w:tc>
          <w:tcPr>
            <w:tcW w:w="709" w:type="dxa"/>
            <w:tcBorders>
              <w:top w:val="single" w:sz="4" w:space="0" w:color="auto"/>
              <w:left w:val="single" w:sz="4" w:space="0" w:color="auto"/>
              <w:bottom w:val="single" w:sz="4" w:space="0" w:color="auto"/>
              <w:right w:val="single" w:sz="4" w:space="0" w:color="auto"/>
            </w:tcBorders>
          </w:tcPr>
          <w:p w14:paraId="018F9CF2" w14:textId="77777777" w:rsidR="001A1E27" w:rsidRDefault="006C1D85">
            <w:pPr>
              <w:spacing w:after="0" w:line="240" w:lineRule="auto"/>
              <w:jc w:val="center"/>
              <w:rPr>
                <w:rFonts w:ascii="Times New Roman" w:hAnsi="Times New Roman"/>
                <w:sz w:val="24"/>
                <w:szCs w:val="24"/>
                <w:lang w:val="en-US"/>
              </w:rPr>
            </w:pPr>
            <w:r>
              <w:rPr>
                <w:rFonts w:ascii="Times New Roman" w:hAnsi="Times New Roman"/>
                <w:sz w:val="24"/>
                <w:szCs w:val="24"/>
              </w:rPr>
              <w:t>5</w:t>
            </w:r>
            <w:r>
              <w:rPr>
                <w:rFonts w:ascii="Times New Roman" w:hAnsi="Times New Roman"/>
                <w:sz w:val="24"/>
                <w:szCs w:val="24"/>
                <w:lang w:val="en-US"/>
              </w:rPr>
              <w:t>.</w:t>
            </w:r>
          </w:p>
        </w:tc>
        <w:tc>
          <w:tcPr>
            <w:tcW w:w="2835" w:type="dxa"/>
            <w:tcBorders>
              <w:top w:val="single" w:sz="4" w:space="0" w:color="auto"/>
              <w:left w:val="single" w:sz="4" w:space="0" w:color="auto"/>
              <w:bottom w:val="single" w:sz="4" w:space="0" w:color="auto"/>
              <w:right w:val="single" w:sz="4" w:space="0" w:color="auto"/>
            </w:tcBorders>
          </w:tcPr>
          <w:p w14:paraId="7D849DC4"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Требования к качеству товара, выполнения работ, оказания услуг</w:t>
            </w:r>
          </w:p>
        </w:tc>
        <w:tc>
          <w:tcPr>
            <w:tcW w:w="6763" w:type="dxa"/>
            <w:tcBorders>
              <w:top w:val="single" w:sz="4" w:space="0" w:color="auto"/>
              <w:left w:val="single" w:sz="4" w:space="0" w:color="auto"/>
              <w:bottom w:val="single" w:sz="4" w:space="0" w:color="auto"/>
              <w:right w:val="single" w:sz="4" w:space="0" w:color="auto"/>
            </w:tcBorders>
          </w:tcPr>
          <w:p w14:paraId="63A56EB3" w14:textId="77777777" w:rsidR="001A1E27" w:rsidRDefault="006C1D85">
            <w:pPr>
              <w:tabs>
                <w:tab w:val="left" w:pos="993"/>
              </w:tabs>
              <w:spacing w:after="0" w:line="240" w:lineRule="auto"/>
              <w:jc w:val="both"/>
              <w:rPr>
                <w:rFonts w:ascii="Times New Roman" w:hAnsi="Times New Roman"/>
                <w:sz w:val="24"/>
                <w:szCs w:val="24"/>
                <w:highlight w:val="yellow"/>
              </w:rPr>
            </w:pPr>
            <w:r>
              <w:rPr>
                <w:rFonts w:ascii="Times New Roman" w:hAnsi="Times New Roman"/>
                <w:sz w:val="24"/>
                <w:szCs w:val="24"/>
              </w:rPr>
              <w:t xml:space="preserve">Приведены в приложении №1 к извещению «Техническое задание». </w:t>
            </w:r>
          </w:p>
        </w:tc>
      </w:tr>
      <w:tr w:rsidR="001A1E27" w14:paraId="39CA579F" w14:textId="77777777">
        <w:trPr>
          <w:trHeight w:val="62"/>
        </w:trPr>
        <w:tc>
          <w:tcPr>
            <w:tcW w:w="709" w:type="dxa"/>
            <w:tcBorders>
              <w:top w:val="single" w:sz="4" w:space="0" w:color="auto"/>
              <w:left w:val="single" w:sz="4" w:space="0" w:color="auto"/>
              <w:bottom w:val="single" w:sz="4" w:space="0" w:color="auto"/>
              <w:right w:val="single" w:sz="4" w:space="0" w:color="auto"/>
            </w:tcBorders>
          </w:tcPr>
          <w:p w14:paraId="4F38994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6.</w:t>
            </w:r>
          </w:p>
        </w:tc>
        <w:tc>
          <w:tcPr>
            <w:tcW w:w="2835" w:type="dxa"/>
            <w:tcBorders>
              <w:top w:val="single" w:sz="4" w:space="0" w:color="auto"/>
              <w:left w:val="single" w:sz="4" w:space="0" w:color="auto"/>
              <w:bottom w:val="single" w:sz="4" w:space="0" w:color="auto"/>
              <w:right w:val="single" w:sz="4" w:space="0" w:color="auto"/>
            </w:tcBorders>
          </w:tcPr>
          <w:p w14:paraId="495DF3B7"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Место оказания услуг</w:t>
            </w:r>
          </w:p>
        </w:tc>
        <w:tc>
          <w:tcPr>
            <w:tcW w:w="6763" w:type="dxa"/>
            <w:tcBorders>
              <w:top w:val="single" w:sz="4" w:space="0" w:color="auto"/>
              <w:left w:val="single" w:sz="4" w:space="0" w:color="auto"/>
              <w:bottom w:val="single" w:sz="4" w:space="0" w:color="auto"/>
              <w:right w:val="single" w:sz="4" w:space="0" w:color="auto"/>
            </w:tcBorders>
          </w:tcPr>
          <w:p w14:paraId="345B9E08" w14:textId="77777777" w:rsidR="001A1E27" w:rsidRDefault="006C1D85">
            <w:pPr>
              <w:pStyle w:val="52"/>
            </w:pPr>
            <w:r>
              <w:t xml:space="preserve">Место оказания услуг: </w:t>
            </w:r>
            <w:r>
              <w:rPr>
                <w:rFonts w:eastAsia="Calibri"/>
                <w:lang w:eastAsia="en-US"/>
              </w:rPr>
              <w:t xml:space="preserve">452432, Республика Башкортостан, </w:t>
            </w:r>
            <w:proofErr w:type="spellStart"/>
            <w:r>
              <w:rPr>
                <w:rFonts w:eastAsia="Calibri"/>
                <w:lang w:eastAsia="en-US"/>
              </w:rPr>
              <w:t>Нуримановский</w:t>
            </w:r>
            <w:proofErr w:type="spellEnd"/>
            <w:r>
              <w:rPr>
                <w:rFonts w:eastAsia="Calibri"/>
                <w:lang w:eastAsia="en-US"/>
              </w:rPr>
              <w:t xml:space="preserve"> район, с. Павловка, ул. </w:t>
            </w:r>
            <w:proofErr w:type="spellStart"/>
            <w:r>
              <w:rPr>
                <w:rFonts w:eastAsia="Calibri"/>
                <w:lang w:eastAsia="en-US"/>
              </w:rPr>
              <w:t>Графтио</w:t>
            </w:r>
            <w:proofErr w:type="spellEnd"/>
            <w:r>
              <w:rPr>
                <w:rFonts w:eastAsia="Calibri"/>
                <w:lang w:eastAsia="en-US"/>
              </w:rPr>
              <w:t>, 44</w:t>
            </w:r>
          </w:p>
        </w:tc>
      </w:tr>
      <w:tr w:rsidR="001A1E27" w14:paraId="2643D7C6" w14:textId="77777777">
        <w:trPr>
          <w:trHeight w:val="553"/>
        </w:trPr>
        <w:tc>
          <w:tcPr>
            <w:tcW w:w="709" w:type="dxa"/>
            <w:tcBorders>
              <w:top w:val="single" w:sz="4" w:space="0" w:color="auto"/>
              <w:left w:val="single" w:sz="4" w:space="0" w:color="auto"/>
              <w:bottom w:val="single" w:sz="4" w:space="0" w:color="auto"/>
              <w:right w:val="single" w:sz="4" w:space="0" w:color="auto"/>
            </w:tcBorders>
          </w:tcPr>
          <w:p w14:paraId="229049E0"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7.</w:t>
            </w:r>
          </w:p>
        </w:tc>
        <w:tc>
          <w:tcPr>
            <w:tcW w:w="2835" w:type="dxa"/>
            <w:tcBorders>
              <w:top w:val="single" w:sz="4" w:space="0" w:color="auto"/>
              <w:left w:val="single" w:sz="4" w:space="0" w:color="auto"/>
              <w:bottom w:val="single" w:sz="4" w:space="0" w:color="auto"/>
              <w:right w:val="single" w:sz="4" w:space="0" w:color="auto"/>
            </w:tcBorders>
          </w:tcPr>
          <w:p w14:paraId="146EEB6C"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Сроки и периодичность оказания услуг</w:t>
            </w:r>
          </w:p>
        </w:tc>
        <w:tc>
          <w:tcPr>
            <w:tcW w:w="6763" w:type="dxa"/>
            <w:tcBorders>
              <w:top w:val="single" w:sz="4" w:space="0" w:color="auto"/>
              <w:left w:val="single" w:sz="4" w:space="0" w:color="auto"/>
              <w:bottom w:val="single" w:sz="4" w:space="0" w:color="auto"/>
              <w:right w:val="single" w:sz="4" w:space="0" w:color="auto"/>
            </w:tcBorders>
          </w:tcPr>
          <w:p w14:paraId="02A4B81F" w14:textId="77777777" w:rsidR="008F31ED" w:rsidRPr="008F31ED" w:rsidRDefault="008F31ED" w:rsidP="008F31ED">
            <w:pPr>
              <w:spacing w:after="0" w:line="240" w:lineRule="auto"/>
              <w:jc w:val="both"/>
              <w:rPr>
                <w:rFonts w:ascii="Times New Roman" w:hAnsi="Times New Roman"/>
                <w:bCs/>
                <w:sz w:val="24"/>
                <w:szCs w:val="24"/>
              </w:rPr>
            </w:pPr>
            <w:r w:rsidRPr="008F31ED">
              <w:rPr>
                <w:rFonts w:ascii="Times New Roman" w:hAnsi="Times New Roman"/>
                <w:bCs/>
                <w:sz w:val="24"/>
                <w:szCs w:val="24"/>
              </w:rPr>
              <w:t>1 пост и 1 охранник</w:t>
            </w:r>
          </w:p>
          <w:p w14:paraId="02B64A0F" w14:textId="0438341D" w:rsidR="001A1E27" w:rsidRDefault="008F31ED" w:rsidP="008F31ED">
            <w:pPr>
              <w:spacing w:after="0" w:line="240" w:lineRule="auto"/>
              <w:jc w:val="both"/>
              <w:rPr>
                <w:rFonts w:ascii="Times New Roman" w:hAnsi="Times New Roman"/>
                <w:bCs/>
                <w:sz w:val="24"/>
                <w:szCs w:val="24"/>
              </w:rPr>
            </w:pPr>
            <w:r w:rsidRPr="008F31ED">
              <w:rPr>
                <w:rFonts w:ascii="Times New Roman" w:hAnsi="Times New Roman"/>
                <w:bCs/>
                <w:sz w:val="24"/>
                <w:szCs w:val="24"/>
              </w:rPr>
              <w:t xml:space="preserve">Срок оказания услуг: Охрана Объекта осуществляется круглосуточно в режиме 24 часа 7 дней в неделю (с 9.00 до 9.00) </w:t>
            </w:r>
            <w:r w:rsidRPr="008F31ED">
              <w:rPr>
                <w:rFonts w:ascii="Times New Roman" w:hAnsi="Times New Roman"/>
                <w:b/>
                <w:sz w:val="24"/>
                <w:szCs w:val="24"/>
              </w:rPr>
              <w:t>с 09.02.2024 г. по 31.12.2024 г.,</w:t>
            </w:r>
            <w:r w:rsidRPr="008F31ED">
              <w:rPr>
                <w:rFonts w:ascii="Times New Roman" w:hAnsi="Times New Roman"/>
                <w:bCs/>
                <w:sz w:val="24"/>
                <w:szCs w:val="24"/>
              </w:rPr>
              <w:t xml:space="preserve"> количество дней – 327 (7848 часов).</w:t>
            </w:r>
          </w:p>
        </w:tc>
      </w:tr>
      <w:tr w:rsidR="001A1E27" w14:paraId="2ED173A5" w14:textId="77777777">
        <w:trPr>
          <w:trHeight w:val="437"/>
        </w:trPr>
        <w:tc>
          <w:tcPr>
            <w:tcW w:w="709" w:type="dxa"/>
            <w:tcBorders>
              <w:top w:val="single" w:sz="4" w:space="0" w:color="auto"/>
              <w:left w:val="single" w:sz="4" w:space="0" w:color="auto"/>
              <w:bottom w:val="single" w:sz="4" w:space="0" w:color="auto"/>
              <w:right w:val="single" w:sz="4" w:space="0" w:color="auto"/>
            </w:tcBorders>
          </w:tcPr>
          <w:p w14:paraId="13B994DC"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8.</w:t>
            </w:r>
          </w:p>
        </w:tc>
        <w:tc>
          <w:tcPr>
            <w:tcW w:w="2835" w:type="dxa"/>
            <w:tcBorders>
              <w:top w:val="single" w:sz="4" w:space="0" w:color="auto"/>
              <w:left w:val="single" w:sz="4" w:space="0" w:color="auto"/>
              <w:bottom w:val="single" w:sz="4" w:space="0" w:color="auto"/>
              <w:right w:val="single" w:sz="4" w:space="0" w:color="auto"/>
            </w:tcBorders>
          </w:tcPr>
          <w:p w14:paraId="519082CE" w14:textId="77777777" w:rsidR="001A1E27" w:rsidRDefault="006C1D8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Количество поставляемого товара, объема выполняемых работ, оказываемых услуг</w:t>
            </w:r>
          </w:p>
        </w:tc>
        <w:tc>
          <w:tcPr>
            <w:tcW w:w="6763" w:type="dxa"/>
            <w:tcBorders>
              <w:top w:val="single" w:sz="4" w:space="0" w:color="auto"/>
              <w:left w:val="single" w:sz="4" w:space="0" w:color="auto"/>
              <w:bottom w:val="single" w:sz="4" w:space="0" w:color="auto"/>
              <w:right w:val="single" w:sz="4" w:space="0" w:color="auto"/>
            </w:tcBorders>
          </w:tcPr>
          <w:p w14:paraId="2FF6EC3C" w14:textId="77777777" w:rsidR="001A1E27" w:rsidRDefault="006C1D85">
            <w:pPr>
              <w:spacing w:after="0" w:line="240" w:lineRule="auto"/>
              <w:jc w:val="both"/>
              <w:rPr>
                <w:rFonts w:ascii="Times New Roman" w:hAnsi="Times New Roman"/>
                <w:bCs/>
                <w:sz w:val="24"/>
                <w:szCs w:val="24"/>
              </w:rPr>
            </w:pPr>
            <w:r>
              <w:rPr>
                <w:rFonts w:ascii="Times New Roman" w:hAnsi="Times New Roman"/>
                <w:sz w:val="24"/>
                <w:szCs w:val="24"/>
              </w:rPr>
              <w:t xml:space="preserve">в соответствии с Техническим заданием (Раздел №4 </w:t>
            </w:r>
            <w:r>
              <w:rPr>
                <w:rFonts w:ascii="Times New Roman" w:hAnsi="Times New Roman"/>
                <w:bCs/>
                <w:sz w:val="24"/>
                <w:szCs w:val="24"/>
              </w:rPr>
              <w:t>документации о проведении аукциона)</w:t>
            </w:r>
            <w:r>
              <w:rPr>
                <w:rFonts w:ascii="Times New Roman" w:hAnsi="Times New Roman"/>
                <w:sz w:val="24"/>
                <w:szCs w:val="24"/>
              </w:rPr>
              <w:t xml:space="preserve"> и проектом договора (Раздел №3</w:t>
            </w:r>
            <w:r>
              <w:rPr>
                <w:rFonts w:ascii="Times New Roman" w:hAnsi="Times New Roman"/>
                <w:bCs/>
                <w:sz w:val="24"/>
                <w:szCs w:val="24"/>
              </w:rPr>
              <w:t xml:space="preserve"> документации о проведении аукциона)</w:t>
            </w:r>
          </w:p>
        </w:tc>
      </w:tr>
      <w:tr w:rsidR="001A1E27" w14:paraId="2B6D3136" w14:textId="77777777">
        <w:trPr>
          <w:trHeight w:val="280"/>
        </w:trPr>
        <w:tc>
          <w:tcPr>
            <w:tcW w:w="709" w:type="dxa"/>
            <w:tcBorders>
              <w:top w:val="single" w:sz="4" w:space="0" w:color="auto"/>
              <w:left w:val="single" w:sz="4" w:space="0" w:color="auto"/>
              <w:bottom w:val="single" w:sz="4" w:space="0" w:color="auto"/>
              <w:right w:val="single" w:sz="4" w:space="0" w:color="auto"/>
            </w:tcBorders>
          </w:tcPr>
          <w:p w14:paraId="344E3D1C"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9.</w:t>
            </w:r>
          </w:p>
        </w:tc>
        <w:tc>
          <w:tcPr>
            <w:tcW w:w="2835" w:type="dxa"/>
            <w:tcBorders>
              <w:top w:val="single" w:sz="4" w:space="0" w:color="auto"/>
              <w:left w:val="single" w:sz="4" w:space="0" w:color="auto"/>
              <w:bottom w:val="single" w:sz="4" w:space="0" w:color="auto"/>
              <w:right w:val="single" w:sz="4" w:space="0" w:color="auto"/>
            </w:tcBorders>
          </w:tcPr>
          <w:p w14:paraId="388B2F8B" w14:textId="77777777" w:rsidR="001A1E27" w:rsidRDefault="006C1D8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Условия </w:t>
            </w:r>
            <w:r>
              <w:rPr>
                <w:rFonts w:ascii="Times New Roman" w:hAnsi="Times New Roman"/>
                <w:sz w:val="24"/>
                <w:szCs w:val="24"/>
              </w:rPr>
              <w:t>оказания услуг</w:t>
            </w:r>
          </w:p>
        </w:tc>
        <w:tc>
          <w:tcPr>
            <w:tcW w:w="6763" w:type="dxa"/>
            <w:tcBorders>
              <w:top w:val="single" w:sz="4" w:space="0" w:color="auto"/>
              <w:left w:val="single" w:sz="4" w:space="0" w:color="auto"/>
              <w:bottom w:val="single" w:sz="4" w:space="0" w:color="auto"/>
              <w:right w:val="single" w:sz="4" w:space="0" w:color="auto"/>
            </w:tcBorders>
          </w:tcPr>
          <w:p w14:paraId="4EABAF34"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В соответствии с техническим заданием (Раздел № 4 документации о проведении аукциона) и проектом договора (Раздел № 3 документации о проведении аукциона).</w:t>
            </w:r>
          </w:p>
        </w:tc>
      </w:tr>
      <w:tr w:rsidR="001A1E27" w14:paraId="07BF2445" w14:textId="77777777">
        <w:trPr>
          <w:trHeight w:val="1425"/>
        </w:trPr>
        <w:tc>
          <w:tcPr>
            <w:tcW w:w="709" w:type="dxa"/>
            <w:tcBorders>
              <w:top w:val="single" w:sz="4" w:space="0" w:color="auto"/>
              <w:left w:val="single" w:sz="4" w:space="0" w:color="auto"/>
              <w:bottom w:val="single" w:sz="4" w:space="0" w:color="auto"/>
              <w:right w:val="single" w:sz="4" w:space="0" w:color="auto"/>
            </w:tcBorders>
          </w:tcPr>
          <w:p w14:paraId="1705BDDC"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10.</w:t>
            </w:r>
          </w:p>
        </w:tc>
        <w:tc>
          <w:tcPr>
            <w:tcW w:w="2835" w:type="dxa"/>
            <w:tcBorders>
              <w:top w:val="single" w:sz="4" w:space="0" w:color="auto"/>
              <w:left w:val="single" w:sz="4" w:space="0" w:color="auto"/>
              <w:bottom w:val="single" w:sz="4" w:space="0" w:color="auto"/>
              <w:right w:val="single" w:sz="4" w:space="0" w:color="auto"/>
            </w:tcBorders>
          </w:tcPr>
          <w:p w14:paraId="52516136"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Сведения о начальной (максимальной) цене договоров:</w:t>
            </w:r>
          </w:p>
        </w:tc>
        <w:tc>
          <w:tcPr>
            <w:tcW w:w="6763" w:type="dxa"/>
            <w:tcBorders>
              <w:top w:val="single" w:sz="4" w:space="0" w:color="auto"/>
              <w:left w:val="single" w:sz="4" w:space="0" w:color="auto"/>
              <w:bottom w:val="single" w:sz="4" w:space="0" w:color="auto"/>
              <w:right w:val="single" w:sz="4" w:space="0" w:color="auto"/>
            </w:tcBorders>
          </w:tcPr>
          <w:p w14:paraId="170B289D" w14:textId="42D2EEF0" w:rsidR="001A1E27" w:rsidRDefault="006C1D85">
            <w:pPr>
              <w:autoSpaceDE w:val="0"/>
              <w:autoSpaceDN w:val="0"/>
              <w:adjustRightInd w:val="0"/>
              <w:spacing w:after="0" w:line="240" w:lineRule="auto"/>
              <w:jc w:val="both"/>
              <w:rPr>
                <w:rStyle w:val="1d"/>
                <w:rFonts w:eastAsia="Calibri"/>
                <w:b/>
                <w:i/>
                <w:sz w:val="24"/>
                <w:szCs w:val="24"/>
                <w:lang w:val="ru-RU"/>
              </w:rPr>
            </w:pPr>
            <w:r>
              <w:rPr>
                <w:rStyle w:val="1d"/>
                <w:rFonts w:eastAsia="Calibri"/>
                <w:b/>
                <w:i/>
                <w:sz w:val="24"/>
                <w:szCs w:val="24"/>
                <w:lang w:val="ru-RU"/>
              </w:rPr>
              <w:t>1</w:t>
            </w:r>
            <w:r w:rsidR="008F31ED">
              <w:rPr>
                <w:rStyle w:val="1d"/>
                <w:rFonts w:eastAsia="Calibri"/>
                <w:b/>
                <w:i/>
                <w:sz w:val="24"/>
                <w:szCs w:val="24"/>
                <w:lang w:val="ru-RU"/>
              </w:rPr>
              <w:t> </w:t>
            </w:r>
            <w:r>
              <w:rPr>
                <w:rStyle w:val="1d"/>
                <w:rFonts w:eastAsia="Calibri"/>
                <w:b/>
                <w:i/>
                <w:sz w:val="24"/>
                <w:szCs w:val="24"/>
                <w:lang w:val="ru-RU"/>
              </w:rPr>
              <w:t>1</w:t>
            </w:r>
            <w:r w:rsidR="008F31ED">
              <w:rPr>
                <w:rStyle w:val="1d"/>
                <w:rFonts w:eastAsia="Calibri"/>
                <w:b/>
                <w:i/>
                <w:sz w:val="24"/>
                <w:szCs w:val="24"/>
                <w:lang w:val="ru-RU"/>
              </w:rPr>
              <w:t>35 370</w:t>
            </w:r>
            <w:r>
              <w:rPr>
                <w:rStyle w:val="1d"/>
                <w:rFonts w:eastAsia="Calibri"/>
                <w:b/>
                <w:i/>
                <w:sz w:val="24"/>
                <w:szCs w:val="24"/>
                <w:lang w:val="ru-RU"/>
              </w:rPr>
              <w:t xml:space="preserve"> (Один миллион сто</w:t>
            </w:r>
            <w:r w:rsidR="008F31ED">
              <w:rPr>
                <w:rStyle w:val="1d"/>
                <w:rFonts w:eastAsia="Calibri"/>
                <w:b/>
                <w:i/>
                <w:sz w:val="24"/>
                <w:szCs w:val="24"/>
                <w:lang w:val="ru-RU"/>
              </w:rPr>
              <w:t xml:space="preserve"> тридцать пять тысяч триста семьдесят</w:t>
            </w:r>
            <w:r>
              <w:rPr>
                <w:rStyle w:val="1d"/>
                <w:rFonts w:eastAsia="Calibri"/>
                <w:b/>
                <w:i/>
                <w:sz w:val="24"/>
                <w:szCs w:val="24"/>
                <w:lang w:val="ru-RU"/>
              </w:rPr>
              <w:t xml:space="preserve">) рублей </w:t>
            </w:r>
            <w:r w:rsidR="008F31ED">
              <w:rPr>
                <w:rStyle w:val="1d"/>
                <w:rFonts w:eastAsia="Calibri"/>
                <w:b/>
                <w:i/>
                <w:sz w:val="24"/>
                <w:szCs w:val="24"/>
                <w:lang w:val="ru-RU"/>
              </w:rPr>
              <w:t>16</w:t>
            </w:r>
            <w:r>
              <w:rPr>
                <w:rStyle w:val="1d"/>
                <w:rFonts w:eastAsia="Calibri"/>
                <w:b/>
                <w:i/>
                <w:sz w:val="24"/>
                <w:szCs w:val="24"/>
                <w:lang w:val="ru-RU"/>
              </w:rPr>
              <w:t xml:space="preserve"> копеек.</w:t>
            </w:r>
          </w:p>
          <w:p w14:paraId="2221DA44"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Обоснование начальной (максимальной) цены закупки приведено в Разделе № 5 документации о проведении аукциона).</w:t>
            </w:r>
          </w:p>
        </w:tc>
      </w:tr>
      <w:tr w:rsidR="001A1E27" w14:paraId="49EA6800" w14:textId="77777777">
        <w:trPr>
          <w:trHeight w:val="842"/>
        </w:trPr>
        <w:tc>
          <w:tcPr>
            <w:tcW w:w="709" w:type="dxa"/>
            <w:tcBorders>
              <w:top w:val="single" w:sz="4" w:space="0" w:color="auto"/>
              <w:left w:val="single" w:sz="4" w:space="0" w:color="auto"/>
              <w:bottom w:val="single" w:sz="4" w:space="0" w:color="auto"/>
              <w:right w:val="single" w:sz="4" w:space="0" w:color="auto"/>
            </w:tcBorders>
          </w:tcPr>
          <w:p w14:paraId="4ADF1C12"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11.</w:t>
            </w:r>
          </w:p>
        </w:tc>
        <w:tc>
          <w:tcPr>
            <w:tcW w:w="2835" w:type="dxa"/>
            <w:tcBorders>
              <w:top w:val="single" w:sz="4" w:space="0" w:color="auto"/>
              <w:left w:val="single" w:sz="4" w:space="0" w:color="auto"/>
              <w:bottom w:val="single" w:sz="4" w:space="0" w:color="auto"/>
              <w:right w:val="single" w:sz="4" w:space="0" w:color="auto"/>
            </w:tcBorders>
          </w:tcPr>
          <w:p w14:paraId="6C44B06F" w14:textId="77777777" w:rsidR="001A1E27" w:rsidRDefault="006C1D85">
            <w:pPr>
              <w:suppressAutoHyphens/>
              <w:autoSpaceDE w:val="0"/>
              <w:spacing w:after="0" w:line="240" w:lineRule="auto"/>
              <w:jc w:val="both"/>
              <w:rPr>
                <w:rFonts w:ascii="Times New Roman" w:hAnsi="Times New Roman"/>
                <w:color w:val="000000"/>
                <w:sz w:val="24"/>
                <w:szCs w:val="24"/>
                <w:shd w:val="clear" w:color="auto" w:fill="FFFFFF"/>
                <w:lang w:eastAsia="zh-CN"/>
              </w:rPr>
            </w:pPr>
            <w:r>
              <w:rPr>
                <w:rFonts w:ascii="Times New Roman" w:hAnsi="Times New Roman"/>
                <w:color w:val="000000"/>
                <w:sz w:val="24"/>
                <w:szCs w:val="24"/>
                <w:shd w:val="clear" w:color="auto" w:fill="FFFFFF"/>
                <w:lang w:eastAsia="zh-CN"/>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763" w:type="dxa"/>
            <w:tcBorders>
              <w:top w:val="single" w:sz="4" w:space="0" w:color="auto"/>
              <w:left w:val="single" w:sz="4" w:space="0" w:color="auto"/>
              <w:bottom w:val="single" w:sz="4" w:space="0" w:color="auto"/>
              <w:right w:val="single" w:sz="4" w:space="0" w:color="auto"/>
            </w:tcBorders>
          </w:tcPr>
          <w:p w14:paraId="6020159F" w14:textId="78094BD4" w:rsidR="001A1E27" w:rsidRDefault="009F7B14" w:rsidP="009F7B14">
            <w:pPr>
              <w:suppressAutoHyphens/>
              <w:autoSpaceDE w:val="0"/>
              <w:spacing w:after="0" w:line="240" w:lineRule="auto"/>
              <w:jc w:val="both"/>
              <w:rPr>
                <w:rFonts w:ascii="Times New Roman" w:hAnsi="Times New Roman"/>
                <w:color w:val="000000"/>
                <w:sz w:val="24"/>
                <w:szCs w:val="24"/>
                <w:shd w:val="clear" w:color="auto" w:fill="FFFFFF"/>
                <w:lang w:eastAsia="zh-CN"/>
              </w:rPr>
            </w:pPr>
            <w:r w:rsidRPr="009F7B14">
              <w:rPr>
                <w:rFonts w:ascii="Times New Roman" w:hAnsi="Times New Roman"/>
                <w:color w:val="000000"/>
                <w:sz w:val="24"/>
                <w:szCs w:val="24"/>
                <w:shd w:val="clear" w:color="auto" w:fill="FFFFFF"/>
                <w:lang w:eastAsia="zh-CN"/>
              </w:rPr>
              <w:t>Цена включает в себя: общую стоимость всех затрат, издержек и иных расходов Исполнителя, необходимые для исполнения им своих обязательств по Договору в полном объеме и надлежащего качества, в том числе накладные расходы, транспортные расходы, страхование, зарплату персоналу, все подлежащие к уплате налоги, пошлины, обязательные платежи, таможенные и иные платежи.</w:t>
            </w:r>
          </w:p>
        </w:tc>
      </w:tr>
      <w:tr w:rsidR="001A1E27" w14:paraId="157BA284" w14:textId="77777777">
        <w:trPr>
          <w:trHeight w:val="242"/>
        </w:trPr>
        <w:tc>
          <w:tcPr>
            <w:tcW w:w="709" w:type="dxa"/>
            <w:tcBorders>
              <w:top w:val="single" w:sz="4" w:space="0" w:color="auto"/>
              <w:left w:val="single" w:sz="4" w:space="0" w:color="auto"/>
              <w:bottom w:val="single" w:sz="4" w:space="0" w:color="auto"/>
              <w:right w:val="single" w:sz="4" w:space="0" w:color="auto"/>
            </w:tcBorders>
          </w:tcPr>
          <w:p w14:paraId="40A4AFC7"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12.</w:t>
            </w:r>
          </w:p>
        </w:tc>
        <w:tc>
          <w:tcPr>
            <w:tcW w:w="2835" w:type="dxa"/>
            <w:tcBorders>
              <w:top w:val="single" w:sz="4" w:space="0" w:color="auto"/>
              <w:left w:val="single" w:sz="4" w:space="0" w:color="auto"/>
              <w:bottom w:val="single" w:sz="4" w:space="0" w:color="auto"/>
              <w:right w:val="single" w:sz="4" w:space="0" w:color="auto"/>
            </w:tcBorders>
          </w:tcPr>
          <w:p w14:paraId="08F82EBA" w14:textId="77777777" w:rsidR="001A1E27" w:rsidRPr="009F7B14" w:rsidRDefault="006C1D85">
            <w:pPr>
              <w:autoSpaceDE w:val="0"/>
              <w:autoSpaceDN w:val="0"/>
              <w:adjustRightInd w:val="0"/>
              <w:spacing w:after="0" w:line="240" w:lineRule="auto"/>
              <w:jc w:val="both"/>
              <w:rPr>
                <w:rFonts w:ascii="Times New Roman" w:hAnsi="Times New Roman"/>
                <w:sz w:val="24"/>
                <w:szCs w:val="24"/>
                <w:highlight w:val="yellow"/>
              </w:rPr>
            </w:pPr>
            <w:r w:rsidRPr="009F7B14">
              <w:rPr>
                <w:rFonts w:ascii="Times New Roman" w:hAnsi="Times New Roman"/>
                <w:sz w:val="24"/>
                <w:szCs w:val="24"/>
                <w:highlight w:val="yellow"/>
              </w:rPr>
              <w:t>Источник финансирования:</w:t>
            </w:r>
          </w:p>
        </w:tc>
        <w:tc>
          <w:tcPr>
            <w:tcW w:w="6763" w:type="dxa"/>
            <w:tcBorders>
              <w:top w:val="single" w:sz="4" w:space="0" w:color="auto"/>
              <w:left w:val="single" w:sz="4" w:space="0" w:color="auto"/>
              <w:bottom w:val="single" w:sz="4" w:space="0" w:color="auto"/>
              <w:right w:val="single" w:sz="4" w:space="0" w:color="auto"/>
            </w:tcBorders>
          </w:tcPr>
          <w:p w14:paraId="34254959" w14:textId="6724D528" w:rsidR="001A1E27" w:rsidRPr="009F7B14" w:rsidRDefault="009F7B14">
            <w:pPr>
              <w:spacing w:after="0" w:line="240" w:lineRule="auto"/>
              <w:jc w:val="both"/>
              <w:rPr>
                <w:rFonts w:ascii="Times New Roman" w:hAnsi="Times New Roman"/>
                <w:sz w:val="24"/>
                <w:szCs w:val="24"/>
                <w:highlight w:val="yellow"/>
              </w:rPr>
            </w:pPr>
            <w:r w:rsidRPr="009F7B14">
              <w:rPr>
                <w:rFonts w:ascii="Times New Roman" w:hAnsi="Times New Roman"/>
                <w:sz w:val="24"/>
                <w:szCs w:val="24"/>
                <w:highlight w:val="yellow"/>
              </w:rPr>
              <w:t>_________________________________</w:t>
            </w:r>
          </w:p>
        </w:tc>
      </w:tr>
      <w:tr w:rsidR="001A1E27" w14:paraId="7E5FEB08" w14:textId="77777777">
        <w:trPr>
          <w:trHeight w:val="1231"/>
        </w:trPr>
        <w:tc>
          <w:tcPr>
            <w:tcW w:w="709" w:type="dxa"/>
            <w:tcBorders>
              <w:top w:val="single" w:sz="4" w:space="0" w:color="auto"/>
              <w:left w:val="single" w:sz="4" w:space="0" w:color="auto"/>
              <w:bottom w:val="single" w:sz="4" w:space="0" w:color="auto"/>
              <w:right w:val="single" w:sz="4" w:space="0" w:color="auto"/>
            </w:tcBorders>
          </w:tcPr>
          <w:p w14:paraId="43166ADC"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13.</w:t>
            </w:r>
          </w:p>
        </w:tc>
        <w:tc>
          <w:tcPr>
            <w:tcW w:w="2835" w:type="dxa"/>
            <w:tcBorders>
              <w:top w:val="single" w:sz="4" w:space="0" w:color="auto"/>
              <w:left w:val="single" w:sz="4" w:space="0" w:color="auto"/>
              <w:bottom w:val="single" w:sz="4" w:space="0" w:color="auto"/>
              <w:right w:val="single" w:sz="4" w:space="0" w:color="auto"/>
            </w:tcBorders>
          </w:tcPr>
          <w:p w14:paraId="4E0E49A5"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Форма, сроки и порядок оплаты услуг</w:t>
            </w:r>
          </w:p>
        </w:tc>
        <w:tc>
          <w:tcPr>
            <w:tcW w:w="6763" w:type="dxa"/>
            <w:tcBorders>
              <w:top w:val="single" w:sz="4" w:space="0" w:color="auto"/>
              <w:left w:val="single" w:sz="4" w:space="0" w:color="auto"/>
              <w:bottom w:val="single" w:sz="4" w:space="0" w:color="auto"/>
              <w:right w:val="single" w:sz="4" w:space="0" w:color="auto"/>
            </w:tcBorders>
          </w:tcPr>
          <w:p w14:paraId="063BE9FB" w14:textId="77777777" w:rsidR="009F7B14" w:rsidRPr="009F7B14" w:rsidRDefault="009F7B14" w:rsidP="009F7B14">
            <w:pPr>
              <w:widowControl w:val="0"/>
              <w:autoSpaceDE w:val="0"/>
              <w:autoSpaceDN w:val="0"/>
              <w:spacing w:after="0" w:line="240" w:lineRule="auto"/>
              <w:jc w:val="both"/>
              <w:rPr>
                <w:rFonts w:ascii="Times New Roman" w:eastAsia="Times New Roman" w:hAnsi="Times New Roman"/>
                <w:lang w:eastAsia="ru-RU"/>
              </w:rPr>
            </w:pPr>
            <w:r w:rsidRPr="009F7B14">
              <w:rPr>
                <w:rFonts w:ascii="Times New Roman" w:eastAsia="Times New Roman" w:hAnsi="Times New Roman"/>
                <w:lang w:eastAsia="ru-RU"/>
              </w:rPr>
              <w:t xml:space="preserve">Оплата по договору осуществляется после подписания обеими Сторонами Акта сдачи-приемки услуг </w:t>
            </w:r>
            <w:r w:rsidRPr="009F7B14">
              <w:rPr>
                <w:rFonts w:ascii="Times New Roman" w:eastAsia="Times New Roman" w:hAnsi="Times New Roman"/>
                <w:b/>
                <w:bCs/>
                <w:lang w:eastAsia="ru-RU"/>
              </w:rPr>
              <w:t>в течение 7 (Семи) рабочих дней</w:t>
            </w:r>
            <w:r w:rsidRPr="009F7B14">
              <w:rPr>
                <w:rFonts w:ascii="Times New Roman" w:eastAsia="Times New Roman" w:hAnsi="Times New Roman"/>
                <w:lang w:eastAsia="ru-RU"/>
              </w:rPr>
              <w:t>, на основании выставленного Исполнителем счета и (или) счета-фактуры или универсального передаточного документа.</w:t>
            </w:r>
          </w:p>
          <w:p w14:paraId="594670BD" w14:textId="77777777" w:rsidR="001A1E27" w:rsidRDefault="001A1E27" w:rsidP="009F7B14">
            <w:pPr>
              <w:pStyle w:val="2e"/>
              <w:shd w:val="clear" w:color="auto" w:fill="auto"/>
              <w:tabs>
                <w:tab w:val="left" w:pos="602"/>
              </w:tabs>
              <w:spacing w:after="0" w:line="269" w:lineRule="exact"/>
              <w:ind w:left="40" w:right="40"/>
              <w:jc w:val="both"/>
              <w:rPr>
                <w:sz w:val="24"/>
                <w:szCs w:val="24"/>
              </w:rPr>
            </w:pPr>
          </w:p>
        </w:tc>
      </w:tr>
      <w:tr w:rsidR="001A1E27" w14:paraId="343208C9"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40C89315"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14.</w:t>
            </w:r>
          </w:p>
        </w:tc>
        <w:tc>
          <w:tcPr>
            <w:tcW w:w="2835" w:type="dxa"/>
            <w:tcBorders>
              <w:top w:val="single" w:sz="4" w:space="0" w:color="auto"/>
              <w:left w:val="single" w:sz="4" w:space="0" w:color="auto"/>
              <w:bottom w:val="single" w:sz="4" w:space="0" w:color="auto"/>
              <w:right w:val="single" w:sz="4" w:space="0" w:color="auto"/>
            </w:tcBorders>
          </w:tcPr>
          <w:p w14:paraId="69BF6C29" w14:textId="77777777" w:rsidR="001A1E27" w:rsidRDefault="006C1D85">
            <w:pPr>
              <w:autoSpaceDE w:val="0"/>
              <w:autoSpaceDN w:val="0"/>
              <w:adjustRightInd w:val="0"/>
              <w:spacing w:after="0" w:line="240" w:lineRule="auto"/>
              <w:jc w:val="both"/>
              <w:rPr>
                <w:rFonts w:ascii="Times New Roman" w:hAnsi="Times New Roman"/>
                <w:sz w:val="24"/>
                <w:szCs w:val="24"/>
                <w:highlight w:val="yellow"/>
              </w:rPr>
            </w:pPr>
            <w:r>
              <w:rPr>
                <w:rFonts w:ascii="Times New Roman" w:hAnsi="Times New Roman"/>
                <w:color w:val="000000"/>
                <w:sz w:val="24"/>
                <w:szCs w:val="24"/>
              </w:rPr>
              <w:t>Информация о валюте, используемой для формирования цены договора и расчетов с Подрядчиком:</w:t>
            </w:r>
          </w:p>
        </w:tc>
        <w:tc>
          <w:tcPr>
            <w:tcW w:w="6763" w:type="dxa"/>
            <w:tcBorders>
              <w:top w:val="single" w:sz="4" w:space="0" w:color="auto"/>
              <w:left w:val="single" w:sz="4" w:space="0" w:color="auto"/>
              <w:bottom w:val="single" w:sz="4" w:space="0" w:color="auto"/>
              <w:right w:val="single" w:sz="4" w:space="0" w:color="auto"/>
            </w:tcBorders>
          </w:tcPr>
          <w:p w14:paraId="6FA5516F" w14:textId="77777777" w:rsidR="001A1E27" w:rsidRDefault="006C1D85">
            <w:pPr>
              <w:spacing w:after="0" w:line="240" w:lineRule="auto"/>
              <w:jc w:val="both"/>
              <w:rPr>
                <w:rFonts w:ascii="Times New Roman" w:hAnsi="Times New Roman"/>
                <w:sz w:val="24"/>
                <w:szCs w:val="24"/>
                <w:highlight w:val="yellow"/>
              </w:rPr>
            </w:pPr>
            <w:r>
              <w:rPr>
                <w:rFonts w:ascii="Times New Roman" w:hAnsi="Times New Roman"/>
                <w:color w:val="000000"/>
                <w:sz w:val="24"/>
                <w:szCs w:val="24"/>
              </w:rPr>
              <w:t>Российский рубль</w:t>
            </w:r>
          </w:p>
        </w:tc>
      </w:tr>
      <w:tr w:rsidR="001A1E27" w14:paraId="6C92E5E7"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7E87CB6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15.</w:t>
            </w:r>
          </w:p>
        </w:tc>
        <w:tc>
          <w:tcPr>
            <w:tcW w:w="2835" w:type="dxa"/>
            <w:tcBorders>
              <w:top w:val="single" w:sz="4" w:space="0" w:color="auto"/>
              <w:left w:val="single" w:sz="4" w:space="0" w:color="auto"/>
              <w:bottom w:val="single" w:sz="4" w:space="0" w:color="auto"/>
              <w:right w:val="single" w:sz="4" w:space="0" w:color="auto"/>
            </w:tcBorders>
          </w:tcPr>
          <w:p w14:paraId="3A940E95"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Адрес электронной площадки в информационно-телекоммуникационной сети «Интернет», место подачи заявок</w:t>
            </w:r>
          </w:p>
        </w:tc>
        <w:tc>
          <w:tcPr>
            <w:tcW w:w="6763" w:type="dxa"/>
            <w:tcBorders>
              <w:top w:val="single" w:sz="4" w:space="0" w:color="auto"/>
              <w:left w:val="single" w:sz="4" w:space="0" w:color="auto"/>
              <w:bottom w:val="single" w:sz="4" w:space="0" w:color="auto"/>
              <w:right w:val="single" w:sz="4" w:space="0" w:color="auto"/>
            </w:tcBorders>
          </w:tcPr>
          <w:p w14:paraId="5D0038E1" w14:textId="77777777" w:rsidR="001A1E27" w:rsidRDefault="00C93A6A">
            <w:pPr>
              <w:spacing w:after="0" w:line="240" w:lineRule="auto"/>
              <w:jc w:val="both"/>
              <w:rPr>
                <w:rFonts w:ascii="Times New Roman" w:hAnsi="Times New Roman"/>
                <w:sz w:val="24"/>
                <w:szCs w:val="24"/>
                <w:lang w:val="en-US"/>
              </w:rPr>
            </w:pPr>
            <w:hyperlink r:id="rId10" w:history="1">
              <w:r w:rsidR="006C1D85">
                <w:rPr>
                  <w:rStyle w:val="a6"/>
                  <w:rFonts w:ascii="Times New Roman" w:hAnsi="Times New Roman"/>
                  <w:sz w:val="24"/>
                  <w:szCs w:val="24"/>
                </w:rPr>
                <w:t>https://etp-region.ru</w:t>
              </w:r>
            </w:hyperlink>
            <w:r w:rsidR="006C1D85">
              <w:rPr>
                <w:rStyle w:val="a6"/>
                <w:rFonts w:ascii="Times New Roman" w:hAnsi="Times New Roman"/>
                <w:sz w:val="24"/>
                <w:szCs w:val="24"/>
              </w:rPr>
              <w:t>.</w:t>
            </w:r>
          </w:p>
        </w:tc>
      </w:tr>
      <w:tr w:rsidR="001A1E27" w14:paraId="663CBD55"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5A8ACAC6"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16.</w:t>
            </w:r>
          </w:p>
        </w:tc>
        <w:tc>
          <w:tcPr>
            <w:tcW w:w="2835" w:type="dxa"/>
            <w:tcBorders>
              <w:top w:val="single" w:sz="4" w:space="0" w:color="auto"/>
              <w:left w:val="single" w:sz="4" w:space="0" w:color="auto"/>
              <w:bottom w:val="single" w:sz="4" w:space="0" w:color="auto"/>
              <w:right w:val="single" w:sz="4" w:space="0" w:color="auto"/>
            </w:tcBorders>
          </w:tcPr>
          <w:p w14:paraId="1991F183"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информации о закупке</w:t>
            </w:r>
          </w:p>
        </w:tc>
        <w:tc>
          <w:tcPr>
            <w:tcW w:w="6763" w:type="dxa"/>
            <w:tcBorders>
              <w:top w:val="single" w:sz="4" w:space="0" w:color="auto"/>
              <w:left w:val="single" w:sz="4" w:space="0" w:color="auto"/>
              <w:bottom w:val="single" w:sz="4" w:space="0" w:color="auto"/>
              <w:right w:val="single" w:sz="4" w:space="0" w:color="auto"/>
            </w:tcBorders>
          </w:tcPr>
          <w:p w14:paraId="0EEAF16E"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С даты и времени фактической публикации извещения о проведении настоящего аукциона в электронной форме и до даты и времени окончания срока подачи заявок на участие в аукционе в электронной форме, в соответствии с функционалом ЭТП.</w:t>
            </w:r>
          </w:p>
        </w:tc>
      </w:tr>
      <w:tr w:rsidR="001A1E27" w14:paraId="6C057C89"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433864CF"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17.</w:t>
            </w:r>
          </w:p>
        </w:tc>
        <w:tc>
          <w:tcPr>
            <w:tcW w:w="2835" w:type="dxa"/>
            <w:tcBorders>
              <w:top w:val="single" w:sz="4" w:space="0" w:color="auto"/>
              <w:left w:val="single" w:sz="4" w:space="0" w:color="auto"/>
              <w:bottom w:val="single" w:sz="4" w:space="0" w:color="auto"/>
              <w:right w:val="single" w:sz="4" w:space="0" w:color="auto"/>
            </w:tcBorders>
          </w:tcPr>
          <w:p w14:paraId="6580277F" w14:textId="08C6E3B6" w:rsidR="001A1E27" w:rsidRDefault="007F33BD">
            <w:pPr>
              <w:autoSpaceDE w:val="0"/>
              <w:autoSpaceDN w:val="0"/>
              <w:adjustRightInd w:val="0"/>
              <w:spacing w:after="0" w:line="240" w:lineRule="auto"/>
              <w:jc w:val="both"/>
              <w:rPr>
                <w:rFonts w:ascii="Times New Roman" w:hAnsi="Times New Roman"/>
                <w:sz w:val="24"/>
                <w:szCs w:val="24"/>
              </w:rPr>
            </w:pPr>
            <w:r w:rsidRPr="007F33BD">
              <w:rPr>
                <w:rFonts w:ascii="Times New Roman" w:hAnsi="Times New Roman"/>
                <w:sz w:val="24"/>
                <w:szCs w:val="24"/>
              </w:rPr>
              <w:t>Порядок предоставления документации о закупке</w:t>
            </w:r>
          </w:p>
        </w:tc>
        <w:tc>
          <w:tcPr>
            <w:tcW w:w="6763" w:type="dxa"/>
            <w:tcBorders>
              <w:top w:val="single" w:sz="4" w:space="0" w:color="auto"/>
              <w:left w:val="single" w:sz="4" w:space="0" w:color="auto"/>
              <w:bottom w:val="single" w:sz="4" w:space="0" w:color="auto"/>
              <w:right w:val="single" w:sz="4" w:space="0" w:color="auto"/>
            </w:tcBorders>
          </w:tcPr>
          <w:p w14:paraId="06E3CB93" w14:textId="6E1BF776" w:rsidR="001A1E27" w:rsidRDefault="007F33BD" w:rsidP="007F33BD">
            <w:pPr>
              <w:tabs>
                <w:tab w:val="left" w:pos="989"/>
              </w:tabs>
              <w:spacing w:after="0" w:line="240" w:lineRule="auto"/>
              <w:jc w:val="both"/>
              <w:rPr>
                <w:rFonts w:ascii="Times New Roman" w:hAnsi="Times New Roman"/>
                <w:sz w:val="24"/>
                <w:szCs w:val="24"/>
              </w:rPr>
            </w:pPr>
            <w:r w:rsidRPr="007F33BD">
              <w:rPr>
                <w:rFonts w:ascii="Times New Roman" w:hAnsi="Times New Roman"/>
                <w:sz w:val="24"/>
                <w:szCs w:val="24"/>
              </w:rPr>
              <w:t xml:space="preserve">Документация о закупке, извещение о проведении закупки и проект договора размещаются на сайте Электронной торговой площадки РЕГИОН </w:t>
            </w:r>
            <w:hyperlink r:id="rId11" w:history="1">
              <w:r w:rsidRPr="000204D2">
                <w:rPr>
                  <w:rStyle w:val="a6"/>
                  <w:rFonts w:ascii="Times New Roman" w:hAnsi="Times New Roman"/>
                  <w:sz w:val="24"/>
                  <w:szCs w:val="24"/>
                </w:rPr>
                <w:t>https://etp-region.ru</w:t>
              </w:r>
            </w:hyperlink>
            <w:r>
              <w:rPr>
                <w:rFonts w:ascii="Times New Roman" w:hAnsi="Times New Roman"/>
                <w:sz w:val="24"/>
                <w:szCs w:val="24"/>
              </w:rPr>
              <w:t xml:space="preserve"> </w:t>
            </w:r>
            <w:r w:rsidRPr="007F33BD">
              <w:rPr>
                <w:rFonts w:ascii="Times New Roman" w:hAnsi="Times New Roman"/>
                <w:sz w:val="24"/>
                <w:szCs w:val="24"/>
              </w:rPr>
              <w:t xml:space="preserve"> и в единой информационной системе на сайте http://zakupki.gov.ru одновременно и доступны для ознакомления без взимания платы.</w:t>
            </w:r>
          </w:p>
        </w:tc>
      </w:tr>
      <w:tr w:rsidR="001A1E27" w14:paraId="5DFBB054"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298789D2"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18.</w:t>
            </w:r>
          </w:p>
        </w:tc>
        <w:tc>
          <w:tcPr>
            <w:tcW w:w="2835" w:type="dxa"/>
            <w:tcBorders>
              <w:top w:val="single" w:sz="4" w:space="0" w:color="auto"/>
              <w:left w:val="single" w:sz="4" w:space="0" w:color="auto"/>
              <w:bottom w:val="single" w:sz="4" w:space="0" w:color="auto"/>
              <w:right w:val="single" w:sz="4" w:space="0" w:color="auto"/>
            </w:tcBorders>
          </w:tcPr>
          <w:p w14:paraId="4FBF0AB0"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Форма, порядок, дата и время окончания срока предоставления участникам закупки разъяснений положений документации о закупке:</w:t>
            </w:r>
          </w:p>
        </w:tc>
        <w:tc>
          <w:tcPr>
            <w:tcW w:w="6763" w:type="dxa"/>
            <w:tcBorders>
              <w:top w:val="single" w:sz="4" w:space="0" w:color="auto"/>
              <w:left w:val="single" w:sz="4" w:space="0" w:color="auto"/>
              <w:bottom w:val="single" w:sz="4" w:space="0" w:color="auto"/>
              <w:right w:val="single" w:sz="4" w:space="0" w:color="auto"/>
            </w:tcBorders>
          </w:tcPr>
          <w:p w14:paraId="6F09F420"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Любой участник закупки вправе направить через оператора электронной площадки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заказчик осуществляет разъяснение положений документации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не должны изменять предмет закупки и существенные условия проекта договора.</w:t>
            </w:r>
          </w:p>
          <w:p w14:paraId="6BE768EE" w14:textId="77777777" w:rsidR="001A1E27" w:rsidRPr="00E66CBC" w:rsidRDefault="006C1D85">
            <w:pPr>
              <w:autoSpaceDE w:val="0"/>
              <w:autoSpaceDN w:val="0"/>
              <w:adjustRightInd w:val="0"/>
              <w:spacing w:after="0" w:line="240" w:lineRule="auto"/>
              <w:jc w:val="both"/>
              <w:rPr>
                <w:rFonts w:ascii="Times New Roman" w:hAnsi="Times New Roman"/>
                <w:sz w:val="24"/>
                <w:szCs w:val="24"/>
                <w:highlight w:val="yellow"/>
              </w:rPr>
            </w:pPr>
            <w:r w:rsidRPr="00E66CBC">
              <w:rPr>
                <w:rFonts w:ascii="Times New Roman" w:hAnsi="Times New Roman"/>
                <w:b/>
                <w:sz w:val="24"/>
                <w:szCs w:val="24"/>
                <w:highlight w:val="yellow"/>
              </w:rPr>
              <w:t xml:space="preserve">Начало срока приема запросов на разъяснения: </w:t>
            </w:r>
            <w:r w:rsidRPr="00E66CBC">
              <w:rPr>
                <w:rFonts w:ascii="Times New Roman" w:hAnsi="Times New Roman"/>
                <w:sz w:val="24"/>
                <w:szCs w:val="24"/>
                <w:highlight w:val="yellow"/>
              </w:rPr>
              <w:t>с момента фактического размещения извещения в единой информационной системе.</w:t>
            </w:r>
          </w:p>
          <w:p w14:paraId="27B175AA" w14:textId="79403D59" w:rsidR="001A1E27" w:rsidRDefault="006C1D85">
            <w:pPr>
              <w:autoSpaceDE w:val="0"/>
              <w:autoSpaceDN w:val="0"/>
              <w:adjustRightInd w:val="0"/>
              <w:spacing w:after="0" w:line="240" w:lineRule="auto"/>
              <w:jc w:val="both"/>
              <w:rPr>
                <w:rFonts w:ascii="Times New Roman" w:hAnsi="Times New Roman"/>
                <w:sz w:val="24"/>
                <w:szCs w:val="24"/>
                <w:highlight w:val="red"/>
              </w:rPr>
            </w:pPr>
            <w:r w:rsidRPr="00E66CBC">
              <w:rPr>
                <w:rFonts w:ascii="Times New Roman" w:hAnsi="Times New Roman"/>
                <w:b/>
                <w:sz w:val="24"/>
                <w:szCs w:val="24"/>
                <w:highlight w:val="yellow"/>
              </w:rPr>
              <w:t xml:space="preserve">Окончание срока приема запросов на разъяснение: </w:t>
            </w:r>
            <w:r w:rsidR="00325C81" w:rsidRPr="00E66CBC">
              <w:rPr>
                <w:rFonts w:ascii="Times New Roman" w:hAnsi="Times New Roman"/>
                <w:sz w:val="24"/>
                <w:szCs w:val="24"/>
                <w:highlight w:val="yellow"/>
              </w:rPr>
              <w:t>«2</w:t>
            </w:r>
            <w:r w:rsidR="00EB76EA" w:rsidRPr="00E66CBC">
              <w:rPr>
                <w:rFonts w:ascii="Times New Roman" w:hAnsi="Times New Roman"/>
                <w:sz w:val="24"/>
                <w:szCs w:val="24"/>
                <w:highlight w:val="yellow"/>
              </w:rPr>
              <w:t>5</w:t>
            </w:r>
            <w:r w:rsidR="00EA6FC0" w:rsidRPr="00E66CBC">
              <w:rPr>
                <w:rFonts w:ascii="Times New Roman" w:hAnsi="Times New Roman"/>
                <w:sz w:val="24"/>
                <w:szCs w:val="24"/>
                <w:highlight w:val="yellow"/>
              </w:rPr>
              <w:t>» января 202</w:t>
            </w:r>
            <w:r w:rsidR="00EB76EA" w:rsidRPr="00E66CBC">
              <w:rPr>
                <w:rFonts w:ascii="Times New Roman" w:hAnsi="Times New Roman"/>
                <w:sz w:val="24"/>
                <w:szCs w:val="24"/>
                <w:highlight w:val="yellow"/>
              </w:rPr>
              <w:t>4</w:t>
            </w:r>
            <w:r w:rsidRPr="00E66CBC">
              <w:rPr>
                <w:rFonts w:ascii="Times New Roman" w:hAnsi="Times New Roman"/>
                <w:sz w:val="24"/>
                <w:szCs w:val="24"/>
                <w:highlight w:val="yellow"/>
              </w:rPr>
              <w:t xml:space="preserve"> года</w:t>
            </w:r>
            <w:r>
              <w:rPr>
                <w:rFonts w:ascii="Times New Roman" w:hAnsi="Times New Roman"/>
                <w:sz w:val="24"/>
                <w:szCs w:val="24"/>
              </w:rPr>
              <w:t xml:space="preserve"> </w:t>
            </w:r>
          </w:p>
        </w:tc>
      </w:tr>
      <w:tr w:rsidR="001A1E27" w14:paraId="2268D06F"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1BA881DA"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19.</w:t>
            </w:r>
          </w:p>
        </w:tc>
        <w:tc>
          <w:tcPr>
            <w:tcW w:w="2835" w:type="dxa"/>
            <w:tcBorders>
              <w:top w:val="single" w:sz="4" w:space="0" w:color="auto"/>
              <w:left w:val="single" w:sz="4" w:space="0" w:color="auto"/>
              <w:bottom w:val="single" w:sz="4" w:space="0" w:color="auto"/>
              <w:right w:val="single" w:sz="4" w:space="0" w:color="auto"/>
            </w:tcBorders>
          </w:tcPr>
          <w:p w14:paraId="2A8A3AEC"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Внесение изменений в извещение и документацию о закупке:</w:t>
            </w:r>
          </w:p>
        </w:tc>
        <w:tc>
          <w:tcPr>
            <w:tcW w:w="6763" w:type="dxa"/>
            <w:tcBorders>
              <w:top w:val="single" w:sz="4" w:space="0" w:color="auto"/>
              <w:left w:val="single" w:sz="4" w:space="0" w:color="auto"/>
              <w:bottom w:val="single" w:sz="4" w:space="0" w:color="auto"/>
              <w:right w:val="single" w:sz="4" w:space="0" w:color="auto"/>
            </w:tcBorders>
          </w:tcPr>
          <w:p w14:paraId="4747A3EF" w14:textId="4FC87DB8" w:rsidR="001A1E27" w:rsidRPr="00E66CBC" w:rsidRDefault="00E66CBC">
            <w:pPr>
              <w:spacing w:after="0" w:line="240" w:lineRule="auto"/>
              <w:jc w:val="both"/>
              <w:rPr>
                <w:rFonts w:ascii="Times New Roman" w:hAnsi="Times New Roman"/>
                <w:sz w:val="24"/>
                <w:szCs w:val="24"/>
              </w:rPr>
            </w:pPr>
            <w:r w:rsidRPr="00E66CBC">
              <w:rPr>
                <w:rFonts w:ascii="Times New Roman" w:hAnsi="Times New Roman"/>
                <w:sz w:val="24"/>
                <w:szCs w:val="24"/>
              </w:rPr>
              <w:t xml:space="preserve">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w:t>
            </w:r>
            <w:r w:rsidRPr="00E66CBC">
              <w:rPr>
                <w:rFonts w:ascii="Times New Roman" w:hAnsi="Times New Roman"/>
                <w:sz w:val="24"/>
                <w:szCs w:val="24"/>
              </w:rPr>
              <w:lastRenderedPageBreak/>
              <w:t xml:space="preserve">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tc>
      </w:tr>
      <w:tr w:rsidR="001A1E27" w14:paraId="3DD99AFB"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2A10E62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55B1A7F"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Сведения о праве Заказчика отказаться от проведения процедуры закупки:</w:t>
            </w:r>
          </w:p>
        </w:tc>
        <w:tc>
          <w:tcPr>
            <w:tcW w:w="6763" w:type="dxa"/>
            <w:tcBorders>
              <w:top w:val="single" w:sz="4" w:space="0" w:color="auto"/>
              <w:left w:val="single" w:sz="4" w:space="0" w:color="auto"/>
              <w:bottom w:val="single" w:sz="4" w:space="0" w:color="auto"/>
              <w:right w:val="single" w:sz="4" w:space="0" w:color="auto"/>
            </w:tcBorders>
          </w:tcPr>
          <w:p w14:paraId="73146548"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Заказчик вправе отменить аукцион до наступления даты и времени окончания срока подачи заявок на участие в конкурентной закупке. Решение об отмене аукциона размещается в единой информационной системе в день принятия этого решения.</w:t>
            </w:r>
          </w:p>
          <w:p w14:paraId="707E719E" w14:textId="77777777" w:rsidR="001A1E27" w:rsidRDefault="006C1D85">
            <w:pPr>
              <w:spacing w:after="0" w:line="240" w:lineRule="auto"/>
              <w:jc w:val="both"/>
              <w:rPr>
                <w:rFonts w:ascii="Times New Roman" w:hAnsi="Times New Roman"/>
                <w:sz w:val="24"/>
                <w:szCs w:val="24"/>
                <w:highlight w:val="red"/>
              </w:rPr>
            </w:pPr>
            <w:r>
              <w:rPr>
                <w:rFonts w:ascii="Times New Roman" w:hAnsi="Times New Roman"/>
                <w:sz w:val="24"/>
                <w:szCs w:val="24"/>
              </w:rPr>
              <w:t xml:space="preserve">По истечении срока отмены аукциона и до заключения договора заказчик вправе отменить закупку только в случае возникновения обстоятельств </w:t>
            </w:r>
            <w:hyperlink r:id="rId12" w:history="1">
              <w:r>
                <w:rPr>
                  <w:rFonts w:ascii="Times New Roman" w:hAnsi="Times New Roman"/>
                  <w:sz w:val="24"/>
                  <w:szCs w:val="24"/>
                </w:rPr>
                <w:t>непреодолимой силы</w:t>
              </w:r>
            </w:hyperlink>
            <w:r>
              <w:rPr>
                <w:rFonts w:ascii="Times New Roman" w:hAnsi="Times New Roman"/>
                <w:sz w:val="24"/>
                <w:szCs w:val="24"/>
              </w:rPr>
              <w:t xml:space="preserve"> в соответствии с гражданским законодательством РФ.</w:t>
            </w:r>
          </w:p>
        </w:tc>
      </w:tr>
      <w:tr w:rsidR="001A1E27" w14:paraId="173C8CC9" w14:textId="77777777">
        <w:trPr>
          <w:trHeight w:val="132"/>
        </w:trPr>
        <w:tc>
          <w:tcPr>
            <w:tcW w:w="709" w:type="dxa"/>
            <w:tcBorders>
              <w:top w:val="single" w:sz="4" w:space="0" w:color="auto"/>
              <w:left w:val="single" w:sz="4" w:space="0" w:color="auto"/>
              <w:bottom w:val="single" w:sz="4" w:space="0" w:color="auto"/>
              <w:right w:val="single" w:sz="4" w:space="0" w:color="auto"/>
            </w:tcBorders>
          </w:tcPr>
          <w:p w14:paraId="2BE6E303" w14:textId="5D4E87B7" w:rsidR="001A1E27" w:rsidRDefault="006C1D85">
            <w:pPr>
              <w:spacing w:after="0" w:line="240" w:lineRule="auto"/>
              <w:jc w:val="center"/>
              <w:rPr>
                <w:rFonts w:ascii="Times New Roman" w:hAnsi="Times New Roman"/>
                <w:sz w:val="24"/>
                <w:szCs w:val="24"/>
              </w:rPr>
            </w:pPr>
            <w:bookmarkStart w:id="1" w:name="_Hlk153978339"/>
            <w:r>
              <w:rPr>
                <w:rFonts w:ascii="Times New Roman" w:hAnsi="Times New Roman"/>
                <w:sz w:val="24"/>
                <w:szCs w:val="24"/>
              </w:rPr>
              <w:t>2</w:t>
            </w:r>
            <w:r w:rsidR="00216F57">
              <w:rPr>
                <w:rFonts w:ascii="Times New Roman" w:hAnsi="Times New Roman"/>
                <w:sz w:val="24"/>
                <w:szCs w:val="24"/>
              </w:rPr>
              <w:t>1</w:t>
            </w:r>
            <w:r>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539FB4A5"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Требования к участникам закупки:</w:t>
            </w:r>
          </w:p>
        </w:tc>
        <w:tc>
          <w:tcPr>
            <w:tcW w:w="6763" w:type="dxa"/>
            <w:tcBorders>
              <w:top w:val="single" w:sz="4" w:space="0" w:color="auto"/>
              <w:left w:val="single" w:sz="4" w:space="0" w:color="auto"/>
              <w:bottom w:val="single" w:sz="4" w:space="0" w:color="auto"/>
              <w:right w:val="single" w:sz="4" w:space="0" w:color="auto"/>
            </w:tcBorders>
          </w:tcPr>
          <w:p w14:paraId="695A5DFC" w14:textId="69D657C3" w:rsidR="00216F57" w:rsidRDefault="00216F57">
            <w:pPr>
              <w:pStyle w:val="aff3"/>
              <w:jc w:val="both"/>
              <w:rPr>
                <w:sz w:val="24"/>
                <w:szCs w:val="24"/>
              </w:rPr>
            </w:pPr>
            <w:r w:rsidRPr="00216F57">
              <w:rPr>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14:paraId="6661B70B" w14:textId="77777777" w:rsidR="001A1E27" w:rsidRPr="00216F57" w:rsidRDefault="006C1D85">
            <w:pPr>
              <w:pStyle w:val="aff3"/>
              <w:jc w:val="both"/>
              <w:rPr>
                <w:b/>
                <w:bCs/>
                <w:sz w:val="24"/>
                <w:szCs w:val="24"/>
              </w:rPr>
            </w:pPr>
            <w:r w:rsidRPr="00216F57">
              <w:rPr>
                <w:b/>
                <w:bCs/>
                <w:sz w:val="24"/>
                <w:szCs w:val="24"/>
              </w:rPr>
              <w:t>Обязательные требования к участникам закупки:</w:t>
            </w:r>
          </w:p>
          <w:p w14:paraId="7E15BF07" w14:textId="18D27DBE" w:rsidR="00216F57" w:rsidRDefault="006C1D85">
            <w:pPr>
              <w:pStyle w:val="aff3"/>
              <w:jc w:val="both"/>
              <w:rPr>
                <w:sz w:val="24"/>
                <w:szCs w:val="24"/>
                <w:lang w:eastAsia="zh-CN"/>
              </w:rPr>
            </w:pPr>
            <w:r w:rsidRPr="00C50F72">
              <w:rPr>
                <w:sz w:val="24"/>
                <w:szCs w:val="24"/>
                <w:lang w:eastAsia="zh-CN"/>
              </w:rPr>
              <w:t>1) 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w:t>
            </w:r>
            <w:r>
              <w:rPr>
                <w:sz w:val="24"/>
                <w:szCs w:val="24"/>
                <w:lang w:eastAsia="zh-CN"/>
              </w:rPr>
              <w:t>:</w:t>
            </w:r>
          </w:p>
          <w:p w14:paraId="3D0A5716"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Наличие действующей лицензии на право оказания охранных услуг в соответствии с требованиями пункта 32 части 1 статьи 12 Федерального закона от 04.05.2011 №99-ФЗ «О лицензировании отдельных видов деятельности» и Закона РФ от 11.03.1992 №2487-1 «О частной детективной и охранной деятельности в РФ» позволяющей оказывать следующие услуги:</w:t>
            </w:r>
          </w:p>
          <w:p w14:paraId="50BBB1D8"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а) защита жизни и здоровья граждан;</w:t>
            </w:r>
          </w:p>
          <w:p w14:paraId="4BA296EA"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 xml:space="preserve">б)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w:t>
            </w:r>
            <w:r w:rsidRPr="00216F57">
              <w:rPr>
                <w:rFonts w:ascii="Times New Roman" w:eastAsia="Times New Roman" w:hAnsi="Times New Roman"/>
                <w:b/>
                <w:bCs/>
              </w:rPr>
              <w:lastRenderedPageBreak/>
              <w:t>Закона Российской Федерации от 11.03.1992 № 2487-1 «О частной детективной и охранной деятельности в Российской Федерации»;</w:t>
            </w:r>
          </w:p>
          <w:p w14:paraId="37847AFB"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г) консультирование и подготовка рекомендаций клиентам по вопросам правомерной защиты от противоправных посягательств;</w:t>
            </w:r>
          </w:p>
          <w:p w14:paraId="706EBF34"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д) обеспечение порядка в местах проведения массовых мероприятий;</w:t>
            </w:r>
          </w:p>
          <w:p w14:paraId="63AA2DCB"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е) обеспечение внутриобъектового и пропускного режимов на объектах, за исключением объектов, предусмотренных пунктом 7 части 3 статьи 3 Закона Российской Федерации от 11.03.1992 № 2487-1 «О частной детективной и охранной деятельности в Российской Федерации»;</w:t>
            </w:r>
          </w:p>
          <w:p w14:paraId="12ABA0FC" w14:textId="77777777" w:rsidR="00216F57" w:rsidRPr="00216F57"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ж)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3 статьи 11 Закона Российской Федерации от 11.03.1992 № 2487-1 «О частной детективной и охранной деятельности в Российской Федерации».</w:t>
            </w:r>
          </w:p>
          <w:p w14:paraId="5E2E9B58" w14:textId="3DF849C8" w:rsidR="00216F57" w:rsidRPr="002544B4" w:rsidRDefault="00216F57" w:rsidP="00216F57">
            <w:pPr>
              <w:spacing w:after="0" w:line="240" w:lineRule="auto"/>
              <w:ind w:firstLine="284"/>
              <w:jc w:val="both"/>
              <w:rPr>
                <w:rFonts w:ascii="Times New Roman" w:eastAsia="Times New Roman" w:hAnsi="Times New Roman"/>
                <w:b/>
                <w:bCs/>
              </w:rPr>
            </w:pPr>
            <w:r w:rsidRPr="00216F57">
              <w:rPr>
                <w:rFonts w:ascii="Times New Roman" w:eastAsia="Times New Roman" w:hAnsi="Times New Roman"/>
                <w:b/>
                <w:bCs/>
              </w:rPr>
              <w:t>Требование установлено в соответствии с подпунктом 32 пункта 1 статьи 12 Федерального закона от 04.05.2011 года № 99-ФЗ «О лицензировании отдельных видов деятельности»;</w:t>
            </w:r>
          </w:p>
          <w:p w14:paraId="28095EE8" w14:textId="1B704AF5" w:rsidR="001A1E27" w:rsidRPr="00C50F72" w:rsidRDefault="00216F57" w:rsidP="00216F57">
            <w:pPr>
              <w:pStyle w:val="aff3"/>
              <w:jc w:val="both"/>
              <w:rPr>
                <w:sz w:val="24"/>
                <w:szCs w:val="24"/>
                <w:lang w:eastAsia="zh-CN"/>
              </w:rPr>
            </w:pPr>
            <w:r>
              <w:rPr>
                <w:sz w:val="24"/>
                <w:szCs w:val="24"/>
                <w:lang w:eastAsia="zh-CN"/>
              </w:rPr>
              <w:t>2)</w:t>
            </w:r>
            <w:r w:rsidR="006C1D85">
              <w:rPr>
                <w:sz w:val="24"/>
                <w:szCs w:val="24"/>
                <w:lang w:eastAsia="zh-CN"/>
              </w:rPr>
              <w:t xml:space="preserve"> </w:t>
            </w:r>
            <w:r w:rsidR="006C1D85" w:rsidRPr="00C50F72">
              <w:rPr>
                <w:sz w:val="24"/>
                <w:szCs w:val="24"/>
                <w:lang w:eastAsia="zh-CN"/>
              </w:rPr>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14:paraId="0A8AA434" w14:textId="77777777" w:rsidR="001A1E27" w:rsidRDefault="006C1D85">
            <w:pPr>
              <w:pStyle w:val="aff3"/>
              <w:jc w:val="both"/>
              <w:rPr>
                <w:sz w:val="24"/>
                <w:szCs w:val="24"/>
              </w:rPr>
            </w:pPr>
            <w:r w:rsidRPr="00C50F72">
              <w:rPr>
                <w:sz w:val="24"/>
                <w:szCs w:val="24"/>
                <w:lang w:eastAsia="zh-CN"/>
              </w:rPr>
              <w:t xml:space="preserve">3) </w:t>
            </w:r>
            <w:proofErr w:type="spellStart"/>
            <w:r w:rsidRPr="00C50F72">
              <w:rPr>
                <w:sz w:val="24"/>
                <w:szCs w:val="24"/>
                <w:lang w:eastAsia="zh-CN"/>
              </w:rPr>
              <w:t>неприостановление</w:t>
            </w:r>
            <w:proofErr w:type="spellEnd"/>
            <w:r w:rsidRPr="00C50F72">
              <w:rPr>
                <w:sz w:val="24"/>
                <w:szCs w:val="24"/>
                <w:lang w:eastAsia="zh-CN"/>
              </w:rPr>
              <w:t xml:space="preserve"> деятельности участника закупки в порядке, установленном Кодексом Российской Федерации об административных правонарушениях, на день подачи заявки на участие в процедурах закупок; </w:t>
            </w:r>
          </w:p>
          <w:p w14:paraId="03CA2208" w14:textId="77777777" w:rsidR="001A1E27" w:rsidRDefault="006C1D85">
            <w:pPr>
              <w:pStyle w:val="aff3"/>
              <w:jc w:val="both"/>
              <w:rPr>
                <w:sz w:val="24"/>
                <w:szCs w:val="24"/>
              </w:rPr>
            </w:pPr>
            <w:r w:rsidRPr="00C50F72">
              <w:rPr>
                <w:sz w:val="24"/>
                <w:szCs w:val="24"/>
                <w:lang w:eastAsia="zh-CN"/>
              </w:rPr>
              <w:t>4) отсутствие у участника закупки недоимки по налогам, сборам, задолженности по иным обязательным платежам в бюджеты бюджетной системы</w:t>
            </w:r>
            <w:r>
              <w:rPr>
                <w:sz w:val="24"/>
                <w:szCs w:val="24"/>
                <w:lang w:eastAsia="zh-CN"/>
              </w:rPr>
              <w:t xml:space="preserve"> </w:t>
            </w:r>
            <w:r w:rsidRPr="00C50F72">
              <w:rPr>
                <w:sz w:val="24"/>
                <w:szCs w:val="24"/>
                <w:lang w:eastAsia="zh-CN"/>
              </w:rPr>
              <w:t xml:space="preserve">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7C8836CA" w14:textId="77777777" w:rsidR="001A1E27" w:rsidRPr="00C50F72" w:rsidRDefault="006C1D85">
            <w:pPr>
              <w:pStyle w:val="aff3"/>
              <w:jc w:val="both"/>
              <w:rPr>
                <w:sz w:val="24"/>
                <w:szCs w:val="24"/>
                <w:lang w:eastAsia="zh-CN"/>
              </w:rPr>
            </w:pPr>
            <w:r>
              <w:rPr>
                <w:sz w:val="24"/>
                <w:szCs w:val="24"/>
                <w:lang w:eastAsia="zh-CN"/>
              </w:rPr>
              <w:t xml:space="preserve">5) </w:t>
            </w:r>
            <w:r w:rsidRPr="00C50F72">
              <w:rPr>
                <w:sz w:val="24"/>
                <w:szCs w:val="24"/>
                <w:lang w:eastAsia="zh-CN"/>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w:t>
            </w:r>
            <w:r w:rsidRPr="00C50F72">
              <w:rPr>
                <w:sz w:val="24"/>
                <w:szCs w:val="24"/>
                <w:lang w:eastAsia="zh-CN"/>
              </w:rPr>
              <w:lastRenderedPageBreak/>
              <w:t xml:space="preserve">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14:paraId="10AAD1D5" w14:textId="77777777" w:rsidR="001A1E27" w:rsidRPr="00C50F72" w:rsidRDefault="006C1D85">
            <w:pPr>
              <w:pStyle w:val="aff3"/>
              <w:jc w:val="both"/>
              <w:rPr>
                <w:sz w:val="24"/>
                <w:szCs w:val="24"/>
                <w:lang w:eastAsia="zh-CN"/>
              </w:rPr>
            </w:pPr>
            <w:r w:rsidRPr="00C50F72">
              <w:rPr>
                <w:sz w:val="24"/>
                <w:szCs w:val="24"/>
                <w:lang w:eastAsia="zh-CN"/>
              </w:rPr>
              <w:t xml:space="preserve">5.1)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044081F8" w14:textId="77777777" w:rsidR="001A1E27" w:rsidRDefault="006C1D85">
            <w:pPr>
              <w:pStyle w:val="aff3"/>
              <w:jc w:val="both"/>
              <w:rPr>
                <w:sz w:val="24"/>
                <w:szCs w:val="24"/>
              </w:rPr>
            </w:pPr>
            <w:r w:rsidRPr="00C50F72">
              <w:rPr>
                <w:sz w:val="24"/>
                <w:szCs w:val="24"/>
                <w:lang w:eastAsia="zh-CN"/>
              </w:rP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39C6B34D" w14:textId="77777777" w:rsidR="001A1E27" w:rsidRDefault="006C1D85">
            <w:pPr>
              <w:pStyle w:val="aff3"/>
              <w:jc w:val="both"/>
              <w:rPr>
                <w:sz w:val="24"/>
                <w:szCs w:val="24"/>
              </w:rPr>
            </w:pPr>
            <w:r w:rsidRPr="00C50F72">
              <w:rPr>
                <w:sz w:val="24"/>
                <w:szCs w:val="24"/>
                <w:lang w:eastAsia="zh-CN"/>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0790829A" w14:textId="77777777" w:rsidR="001A1E27" w:rsidRDefault="006C1D85" w:rsidP="00216F57">
            <w:pPr>
              <w:pStyle w:val="aff3"/>
              <w:jc w:val="both"/>
              <w:rPr>
                <w:sz w:val="24"/>
                <w:szCs w:val="24"/>
                <w:lang w:eastAsia="zh-CN"/>
              </w:rPr>
            </w:pPr>
            <w:r w:rsidRPr="00C50F72">
              <w:rPr>
                <w:sz w:val="24"/>
                <w:szCs w:val="24"/>
                <w:lang w:eastAsia="zh-CN"/>
              </w:rPr>
              <w:t>8) участник закупки не является офшорной компанией</w:t>
            </w:r>
            <w:r w:rsidR="00216F57">
              <w:rPr>
                <w:sz w:val="24"/>
                <w:szCs w:val="24"/>
                <w:lang w:eastAsia="zh-CN"/>
              </w:rPr>
              <w:t>;</w:t>
            </w:r>
          </w:p>
          <w:p w14:paraId="68359351" w14:textId="24413C7C" w:rsidR="00216F57" w:rsidRPr="00216F57" w:rsidRDefault="00216F57" w:rsidP="00216F57">
            <w:pPr>
              <w:pStyle w:val="aff3"/>
              <w:jc w:val="both"/>
              <w:rPr>
                <w:sz w:val="24"/>
                <w:szCs w:val="24"/>
              </w:rPr>
            </w:pPr>
            <w:r>
              <w:rPr>
                <w:sz w:val="24"/>
                <w:szCs w:val="24"/>
              </w:rPr>
              <w:t xml:space="preserve">9) </w:t>
            </w:r>
            <w:r w:rsidRPr="00216F57">
              <w:rPr>
                <w:sz w:val="24"/>
                <w:szCs w:val="24"/>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2EDAB41D" w14:textId="5FEFEE12" w:rsidR="00216F57" w:rsidRDefault="00216F57" w:rsidP="00216F57">
            <w:pPr>
              <w:pStyle w:val="aff3"/>
              <w:jc w:val="both"/>
              <w:rPr>
                <w:sz w:val="24"/>
                <w:szCs w:val="24"/>
              </w:rPr>
            </w:pPr>
            <w:r>
              <w:rPr>
                <w:sz w:val="24"/>
                <w:szCs w:val="24"/>
              </w:rPr>
              <w:t>10</w:t>
            </w:r>
            <w:r w:rsidRPr="00216F57">
              <w:rPr>
                <w:sz w:val="24"/>
                <w:szCs w:val="24"/>
              </w:rPr>
              <w:t>)</w:t>
            </w:r>
            <w:r w:rsidRPr="00216F57">
              <w:rPr>
                <w:sz w:val="24"/>
                <w:szCs w:val="24"/>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bookmarkEnd w:id="1"/>
      <w:tr w:rsidR="001A1E27" w14:paraId="0A9AE6F8" w14:textId="77777777">
        <w:trPr>
          <w:trHeight w:val="415"/>
        </w:trPr>
        <w:tc>
          <w:tcPr>
            <w:tcW w:w="709" w:type="dxa"/>
            <w:tcBorders>
              <w:top w:val="single" w:sz="4" w:space="0" w:color="auto"/>
              <w:left w:val="single" w:sz="4" w:space="0" w:color="auto"/>
              <w:bottom w:val="single" w:sz="4" w:space="0" w:color="auto"/>
              <w:right w:val="single" w:sz="4" w:space="0" w:color="auto"/>
            </w:tcBorders>
          </w:tcPr>
          <w:p w14:paraId="08F1C31B" w14:textId="35EDA52B"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w:t>
            </w:r>
            <w:r w:rsidR="00B60426">
              <w:rPr>
                <w:rFonts w:ascii="Times New Roman" w:hAnsi="Times New Roman"/>
                <w:sz w:val="24"/>
                <w:szCs w:val="24"/>
              </w:rPr>
              <w:t>2</w:t>
            </w:r>
            <w:r>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3DD68C3F"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Требования к содержанию, форме, оформлению и составу заявки на участие в аукционе:</w:t>
            </w:r>
          </w:p>
        </w:tc>
        <w:tc>
          <w:tcPr>
            <w:tcW w:w="6763" w:type="dxa"/>
            <w:tcBorders>
              <w:top w:val="single" w:sz="4" w:space="0" w:color="auto"/>
              <w:left w:val="single" w:sz="4" w:space="0" w:color="auto"/>
              <w:bottom w:val="single" w:sz="4" w:space="0" w:color="auto"/>
              <w:right w:val="single" w:sz="4" w:space="0" w:color="auto"/>
            </w:tcBorders>
          </w:tcPr>
          <w:p w14:paraId="24E003D8" w14:textId="77777777" w:rsidR="001A1E27" w:rsidRPr="00C50F72" w:rsidRDefault="006C1D85">
            <w:p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Заявка на участие должна содержать следующую информацию: </w:t>
            </w:r>
          </w:p>
          <w:p w14:paraId="410037EE" w14:textId="77777777" w:rsidR="001A1E27" w:rsidRPr="00C50F72" w:rsidRDefault="006C1D85">
            <w:p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1) при заключении договора на </w:t>
            </w:r>
            <w:r w:rsidR="00DB6591">
              <w:rPr>
                <w:rFonts w:ascii="Times New Roman" w:eastAsia="Times New Roman" w:hAnsi="Times New Roman"/>
                <w:sz w:val="24"/>
                <w:szCs w:val="24"/>
                <w:lang w:eastAsia="zh-CN"/>
              </w:rPr>
              <w:t>оказание услуг</w:t>
            </w:r>
            <w:r w:rsidRPr="00C50F72">
              <w:rPr>
                <w:rFonts w:ascii="Times New Roman" w:eastAsia="Times New Roman" w:hAnsi="Times New Roman"/>
                <w:sz w:val="24"/>
                <w:szCs w:val="24"/>
                <w:lang w:eastAsia="zh-CN"/>
              </w:rPr>
              <w:t xml:space="preserve">: </w:t>
            </w:r>
          </w:p>
          <w:p w14:paraId="406E83B9"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lastRenderedPageBreak/>
              <w:t>-</w:t>
            </w:r>
            <w:r w:rsidRPr="00C50F72">
              <w:rPr>
                <w:rFonts w:ascii="Times New Roman" w:eastAsia="Times New Roman" w:hAnsi="Times New Roman"/>
                <w:sz w:val="24"/>
                <w:szCs w:val="24"/>
                <w:lang w:eastAsia="zh-CN"/>
              </w:rPr>
              <w:t xml:space="preserve">согласие участника такого аукциона на </w:t>
            </w:r>
            <w:r w:rsidR="00DB6591">
              <w:rPr>
                <w:rFonts w:ascii="Times New Roman" w:eastAsia="Times New Roman" w:hAnsi="Times New Roman"/>
                <w:sz w:val="24"/>
                <w:szCs w:val="24"/>
                <w:lang w:eastAsia="zh-CN"/>
              </w:rPr>
              <w:t>оказание услуг</w:t>
            </w:r>
            <w:r w:rsidRPr="00C50F72">
              <w:rPr>
                <w:rFonts w:ascii="Times New Roman" w:eastAsia="Times New Roman" w:hAnsi="Times New Roman"/>
                <w:sz w:val="24"/>
                <w:szCs w:val="24"/>
                <w:lang w:eastAsia="zh-CN"/>
              </w:rPr>
              <w:t xml:space="preserve"> в случае, если этот участник предлагает </w:t>
            </w:r>
            <w:r w:rsidR="00DB6591">
              <w:rPr>
                <w:rFonts w:ascii="Times New Roman" w:eastAsia="Times New Roman" w:hAnsi="Times New Roman"/>
                <w:sz w:val="24"/>
                <w:szCs w:val="24"/>
                <w:lang w:eastAsia="zh-CN"/>
              </w:rPr>
              <w:t>оказание услуг</w:t>
            </w:r>
            <w:r w:rsidRPr="00C50F72">
              <w:rPr>
                <w:rFonts w:ascii="Times New Roman" w:eastAsia="Times New Roman" w:hAnsi="Times New Roman"/>
                <w:sz w:val="24"/>
                <w:szCs w:val="24"/>
                <w:lang w:eastAsia="zh-CN"/>
              </w:rPr>
              <w:t xml:space="preserve">,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w:t>
            </w:r>
          </w:p>
          <w:p w14:paraId="6AC01703"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r w:rsidRPr="00C50F72">
              <w:rPr>
                <w:rFonts w:ascii="Times New Roman" w:eastAsia="Times New Roman" w:hAnsi="Times New Roman"/>
                <w:sz w:val="24"/>
                <w:szCs w:val="24"/>
                <w:lang w:eastAsia="zh-CN"/>
              </w:rPr>
              <w:t xml:space="preserve">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наименование страны происхождения товара; </w:t>
            </w:r>
          </w:p>
          <w:p w14:paraId="663FC0E1"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r w:rsidRPr="00C50F72">
              <w:rPr>
                <w:rFonts w:ascii="Times New Roman" w:eastAsia="Times New Roman" w:hAnsi="Times New Roman"/>
                <w:sz w:val="24"/>
                <w:szCs w:val="24"/>
                <w:lang w:eastAsia="zh-CN"/>
              </w:rPr>
              <w:t xml:space="preserve">) согласие участника аукциона на выполнение работы или оказание услуги на условиях, предусмотренных документацией об аукционе, при проведении такого аукциона на выполнение работы или оказание услуги; </w:t>
            </w:r>
          </w:p>
          <w:p w14:paraId="36D75C11"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r w:rsidRPr="00C50F72">
              <w:rPr>
                <w:rFonts w:ascii="Times New Roman" w:eastAsia="Times New Roman" w:hAnsi="Times New Roman"/>
                <w:sz w:val="24"/>
                <w:szCs w:val="24"/>
                <w:lang w:eastAsia="zh-CN"/>
              </w:rPr>
              <w:t xml:space="preserve">) при заключении договора на выполнение работы или оказание услуги, для выполнения или оказания которых используется товар: </w:t>
            </w:r>
          </w:p>
          <w:p w14:paraId="7EF3DA54"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r w:rsidR="00DB6591">
              <w:rPr>
                <w:rFonts w:ascii="Times New Roman" w:eastAsia="Times New Roman" w:hAnsi="Times New Roman"/>
                <w:sz w:val="24"/>
                <w:szCs w:val="24"/>
                <w:lang w:eastAsia="zh-CN"/>
              </w:rPr>
              <w:t>с</w:t>
            </w:r>
            <w:r w:rsidRPr="00C50F72">
              <w:rPr>
                <w:rFonts w:ascii="Times New Roman" w:eastAsia="Times New Roman" w:hAnsi="Times New Roman"/>
                <w:sz w:val="24"/>
                <w:szCs w:val="24"/>
                <w:lang w:eastAsia="zh-CN"/>
              </w:rPr>
              <w:t xml:space="preserve">огласие, предусмотренное подпунктом </w:t>
            </w:r>
            <w:r>
              <w:rPr>
                <w:rFonts w:ascii="Times New Roman" w:eastAsia="Times New Roman" w:hAnsi="Times New Roman"/>
                <w:sz w:val="24"/>
                <w:szCs w:val="24"/>
                <w:lang w:eastAsia="zh-CN"/>
              </w:rPr>
              <w:t>2</w:t>
            </w:r>
            <w:r w:rsidRPr="00C50F72">
              <w:rPr>
                <w:rFonts w:ascii="Times New Roman" w:eastAsia="Times New Roman" w:hAnsi="Times New Roman"/>
                <w:sz w:val="24"/>
                <w:szCs w:val="24"/>
                <w:lang w:eastAsia="zh-CN"/>
              </w:rPr>
              <w:t xml:space="preserve"> настоящего пункта,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w:t>
            </w:r>
          </w:p>
          <w:p w14:paraId="6C0BC6C4" w14:textId="77777777" w:rsidR="001A1E27" w:rsidRPr="00C50F72"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r w:rsidRPr="00C50F72">
              <w:rPr>
                <w:rFonts w:ascii="Times New Roman" w:eastAsia="Times New Roman" w:hAnsi="Times New Roman"/>
                <w:sz w:val="24"/>
                <w:szCs w:val="24"/>
                <w:lang w:eastAsia="zh-CN"/>
              </w:rPr>
              <w:t xml:space="preserve">согласие, предусмотренное подпунктом </w:t>
            </w:r>
            <w:r>
              <w:rPr>
                <w:rFonts w:ascii="Times New Roman" w:eastAsia="Times New Roman" w:hAnsi="Times New Roman"/>
                <w:sz w:val="24"/>
                <w:szCs w:val="24"/>
                <w:lang w:eastAsia="zh-CN"/>
              </w:rPr>
              <w:t>2</w:t>
            </w:r>
            <w:r w:rsidRPr="00C50F72">
              <w:rPr>
                <w:rFonts w:ascii="Times New Roman" w:eastAsia="Times New Roman" w:hAnsi="Times New Roman"/>
                <w:sz w:val="24"/>
                <w:szCs w:val="24"/>
                <w:lang w:eastAsia="zh-CN"/>
              </w:rPr>
              <w:t xml:space="preserve"> настоящего пункта,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данной документации указания на товарный знак, знак обслуживания (при наличии), фирменное наименование </w:t>
            </w:r>
            <w:r w:rsidRPr="00C50F72">
              <w:rPr>
                <w:rFonts w:ascii="Times New Roman" w:eastAsia="Times New Roman" w:hAnsi="Times New Roman"/>
                <w:sz w:val="24"/>
                <w:szCs w:val="24"/>
                <w:lang w:eastAsia="zh-CN"/>
              </w:rPr>
              <w:lastRenderedPageBreak/>
              <w:t xml:space="preserve">(при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w:t>
            </w:r>
          </w:p>
          <w:p w14:paraId="1AD54FF5"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наименование, фирменное наименование (при наличии), организационно- правовую форму, место нахождения, почтовый адрес (для юридического лица), идентификационный номер налогоплательщика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w:t>
            </w:r>
          </w:p>
          <w:p w14:paraId="04691C23"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согласие участника закупки на обработку персональных данных (для физического лица);</w:t>
            </w:r>
          </w:p>
          <w:p w14:paraId="4F690BAF"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процедуры закупки,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полученных не ранее чем за шесть месяцев до даты размещения в единой информационной системе извещения о проведении процедуры закупки; </w:t>
            </w:r>
          </w:p>
          <w:p w14:paraId="0BF20F6B"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документ, подтверждающий полномочия лица на осуществление действий от имени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 юридического лица (копию решения о назначении или об избрании либо копию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без доверенности (далее в настоящем разделе – руководитель). В случае, если от имени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действует иное лицо, заявка на участие в </w:t>
            </w:r>
            <w:r>
              <w:rPr>
                <w:rFonts w:ascii="Times New Roman" w:eastAsia="Times New Roman" w:hAnsi="Times New Roman"/>
                <w:sz w:val="24"/>
                <w:szCs w:val="24"/>
                <w:lang w:eastAsia="zh-CN"/>
              </w:rPr>
              <w:t>аукционе</w:t>
            </w:r>
            <w:r w:rsidRPr="00C50F72">
              <w:rPr>
                <w:rFonts w:ascii="Times New Roman" w:eastAsia="Times New Roman" w:hAnsi="Times New Roman"/>
                <w:sz w:val="24"/>
                <w:szCs w:val="24"/>
                <w:lang w:eastAsia="zh-CN"/>
              </w:rPr>
              <w:t xml:space="preserve"> должна содержать также доверенность на осуществление действий от имени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заверенную печатью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и подписанную руководителем (для юридического лица) (при наличии печати) или уполномоченным руководителем лицом, либо нотариально заверенную копию указанной доверенности. В случае, если указанная доверенность подписана лицом, уполномоченным руководителем, заявка на участие в </w:t>
            </w:r>
            <w:r>
              <w:rPr>
                <w:rFonts w:ascii="Times New Roman" w:eastAsia="Times New Roman" w:hAnsi="Times New Roman"/>
                <w:sz w:val="24"/>
                <w:szCs w:val="24"/>
                <w:lang w:eastAsia="zh-CN"/>
              </w:rPr>
              <w:t>аукционе</w:t>
            </w:r>
            <w:r w:rsidRPr="00C50F72">
              <w:rPr>
                <w:rFonts w:ascii="Times New Roman" w:eastAsia="Times New Roman" w:hAnsi="Times New Roman"/>
                <w:sz w:val="24"/>
                <w:szCs w:val="24"/>
                <w:lang w:eastAsia="zh-CN"/>
              </w:rPr>
              <w:t xml:space="preserve"> должна содержать также документ, подтверждающий полномочия такого лица; </w:t>
            </w:r>
          </w:p>
          <w:p w14:paraId="6046435A"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lastRenderedPageBreak/>
              <w:t xml:space="preserve">копии учредительных документов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(для юридического лица); </w:t>
            </w:r>
          </w:p>
          <w:p w14:paraId="0292B87A" w14:textId="77777777" w:rsidR="001A1E27" w:rsidRPr="00C50F72" w:rsidRDefault="006C1D85">
            <w:pPr>
              <w:numPr>
                <w:ilvl w:val="0"/>
                <w:numId w:val="4"/>
              </w:numPr>
              <w:spacing w:line="240" w:lineRule="auto"/>
              <w:jc w:val="both"/>
              <w:rPr>
                <w:rFonts w:ascii="Times New Roman" w:eastAsia="Times New Roman" w:hAnsi="Times New Roman"/>
                <w:sz w:val="24"/>
                <w:szCs w:val="24"/>
                <w:lang w:eastAsia="zh-CN"/>
              </w:rPr>
            </w:pPr>
            <w:r w:rsidRPr="00234B4D">
              <w:rPr>
                <w:rFonts w:ascii="Times New Roman" w:eastAsia="Times New Roman" w:hAnsi="Times New Roman"/>
                <w:b/>
                <w:bCs/>
                <w:sz w:val="24"/>
                <w:szCs w:val="24"/>
                <w:lang w:eastAsia="zh-CN"/>
              </w:rPr>
              <w:t>решение об одобрении или о совершении крупной сделки</w:t>
            </w:r>
            <w:r w:rsidRPr="00C50F72">
              <w:rPr>
                <w:rFonts w:ascii="Times New Roman" w:eastAsia="Times New Roman" w:hAnsi="Times New Roman"/>
                <w:sz w:val="24"/>
                <w:szCs w:val="24"/>
                <w:lang w:eastAsia="zh-CN"/>
              </w:rPr>
              <w:t xml:space="preserve">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w:t>
            </w:r>
            <w:r>
              <w:rPr>
                <w:rFonts w:ascii="Times New Roman" w:eastAsia="Times New Roman" w:hAnsi="Times New Roman"/>
                <w:sz w:val="24"/>
                <w:szCs w:val="24"/>
                <w:lang w:eastAsia="zh-CN"/>
              </w:rPr>
              <w:t>аукциона</w:t>
            </w:r>
            <w:r w:rsidRPr="00C50F72">
              <w:rPr>
                <w:rFonts w:ascii="Times New Roman" w:eastAsia="Times New Roman" w:hAnsi="Times New Roman"/>
                <w:sz w:val="24"/>
                <w:szCs w:val="24"/>
                <w:lang w:eastAsia="zh-CN"/>
              </w:rPr>
              <w:t xml:space="preserve">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w:t>
            </w:r>
            <w:r>
              <w:rPr>
                <w:rFonts w:ascii="Times New Roman" w:eastAsia="Times New Roman" w:hAnsi="Times New Roman"/>
                <w:sz w:val="24"/>
                <w:szCs w:val="24"/>
                <w:lang w:eastAsia="zh-CN"/>
              </w:rPr>
              <w:t>аукционе</w:t>
            </w:r>
            <w:r w:rsidRPr="00C50F72">
              <w:rPr>
                <w:rFonts w:ascii="Times New Roman" w:eastAsia="Times New Roman" w:hAnsi="Times New Roman"/>
                <w:sz w:val="24"/>
                <w:szCs w:val="24"/>
                <w:lang w:eastAsia="zh-CN"/>
              </w:rPr>
              <w:t xml:space="preserve">, обеспечения исполнения договора является крупной сделкой. </w:t>
            </w:r>
          </w:p>
          <w:p w14:paraId="51BBDF8F" w14:textId="77777777" w:rsidR="001A1E27" w:rsidRPr="00C50F72" w:rsidRDefault="006C1D85">
            <w:p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w:t>
            </w:r>
          </w:p>
          <w:p w14:paraId="2F7C567B" w14:textId="77777777" w:rsidR="001A1E27" w:rsidRPr="00C50F72" w:rsidRDefault="006C1D85">
            <w:pPr>
              <w:spacing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 xml:space="preserve">В случае если получение указанного решения до истечения срока подачи заявок на участие в </w:t>
            </w:r>
            <w:r>
              <w:rPr>
                <w:rFonts w:ascii="Times New Roman" w:eastAsia="Times New Roman" w:hAnsi="Times New Roman"/>
                <w:sz w:val="24"/>
                <w:szCs w:val="24"/>
                <w:lang w:eastAsia="zh-CN"/>
              </w:rPr>
              <w:t>аукционе</w:t>
            </w:r>
            <w:r w:rsidRPr="00C50F72">
              <w:rPr>
                <w:rFonts w:ascii="Times New Roman" w:eastAsia="Times New Roman" w:hAnsi="Times New Roman"/>
                <w:sz w:val="24"/>
                <w:szCs w:val="24"/>
                <w:lang w:eastAsia="zh-CN"/>
              </w:rPr>
              <w:t xml:space="preserve">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 </w:t>
            </w:r>
          </w:p>
          <w:p w14:paraId="3281685D" w14:textId="61900A37" w:rsidR="00D83FBC" w:rsidRPr="00D83FBC" w:rsidRDefault="00D83FBC" w:rsidP="00D83FBC">
            <w:pPr>
              <w:widowControl w:val="0"/>
              <w:numPr>
                <w:ilvl w:val="0"/>
                <w:numId w:val="4"/>
              </w:numPr>
              <w:tabs>
                <w:tab w:val="left" w:pos="601"/>
              </w:tabs>
              <w:spacing w:after="0" w:line="240" w:lineRule="auto"/>
              <w:jc w:val="both"/>
              <w:rPr>
                <w:rFonts w:ascii="Times New Roman" w:eastAsia="Times New Roman" w:hAnsi="Times New Roman"/>
                <w:sz w:val="24"/>
                <w:szCs w:val="24"/>
                <w:lang w:eastAsia="zh-CN"/>
              </w:rPr>
            </w:pPr>
            <w:r w:rsidRPr="00D83FBC">
              <w:rPr>
                <w:rFonts w:ascii="Times New Roman" w:eastAsia="Times New Roman" w:hAnsi="Times New Roman"/>
                <w:sz w:val="24"/>
                <w:szCs w:val="24"/>
                <w:lang w:eastAsia="zh-CN"/>
              </w:rPr>
              <w:t>Декларация участника о соответствии обязательным требованиям к участникам закупки, установленным в извещении о проведении запроса котировок в соответствии с раздел</w:t>
            </w:r>
            <w:r>
              <w:rPr>
                <w:rFonts w:ascii="Times New Roman" w:eastAsia="Times New Roman" w:hAnsi="Times New Roman"/>
                <w:sz w:val="24"/>
                <w:szCs w:val="24"/>
                <w:lang w:eastAsia="zh-CN"/>
              </w:rPr>
              <w:t>ом</w:t>
            </w:r>
            <w:r w:rsidRPr="00D83FBC">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21</w:t>
            </w:r>
            <w:r w:rsidRPr="00D83FBC">
              <w:rPr>
                <w:rFonts w:ascii="Times New Roman" w:eastAsia="Times New Roman" w:hAnsi="Times New Roman"/>
                <w:sz w:val="24"/>
                <w:szCs w:val="24"/>
                <w:lang w:eastAsia="zh-CN"/>
              </w:rPr>
              <w:t xml:space="preserve"> настояще</w:t>
            </w:r>
            <w:r>
              <w:rPr>
                <w:rFonts w:ascii="Times New Roman" w:eastAsia="Times New Roman" w:hAnsi="Times New Roman"/>
                <w:sz w:val="24"/>
                <w:szCs w:val="24"/>
                <w:lang w:eastAsia="zh-CN"/>
              </w:rPr>
              <w:t>й</w:t>
            </w:r>
            <w:r w:rsidRPr="00D83FBC">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документации</w:t>
            </w:r>
            <w:r w:rsidRPr="00D83FBC">
              <w:rPr>
                <w:rFonts w:ascii="Times New Roman" w:eastAsia="Times New Roman" w:hAnsi="Times New Roman"/>
                <w:sz w:val="24"/>
                <w:szCs w:val="24"/>
                <w:lang w:eastAsia="zh-CN"/>
              </w:rPr>
              <w:t xml:space="preserve"> (форма Декларации прилагается к </w:t>
            </w:r>
            <w:r>
              <w:rPr>
                <w:rFonts w:ascii="Times New Roman" w:eastAsia="Times New Roman" w:hAnsi="Times New Roman"/>
                <w:sz w:val="24"/>
                <w:szCs w:val="24"/>
                <w:lang w:eastAsia="zh-CN"/>
              </w:rPr>
              <w:t xml:space="preserve">документации </w:t>
            </w:r>
            <w:r w:rsidRPr="00D83FBC">
              <w:rPr>
                <w:rFonts w:ascii="Times New Roman" w:eastAsia="Times New Roman" w:hAnsi="Times New Roman"/>
                <w:sz w:val="24"/>
                <w:szCs w:val="24"/>
                <w:lang w:eastAsia="zh-CN"/>
              </w:rPr>
              <w:t>в Приложение №1)</w:t>
            </w:r>
          </w:p>
          <w:p w14:paraId="05E8B2DC" w14:textId="77777777" w:rsidR="00234B4D" w:rsidRPr="002544B4" w:rsidRDefault="00234B4D" w:rsidP="00234B4D">
            <w:pPr>
              <w:widowControl w:val="0"/>
              <w:numPr>
                <w:ilvl w:val="0"/>
                <w:numId w:val="4"/>
              </w:numPr>
              <w:tabs>
                <w:tab w:val="left" w:pos="601"/>
              </w:tabs>
              <w:spacing w:after="0" w:line="240" w:lineRule="auto"/>
              <w:jc w:val="both"/>
              <w:rPr>
                <w:rFonts w:ascii="Times New Roman" w:eastAsia="Times New Roman" w:hAnsi="Times New Roman"/>
                <w:b/>
                <w:bCs/>
                <w:sz w:val="24"/>
                <w:szCs w:val="24"/>
                <w:lang w:eastAsia="zh-CN"/>
              </w:rPr>
            </w:pPr>
            <w:r w:rsidRPr="00234B4D">
              <w:rPr>
                <w:rFonts w:ascii="Times New Roman" w:eastAsia="Times New Roman" w:hAnsi="Times New Roman"/>
                <w:sz w:val="24"/>
                <w:szCs w:val="24"/>
                <w:lang w:eastAsia="zh-CN"/>
              </w:rPr>
              <w:t xml:space="preserve">копии документов, подтверждающих соответствие участника процедуры закупки требованиям: </w:t>
            </w:r>
            <w:r w:rsidRPr="002544B4">
              <w:rPr>
                <w:rFonts w:ascii="Times New Roman" w:eastAsia="Times New Roman" w:hAnsi="Times New Roman"/>
                <w:b/>
                <w:bCs/>
                <w:sz w:val="24"/>
                <w:szCs w:val="24"/>
                <w:lang w:eastAsia="zh-CN"/>
              </w:rPr>
              <w:t xml:space="preserve">копию лицензии или копию выписки из реестра лицензий лицензирующего органа по форме, утвержденной постановлением Правительства РФ от 29.12.2020 № 2343 «Об утверждении Правил формирования и ведения реестра лицензий и типовой формы выписки из реестра лицензий», либо копия акта лицензирующего органа о принятом решении (в соответствии со ст. 21 Федерального закона от 04.05.2011 №99-ФЗ «О лицензировании отдельных видов деятельности», Правилами формирования и ведения реестра лицензий, утвержденными постановлением Правительства РФ от 29.12.2020 №2343) на осуществление частной охранной деятельности (для организаций, осуществляющих деятельность в соответствии с Законом РФ от 11.03.1992 №2487-1 «О частной детективной и охранной деятельности в Российской Федерации») позволяющей оказывать следующие услуги: </w:t>
            </w:r>
          </w:p>
          <w:p w14:paraId="4B225CBD"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lastRenderedPageBreak/>
              <w:t>а) защита жизни и здоровья граждан;</w:t>
            </w:r>
          </w:p>
          <w:p w14:paraId="004CAF0F"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б)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Российской Федерации от 11.03.1992 № 2487-1 «О частной детективной и охранной деятельности в Российской Федерации»;</w:t>
            </w:r>
          </w:p>
          <w:p w14:paraId="18E4713F"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в)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0ED94A78"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г) консультирование и подготовка рекомендаций клиентам по вопросам правомерной защиты от противоправных посягательств;</w:t>
            </w:r>
          </w:p>
          <w:p w14:paraId="410A9180"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д) обеспечение порядка в местах проведения массовых мероприятий;</w:t>
            </w:r>
          </w:p>
          <w:p w14:paraId="4D7CB877"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е) обеспечение внутриобъектового и пропускного режимов на объектах, за исключением объектов, предусмотренных пунктом 7 части 3 статьи 3 Закона Российской Федерации от 11.03.1992 № 2487-1 «О частной детективной и охранной деятельности в Российской Федерации»;</w:t>
            </w:r>
          </w:p>
          <w:p w14:paraId="44BD9EE6" w14:textId="77777777"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ж)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3 статьи 11 Закона Российской Федерации от 11.03.1992 № 2487-1 «О частной детективной и охранной деятельности в Российской Федерации».</w:t>
            </w:r>
          </w:p>
          <w:p w14:paraId="714FB191" w14:textId="3985A616" w:rsidR="00234B4D" w:rsidRPr="002544B4" w:rsidRDefault="00234B4D" w:rsidP="00234B4D">
            <w:pPr>
              <w:widowControl w:val="0"/>
              <w:tabs>
                <w:tab w:val="left" w:pos="601"/>
              </w:tabs>
              <w:spacing w:after="0" w:line="240" w:lineRule="auto"/>
              <w:jc w:val="both"/>
              <w:rPr>
                <w:rFonts w:ascii="Times New Roman" w:eastAsia="Times New Roman" w:hAnsi="Times New Roman"/>
                <w:b/>
                <w:bCs/>
                <w:sz w:val="24"/>
                <w:szCs w:val="24"/>
                <w:lang w:eastAsia="zh-CN"/>
              </w:rPr>
            </w:pPr>
            <w:r w:rsidRPr="002544B4">
              <w:rPr>
                <w:rFonts w:ascii="Times New Roman" w:eastAsia="Times New Roman" w:hAnsi="Times New Roman"/>
                <w:b/>
                <w:bCs/>
                <w:sz w:val="24"/>
                <w:szCs w:val="24"/>
                <w:lang w:eastAsia="zh-CN"/>
              </w:rPr>
              <w:t>Требование установлено в соответствии с подпунктом 32 пункта 1 статьи 12 Федерального закона от 04.05.2011 года № 99-ФЗ «О лицензировании отдельных видов деятельности».</w:t>
            </w:r>
          </w:p>
          <w:p w14:paraId="22A39D82" w14:textId="6F4AECAB" w:rsidR="00234B4D" w:rsidRPr="00234B4D" w:rsidRDefault="006C1D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r w:rsidRPr="00C50F72">
              <w:rPr>
                <w:rFonts w:ascii="Times New Roman" w:eastAsia="Times New Roman" w:hAnsi="Times New Roman"/>
                <w:sz w:val="24"/>
                <w:szCs w:val="24"/>
                <w:lang w:eastAsia="zh-CN"/>
              </w:rPr>
              <w:t xml:space="preserve">) в случаях, предусмотренных </w:t>
            </w:r>
            <w:r>
              <w:rPr>
                <w:rFonts w:ascii="Times New Roman" w:eastAsia="Times New Roman" w:hAnsi="Times New Roman"/>
                <w:sz w:val="24"/>
                <w:szCs w:val="24"/>
                <w:lang w:eastAsia="zh-CN"/>
              </w:rPr>
              <w:t>аукционной</w:t>
            </w:r>
            <w:r w:rsidRPr="00C50F72">
              <w:rPr>
                <w:rFonts w:ascii="Times New Roman" w:eastAsia="Times New Roman" w:hAnsi="Times New Roman"/>
                <w:sz w:val="24"/>
                <w:szCs w:val="24"/>
                <w:lang w:eastAsia="zh-CN"/>
              </w:rPr>
              <w:t xml:space="preserve">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w:t>
            </w:r>
          </w:p>
          <w:p w14:paraId="71B292A3" w14:textId="77777777" w:rsidR="001A1E27" w:rsidRDefault="006C1D85">
            <w:pPr>
              <w:autoSpaceDE w:val="0"/>
              <w:autoSpaceDN w:val="0"/>
              <w:adjustRightInd w:val="0"/>
              <w:spacing w:after="0" w:line="240" w:lineRule="auto"/>
              <w:jc w:val="both"/>
              <w:rPr>
                <w:rFonts w:ascii="Times New Roman" w:eastAsia="Times New Roman" w:hAnsi="Times New Roman"/>
                <w:sz w:val="24"/>
                <w:szCs w:val="24"/>
                <w:lang w:eastAsia="zh-CN"/>
              </w:rPr>
            </w:pPr>
            <w:r w:rsidRPr="00C50F72">
              <w:rPr>
                <w:rFonts w:ascii="Times New Roman" w:eastAsia="Times New Roman" w:hAnsi="Times New Roman"/>
                <w:sz w:val="24"/>
                <w:szCs w:val="24"/>
                <w:lang w:eastAsia="zh-CN"/>
              </w:rPr>
              <w:t>Заявка на участие в аукционе может содержать эскиз, рисунок, чертеж, фотографию, иное изображение товара, образец (пробу) товара, на поставку которого проводится закупка.</w:t>
            </w:r>
          </w:p>
          <w:p w14:paraId="6AB05ADE" w14:textId="77777777" w:rsidR="001A1E27" w:rsidRDefault="001A1E27">
            <w:pPr>
              <w:autoSpaceDE w:val="0"/>
              <w:autoSpaceDN w:val="0"/>
              <w:adjustRightInd w:val="0"/>
              <w:spacing w:after="0" w:line="240" w:lineRule="auto"/>
              <w:jc w:val="both"/>
              <w:rPr>
                <w:rFonts w:ascii="Times New Roman" w:eastAsia="Times New Roman" w:hAnsi="Times New Roman"/>
                <w:sz w:val="24"/>
                <w:szCs w:val="24"/>
                <w:lang w:eastAsia="zh-CN"/>
              </w:rPr>
            </w:pPr>
          </w:p>
        </w:tc>
      </w:tr>
      <w:tr w:rsidR="001A1E27" w14:paraId="5D3A1251" w14:textId="77777777">
        <w:tc>
          <w:tcPr>
            <w:tcW w:w="709" w:type="dxa"/>
            <w:tcBorders>
              <w:top w:val="single" w:sz="4" w:space="0" w:color="auto"/>
              <w:left w:val="single" w:sz="4" w:space="0" w:color="auto"/>
              <w:bottom w:val="single" w:sz="4" w:space="0" w:color="auto"/>
              <w:right w:val="single" w:sz="4" w:space="0" w:color="auto"/>
            </w:tcBorders>
          </w:tcPr>
          <w:p w14:paraId="739B7648" w14:textId="3E4F8A86"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w:t>
            </w:r>
            <w:r w:rsidR="00493A61">
              <w:rPr>
                <w:rFonts w:ascii="Times New Roman" w:hAnsi="Times New Roman"/>
                <w:sz w:val="24"/>
                <w:szCs w:val="24"/>
              </w:rPr>
              <w:t>3</w:t>
            </w:r>
            <w:r>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2E159F38"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Размер обеспечения заявки на участие в аукционе</w:t>
            </w:r>
          </w:p>
        </w:tc>
        <w:tc>
          <w:tcPr>
            <w:tcW w:w="6763" w:type="dxa"/>
            <w:tcBorders>
              <w:top w:val="single" w:sz="4" w:space="0" w:color="auto"/>
              <w:left w:val="single" w:sz="4" w:space="0" w:color="auto"/>
              <w:bottom w:val="single" w:sz="4" w:space="0" w:color="auto"/>
              <w:right w:val="single" w:sz="4" w:space="0" w:color="auto"/>
            </w:tcBorders>
          </w:tcPr>
          <w:p w14:paraId="0E89F2F3"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Не установлено</w:t>
            </w:r>
          </w:p>
        </w:tc>
      </w:tr>
      <w:tr w:rsidR="001A1E27" w14:paraId="2D09E94B" w14:textId="77777777">
        <w:trPr>
          <w:trHeight w:val="575"/>
        </w:trPr>
        <w:tc>
          <w:tcPr>
            <w:tcW w:w="709" w:type="dxa"/>
            <w:tcBorders>
              <w:top w:val="single" w:sz="4" w:space="0" w:color="auto"/>
              <w:left w:val="single" w:sz="4" w:space="0" w:color="auto"/>
              <w:bottom w:val="single" w:sz="4" w:space="0" w:color="auto"/>
              <w:right w:val="single" w:sz="4" w:space="0" w:color="auto"/>
            </w:tcBorders>
          </w:tcPr>
          <w:p w14:paraId="17DD968E" w14:textId="71709623"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w:t>
            </w:r>
            <w:r w:rsidR="00493A61">
              <w:rPr>
                <w:rFonts w:ascii="Times New Roman" w:hAnsi="Times New Roman"/>
                <w:sz w:val="24"/>
                <w:szCs w:val="24"/>
              </w:rPr>
              <w:t>4</w:t>
            </w:r>
            <w:r>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2AE572FE"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Размер обеспечения исполнения договора:</w:t>
            </w:r>
          </w:p>
        </w:tc>
        <w:tc>
          <w:tcPr>
            <w:tcW w:w="6763" w:type="dxa"/>
            <w:tcBorders>
              <w:top w:val="single" w:sz="4" w:space="0" w:color="auto"/>
              <w:left w:val="single" w:sz="4" w:space="0" w:color="auto"/>
              <w:bottom w:val="single" w:sz="4" w:space="0" w:color="auto"/>
              <w:right w:val="single" w:sz="4" w:space="0" w:color="auto"/>
            </w:tcBorders>
          </w:tcPr>
          <w:p w14:paraId="3F7956F6" w14:textId="77777777" w:rsidR="001A1E27" w:rsidRDefault="006C1D85">
            <w:pPr>
              <w:pStyle w:val="1"/>
              <w:jc w:val="both"/>
            </w:pPr>
            <w:r>
              <w:rPr>
                <w:szCs w:val="24"/>
              </w:rPr>
              <w:t>Не установлено</w:t>
            </w:r>
          </w:p>
        </w:tc>
      </w:tr>
      <w:tr w:rsidR="001A1E27" w14:paraId="262CDC1D" w14:textId="77777777">
        <w:tc>
          <w:tcPr>
            <w:tcW w:w="709" w:type="dxa"/>
            <w:tcBorders>
              <w:top w:val="single" w:sz="4" w:space="0" w:color="auto"/>
              <w:left w:val="single" w:sz="4" w:space="0" w:color="auto"/>
              <w:bottom w:val="single" w:sz="4" w:space="0" w:color="auto"/>
              <w:right w:val="single" w:sz="4" w:space="0" w:color="auto"/>
            </w:tcBorders>
          </w:tcPr>
          <w:p w14:paraId="7047B87C" w14:textId="3E4E0A88"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2</w:t>
            </w:r>
            <w:r w:rsidR="00493A61">
              <w:rPr>
                <w:rFonts w:ascii="Times New Roman" w:hAnsi="Times New Roman"/>
                <w:sz w:val="24"/>
                <w:szCs w:val="24"/>
              </w:rPr>
              <w:t>5</w:t>
            </w:r>
            <w:r>
              <w:rPr>
                <w:rFonts w:ascii="Times New Roman" w:hAnsi="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0A7D6FE0"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Порядок, дата начала, дата и время окончания срока подачи заявок на участие в электронном аукционе и порядок подведения итогов этапов такого аукциона:</w:t>
            </w:r>
          </w:p>
        </w:tc>
        <w:tc>
          <w:tcPr>
            <w:tcW w:w="6763" w:type="dxa"/>
            <w:tcBorders>
              <w:top w:val="single" w:sz="4" w:space="0" w:color="auto"/>
              <w:left w:val="single" w:sz="4" w:space="0" w:color="auto"/>
              <w:bottom w:val="single" w:sz="4" w:space="0" w:color="auto"/>
              <w:right w:val="single" w:sz="4" w:space="0" w:color="auto"/>
            </w:tcBorders>
          </w:tcPr>
          <w:p w14:paraId="09399D8D"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025DCE0B"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Заявка на участие в аукционе направляется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аукционной документации и до истечения срока, указанного в извещении о проведении аукциона.  Каждая заявка на участие в аукционе в электронной форме, поступившая в срок, указанный в аукционной документации, регистрируется электронной площадкой.</w:t>
            </w:r>
          </w:p>
          <w:p w14:paraId="63B628BA" w14:textId="77777777" w:rsidR="001A1E27" w:rsidRDefault="006C1D85">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5E455245" w14:textId="77777777" w:rsidR="001A1E27" w:rsidRDefault="006C1D85">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Участник электронного аукциона вправе изменит/отозвать свою заявку до истечения срока подачи заявок. Заявка на участие в электронном аукционе является измененной/отозванной, если уведомление об отзыве заявки получено до истечения срока подачи заявок на участие в таком электронном аукционе.</w:t>
            </w:r>
          </w:p>
          <w:p w14:paraId="247204B9" w14:textId="2807132A" w:rsidR="001A1E27" w:rsidRDefault="006C1D85">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 xml:space="preserve">Каждая заявка должна содержать полный пакет документов и сведений, указанных в </w:t>
            </w:r>
            <w:r w:rsidR="00493A61" w:rsidRPr="00493A61">
              <w:t>2</w:t>
            </w:r>
            <w:r w:rsidR="00493A61">
              <w:t>2</w:t>
            </w:r>
            <w:r>
              <w:rPr>
                <w:rFonts w:ascii="Times New Roman" w:hAnsi="Times New Roman"/>
                <w:sz w:val="24"/>
                <w:szCs w:val="24"/>
              </w:rPr>
              <w:t>. Информационной карты аукциона.</w:t>
            </w:r>
          </w:p>
          <w:p w14:paraId="452BF703" w14:textId="77777777" w:rsidR="001A1E27" w:rsidRDefault="006C1D85">
            <w:pPr>
              <w:autoSpaceDE w:val="0"/>
              <w:autoSpaceDN w:val="0"/>
              <w:adjustRightInd w:val="0"/>
              <w:spacing w:after="0" w:line="240" w:lineRule="auto"/>
              <w:jc w:val="both"/>
              <w:outlineLvl w:val="1"/>
              <w:rPr>
                <w:rFonts w:ascii="Times New Roman" w:hAnsi="Times New Roman"/>
                <w:b/>
                <w:i/>
                <w:sz w:val="24"/>
                <w:szCs w:val="24"/>
              </w:rPr>
            </w:pPr>
            <w:r>
              <w:rPr>
                <w:rFonts w:ascii="Times New Roman" w:hAnsi="Times New Roman"/>
                <w:b/>
                <w:sz w:val="24"/>
                <w:szCs w:val="24"/>
              </w:rPr>
              <w:t>Дата начала подачи заявок на участие в аукционе:</w:t>
            </w:r>
            <w:r>
              <w:rPr>
                <w:rFonts w:ascii="Times New Roman" w:hAnsi="Times New Roman"/>
                <w:sz w:val="24"/>
                <w:szCs w:val="24"/>
              </w:rPr>
              <w:t xml:space="preserve"> с момента фактического размещения извещения в единой информационной системе.</w:t>
            </w:r>
          </w:p>
          <w:p w14:paraId="42B004B5" w14:textId="051F49D8" w:rsidR="001A1E27" w:rsidRDefault="006C1D85">
            <w:pPr>
              <w:autoSpaceDE w:val="0"/>
              <w:autoSpaceDN w:val="0"/>
              <w:adjustRightInd w:val="0"/>
              <w:spacing w:after="0" w:line="240" w:lineRule="auto"/>
              <w:jc w:val="both"/>
              <w:outlineLvl w:val="1"/>
              <w:rPr>
                <w:rFonts w:ascii="Times New Roman" w:hAnsi="Times New Roman"/>
                <w:b/>
                <w:sz w:val="24"/>
                <w:szCs w:val="24"/>
              </w:rPr>
            </w:pPr>
            <w:r>
              <w:rPr>
                <w:rFonts w:ascii="Times New Roman" w:hAnsi="Times New Roman"/>
                <w:b/>
                <w:sz w:val="24"/>
                <w:szCs w:val="24"/>
              </w:rPr>
              <w:t>Окончание срока подачи заявок на участие в аукционе</w:t>
            </w:r>
            <w:r w:rsidRPr="00DB6591">
              <w:rPr>
                <w:rFonts w:ascii="Times New Roman" w:hAnsi="Times New Roman"/>
                <w:b/>
                <w:sz w:val="24"/>
                <w:szCs w:val="24"/>
              </w:rPr>
              <w:t xml:space="preserve">: </w:t>
            </w:r>
            <w:r w:rsidRPr="002544B4">
              <w:rPr>
                <w:rFonts w:ascii="Times New Roman" w:hAnsi="Times New Roman"/>
                <w:b/>
                <w:sz w:val="24"/>
                <w:szCs w:val="24"/>
                <w:highlight w:val="cyan"/>
              </w:rPr>
              <w:t>«25» января 202</w:t>
            </w:r>
            <w:r w:rsidR="002544B4" w:rsidRPr="002544B4">
              <w:rPr>
                <w:rFonts w:ascii="Times New Roman" w:hAnsi="Times New Roman"/>
                <w:b/>
                <w:sz w:val="24"/>
                <w:szCs w:val="24"/>
                <w:highlight w:val="cyan"/>
              </w:rPr>
              <w:t>4</w:t>
            </w:r>
            <w:r w:rsidRPr="002544B4">
              <w:rPr>
                <w:rFonts w:ascii="Times New Roman" w:hAnsi="Times New Roman"/>
                <w:b/>
                <w:sz w:val="24"/>
                <w:szCs w:val="24"/>
                <w:highlight w:val="cyan"/>
              </w:rPr>
              <w:t xml:space="preserve"> года в 10:00 (по местному времени</w:t>
            </w:r>
            <w:r w:rsidR="002544B4" w:rsidRPr="002544B4">
              <w:rPr>
                <w:rFonts w:ascii="Times New Roman" w:hAnsi="Times New Roman"/>
                <w:b/>
                <w:sz w:val="24"/>
                <w:szCs w:val="24"/>
                <w:highlight w:val="cyan"/>
              </w:rPr>
              <w:t xml:space="preserve"> Заказчика</w:t>
            </w:r>
            <w:r w:rsidRPr="002544B4">
              <w:rPr>
                <w:rFonts w:ascii="Times New Roman" w:hAnsi="Times New Roman"/>
                <w:b/>
                <w:sz w:val="24"/>
                <w:szCs w:val="24"/>
                <w:highlight w:val="cyan"/>
              </w:rPr>
              <w:t>).</w:t>
            </w:r>
          </w:p>
          <w:p w14:paraId="75B16CB1" w14:textId="77777777" w:rsidR="001A1E27" w:rsidRDefault="006C1D85">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Закупочная комиссия рассматривает заявки на участие в аукционе в электронной форме в срок, установленный документацией об аукционе. </w:t>
            </w:r>
          </w:p>
          <w:p w14:paraId="32A3B372"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Закупочная комиссия </w:t>
            </w:r>
            <w:proofErr w:type="gramStart"/>
            <w:r>
              <w:rPr>
                <w:rFonts w:ascii="Times New Roman" w:hAnsi="Times New Roman"/>
                <w:sz w:val="24"/>
                <w:szCs w:val="24"/>
              </w:rPr>
              <w:t>рассматривает  заявки</w:t>
            </w:r>
            <w:proofErr w:type="gramEnd"/>
            <w:r>
              <w:rPr>
                <w:rFonts w:ascii="Times New Roman" w:hAnsi="Times New Roman"/>
                <w:sz w:val="24"/>
                <w:szCs w:val="24"/>
              </w:rPr>
              <w:t xml:space="preserve"> на участие в электронном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 </w:t>
            </w:r>
          </w:p>
          <w:p w14:paraId="4D27DAAE"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 результатам </w:t>
            </w:r>
            <w:proofErr w:type="gramStart"/>
            <w:r>
              <w:rPr>
                <w:rFonts w:ascii="Times New Roman" w:hAnsi="Times New Roman"/>
                <w:sz w:val="24"/>
                <w:szCs w:val="24"/>
              </w:rPr>
              <w:t>рассмотрения  заявок</w:t>
            </w:r>
            <w:proofErr w:type="gramEnd"/>
            <w:r>
              <w:rPr>
                <w:rFonts w:ascii="Times New Roman" w:hAnsi="Times New Roman"/>
                <w:sz w:val="24"/>
                <w:szCs w:val="24"/>
              </w:rPr>
              <w:t xml:space="preserve"> на участие в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  27 Информационной карты аукциона.</w:t>
            </w:r>
          </w:p>
          <w:p w14:paraId="0CFD1CE1" w14:textId="77777777" w:rsidR="001A1E27" w:rsidRDefault="006C1D85">
            <w:pPr>
              <w:suppressAutoHyphens/>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заявок на участие в электронном аукционе закупочная комиссия оформляет протокол рассмотрения заявок на участие в таком аукционе, подписываемый всеми присутствующими на заседании закупочной комиссии ее членами не позднее даты окончания срока рассмотрения данных заявок.</w:t>
            </w:r>
          </w:p>
          <w:p w14:paraId="6549AB25" w14:textId="77777777" w:rsidR="001A1E27" w:rsidRDefault="006C1D85">
            <w:pPr>
              <w:pStyle w:val="12"/>
              <w:suppressAutoHyphens/>
              <w:ind w:left="0"/>
              <w:jc w:val="both"/>
            </w:pPr>
            <w:r>
              <w:lastRenderedPageBreak/>
              <w:t>Аукционный торг производится в день и вовремя, указанные в документации об аукционе в электронной форме, на электронной торговой площадке.</w:t>
            </w:r>
          </w:p>
          <w:p w14:paraId="56378840"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аукционном торге принимают участие участники закупки, допущенные к аукционному торгу по результатам рассмотрения заявок на участие в аукционе, в случае допуска более одной заявки.</w:t>
            </w:r>
          </w:p>
          <w:p w14:paraId="2B72E8FA"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Протокол проведения аукциона размещается в ЕИС и на электронной площадке ее оператором в течение 30 (тридцати) минут после окончания такого аукциона</w:t>
            </w:r>
          </w:p>
          <w:p w14:paraId="72607D9C" w14:textId="77777777" w:rsidR="001A1E27" w:rsidRDefault="006C1D85">
            <w:pPr>
              <w:pStyle w:val="52"/>
              <w:jc w:val="both"/>
            </w:pPr>
            <w:r>
              <w:t>Подведение итогов аукциона:</w:t>
            </w:r>
          </w:p>
          <w:p w14:paraId="7ABFABC0" w14:textId="77777777" w:rsidR="001A1E27" w:rsidRDefault="006C1D85">
            <w:pPr>
              <w:pStyle w:val="52"/>
              <w:jc w:val="both"/>
            </w:pPr>
            <w:r>
              <w:t>Протокол подведения итогов аукциона оформляется, подписывается и размещается в ЕИС и на электронной площадке в течение 3 (трех) дней после заседания комиссии. Незамедлительно после размещения данного протокола ЭП направляет каждому участнику аукциона уведомление о результатах аукциона.</w:t>
            </w:r>
          </w:p>
        </w:tc>
      </w:tr>
      <w:tr w:rsidR="001A1E27" w14:paraId="48C27090" w14:textId="77777777">
        <w:tc>
          <w:tcPr>
            <w:tcW w:w="709" w:type="dxa"/>
            <w:tcBorders>
              <w:top w:val="single" w:sz="4" w:space="0" w:color="auto"/>
              <w:left w:val="single" w:sz="4" w:space="0" w:color="auto"/>
              <w:bottom w:val="single" w:sz="4" w:space="0" w:color="auto"/>
              <w:right w:val="single" w:sz="4" w:space="0" w:color="auto"/>
            </w:tcBorders>
          </w:tcPr>
          <w:p w14:paraId="220505A6"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26.1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5B6853A" w14:textId="77777777" w:rsidR="001A1E27" w:rsidRDefault="006C1D85">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Продление срока проведения процедуры</w:t>
            </w:r>
          </w:p>
        </w:tc>
        <w:tc>
          <w:tcPr>
            <w:tcW w:w="6763" w:type="dxa"/>
            <w:tcBorders>
              <w:top w:val="single" w:sz="4" w:space="0" w:color="auto"/>
              <w:left w:val="single" w:sz="4" w:space="0" w:color="auto"/>
              <w:bottom w:val="single" w:sz="4" w:space="0" w:color="auto"/>
              <w:right w:val="single" w:sz="4" w:space="0" w:color="auto"/>
            </w:tcBorders>
          </w:tcPr>
          <w:p w14:paraId="3621C655"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установлено дополнительных ограничений.</w:t>
            </w:r>
          </w:p>
        </w:tc>
      </w:tr>
      <w:tr w:rsidR="001A1E27" w14:paraId="3BD886A2" w14:textId="77777777">
        <w:tc>
          <w:tcPr>
            <w:tcW w:w="709" w:type="dxa"/>
            <w:tcBorders>
              <w:top w:val="single" w:sz="4" w:space="0" w:color="auto"/>
              <w:left w:val="single" w:sz="4" w:space="0" w:color="auto"/>
              <w:bottom w:val="single" w:sz="4" w:space="0" w:color="auto"/>
              <w:right w:val="single" w:sz="4" w:space="0" w:color="auto"/>
            </w:tcBorders>
          </w:tcPr>
          <w:p w14:paraId="66651B4D"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27.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FD554C1" w14:textId="77777777" w:rsidR="001A1E27" w:rsidRDefault="006C1D85">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Условия отказа в допуске к участию в закупке</w:t>
            </w:r>
          </w:p>
        </w:tc>
        <w:tc>
          <w:tcPr>
            <w:tcW w:w="6763" w:type="dxa"/>
            <w:tcBorders>
              <w:top w:val="single" w:sz="4" w:space="0" w:color="auto"/>
              <w:left w:val="single" w:sz="4" w:space="0" w:color="auto"/>
              <w:bottom w:val="single" w:sz="4" w:space="0" w:color="auto"/>
              <w:right w:val="single" w:sz="4" w:space="0" w:color="auto"/>
            </w:tcBorders>
          </w:tcPr>
          <w:p w14:paraId="46214CA6"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Заказчик вправе отстранить Участника закупки от участия в процедуре закупки в любой момент вплоть до момента заключения Договора, в случаях, если: </w:t>
            </w:r>
          </w:p>
          <w:p w14:paraId="068662A9" w14:textId="77777777" w:rsidR="001A1E27" w:rsidRDefault="006C1D85">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непредставление документов, определенных закупочной документацией, а равно </w:t>
            </w:r>
            <w:proofErr w:type="spellStart"/>
            <w:r>
              <w:rPr>
                <w:rFonts w:ascii="Times New Roman" w:hAnsi="Times New Roman"/>
                <w:sz w:val="24"/>
                <w:szCs w:val="24"/>
              </w:rPr>
              <w:t>наличиев</w:t>
            </w:r>
            <w:proofErr w:type="spellEnd"/>
            <w:r>
              <w:rPr>
                <w:rFonts w:ascii="Times New Roman" w:hAnsi="Times New Roman"/>
                <w:sz w:val="24"/>
                <w:szCs w:val="24"/>
              </w:rPr>
              <w:t xml:space="preserve"> таких документах недостоверных сведений об участнике закупки (соисполнителях, субподрядчиках, субпоставщиках, если требования к предоставлению документов о соисполнителях (субподрядчиках, субпоставщиках) были установлены в закупочной документации) или о товарах, работах услугах на поставку, выполнение, оказание которых проводится закупка;</w:t>
            </w:r>
          </w:p>
          <w:p w14:paraId="6C83A583" w14:textId="77777777" w:rsidR="001A1E27" w:rsidRDefault="006C1D85">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несоответствия участника процедуры закупки (соисполнителей субподрядчиков, субпоставщиков, если требования к последним были установлены в закупочной документации), требованиям, установленным в закупочной документации;</w:t>
            </w:r>
          </w:p>
          <w:p w14:paraId="117194AB"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поданная участником закупки заявка не соответствуют требованиям закупочной документации, в том числе наличие в такой заявке предложения о цене договора, превышающего начальную (максимальную) цену договора, установленную в закупочной документации, несоответствие предложения о качественных, технических характеристиках товаров, работ, услуг, их безопасности, функциональным характеристикам (потребительским свойствам) товара, размеру, упаковке, отгрузке товара, результатам работ и иным показателям, установленным в закупочной документации;</w:t>
            </w:r>
          </w:p>
          <w:p w14:paraId="4D61242F"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 невнесение денежных средств, в качестве обеспечения заявки, в случае установления соответствующего требования в закупочной документации, непредставления документа или копии документа, подтверждающего внесение денежных средств в качестве обеспечения заявки;</w:t>
            </w:r>
          </w:p>
          <w:p w14:paraId="22B60487"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5) наличия сведений об участнике процедуры закупки в реестре недобросовестных поставщиков, если такое требование установлено в закупочной документации.</w:t>
            </w:r>
          </w:p>
        </w:tc>
      </w:tr>
      <w:tr w:rsidR="001A1E27" w14:paraId="43DB66C7" w14:textId="77777777">
        <w:tc>
          <w:tcPr>
            <w:tcW w:w="709" w:type="dxa"/>
            <w:tcBorders>
              <w:top w:val="single" w:sz="4" w:space="0" w:color="auto"/>
              <w:left w:val="single" w:sz="4" w:space="0" w:color="auto"/>
              <w:bottom w:val="single" w:sz="4" w:space="0" w:color="auto"/>
              <w:right w:val="single" w:sz="4" w:space="0" w:color="auto"/>
            </w:tcBorders>
          </w:tcPr>
          <w:p w14:paraId="7CB1DBA6"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28.</w:t>
            </w:r>
          </w:p>
        </w:tc>
        <w:tc>
          <w:tcPr>
            <w:tcW w:w="2835" w:type="dxa"/>
            <w:tcBorders>
              <w:top w:val="single" w:sz="4" w:space="0" w:color="auto"/>
              <w:left w:val="single" w:sz="4" w:space="0" w:color="auto"/>
              <w:bottom w:val="single" w:sz="4" w:space="0" w:color="auto"/>
              <w:right w:val="single" w:sz="4" w:space="0" w:color="auto"/>
            </w:tcBorders>
          </w:tcPr>
          <w:p w14:paraId="4E447799"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Место и дата открытия доступа к поданным заявкам, рассмотрения предложений участников аукциона и подведения итогов аукциона:</w:t>
            </w:r>
          </w:p>
        </w:tc>
        <w:tc>
          <w:tcPr>
            <w:tcW w:w="6763" w:type="dxa"/>
            <w:tcBorders>
              <w:top w:val="single" w:sz="4" w:space="0" w:color="auto"/>
              <w:left w:val="single" w:sz="4" w:space="0" w:color="auto"/>
              <w:bottom w:val="single" w:sz="4" w:space="0" w:color="auto"/>
              <w:right w:val="single" w:sz="4" w:space="0" w:color="auto"/>
            </w:tcBorders>
          </w:tcPr>
          <w:p w14:paraId="33AD1202" w14:textId="47EAE512" w:rsidR="001A1E27" w:rsidRDefault="006C1D85">
            <w:pPr>
              <w:suppressAutoHyphens/>
              <w:spacing w:after="0" w:line="240" w:lineRule="auto"/>
              <w:jc w:val="both"/>
              <w:rPr>
                <w:rFonts w:ascii="Times New Roman" w:hAnsi="Times New Roman"/>
                <w:b/>
                <w:sz w:val="24"/>
                <w:szCs w:val="24"/>
                <w:highlight w:val="yellow"/>
              </w:rPr>
            </w:pPr>
            <w:r>
              <w:rPr>
                <w:rFonts w:ascii="Times New Roman" w:hAnsi="Times New Roman"/>
                <w:b/>
                <w:sz w:val="24"/>
                <w:szCs w:val="24"/>
              </w:rPr>
              <w:t>Открытие доступа к поданным заявкам:</w:t>
            </w:r>
            <w:r>
              <w:rPr>
                <w:rFonts w:ascii="Times New Roman" w:hAnsi="Times New Roman"/>
                <w:b/>
                <w:sz w:val="24"/>
                <w:szCs w:val="24"/>
                <w:highlight w:val="yellow"/>
              </w:rPr>
              <w:t xml:space="preserve"> 25 января 202</w:t>
            </w:r>
            <w:r w:rsidR="002544B4">
              <w:rPr>
                <w:rFonts w:ascii="Times New Roman" w:hAnsi="Times New Roman"/>
                <w:b/>
                <w:sz w:val="24"/>
                <w:szCs w:val="24"/>
                <w:highlight w:val="yellow"/>
              </w:rPr>
              <w:t>4</w:t>
            </w:r>
            <w:r>
              <w:rPr>
                <w:rFonts w:ascii="Times New Roman" w:hAnsi="Times New Roman"/>
                <w:b/>
                <w:sz w:val="24"/>
                <w:szCs w:val="24"/>
                <w:highlight w:val="yellow"/>
              </w:rPr>
              <w:t xml:space="preserve"> года 10:00 (местному времени</w:t>
            </w:r>
            <w:r w:rsidR="002544B4">
              <w:rPr>
                <w:rFonts w:ascii="Times New Roman" w:hAnsi="Times New Roman"/>
                <w:b/>
                <w:sz w:val="24"/>
                <w:szCs w:val="24"/>
                <w:highlight w:val="yellow"/>
              </w:rPr>
              <w:t xml:space="preserve"> Заказчика</w:t>
            </w:r>
            <w:r>
              <w:rPr>
                <w:rFonts w:ascii="Times New Roman" w:hAnsi="Times New Roman"/>
                <w:b/>
                <w:sz w:val="24"/>
                <w:szCs w:val="24"/>
                <w:highlight w:val="yellow"/>
              </w:rPr>
              <w:t>).</w:t>
            </w:r>
          </w:p>
          <w:p w14:paraId="1198A002" w14:textId="77777777" w:rsidR="001A1E27" w:rsidRDefault="001A1E27">
            <w:pPr>
              <w:autoSpaceDE w:val="0"/>
              <w:autoSpaceDN w:val="0"/>
              <w:adjustRightInd w:val="0"/>
              <w:spacing w:after="0" w:line="240" w:lineRule="auto"/>
              <w:jc w:val="both"/>
              <w:rPr>
                <w:rFonts w:ascii="Times New Roman" w:hAnsi="Times New Roman"/>
                <w:sz w:val="24"/>
                <w:szCs w:val="24"/>
              </w:rPr>
            </w:pPr>
          </w:p>
          <w:p w14:paraId="273F38EE" w14:textId="77777777" w:rsidR="001A1E27" w:rsidRDefault="006C1D85">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Место рассмотрения заявок на участие в аукционе: </w:t>
            </w:r>
          </w:p>
          <w:p w14:paraId="3F77D1E3"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 xml:space="preserve">452432 </w:t>
            </w:r>
            <w:proofErr w:type="spellStart"/>
            <w:r>
              <w:rPr>
                <w:rFonts w:ascii="Times New Roman" w:hAnsi="Times New Roman"/>
                <w:bCs/>
                <w:sz w:val="24"/>
                <w:szCs w:val="24"/>
              </w:rPr>
              <w:t>Нуримановский</w:t>
            </w:r>
            <w:proofErr w:type="spellEnd"/>
            <w:r>
              <w:rPr>
                <w:rFonts w:ascii="Times New Roman" w:hAnsi="Times New Roman"/>
                <w:bCs/>
                <w:sz w:val="24"/>
                <w:szCs w:val="24"/>
              </w:rPr>
              <w:t xml:space="preserve"> район, с. Павловка, ул. </w:t>
            </w:r>
            <w:proofErr w:type="spellStart"/>
            <w:r>
              <w:rPr>
                <w:rFonts w:ascii="Times New Roman" w:hAnsi="Times New Roman"/>
                <w:bCs/>
                <w:sz w:val="24"/>
                <w:szCs w:val="24"/>
              </w:rPr>
              <w:t>Графтио</w:t>
            </w:r>
            <w:proofErr w:type="spellEnd"/>
            <w:r>
              <w:rPr>
                <w:rFonts w:ascii="Times New Roman" w:hAnsi="Times New Roman"/>
                <w:bCs/>
                <w:sz w:val="24"/>
                <w:szCs w:val="24"/>
              </w:rPr>
              <w:t xml:space="preserve"> 44, </w:t>
            </w:r>
          </w:p>
          <w:p w14:paraId="72BBB99E" w14:textId="7DB73082" w:rsidR="001A1E27" w:rsidRDefault="006C1D85">
            <w:pPr>
              <w:autoSpaceDE w:val="0"/>
              <w:autoSpaceDN w:val="0"/>
              <w:adjustRightInd w:val="0"/>
              <w:spacing w:after="0" w:line="240" w:lineRule="auto"/>
              <w:jc w:val="both"/>
              <w:rPr>
                <w:rFonts w:ascii="Times New Roman" w:hAnsi="Times New Roman"/>
                <w:sz w:val="24"/>
                <w:szCs w:val="24"/>
                <w:highlight w:val="yellow"/>
              </w:rPr>
            </w:pPr>
            <w:r>
              <w:rPr>
                <w:rFonts w:ascii="Times New Roman" w:hAnsi="Times New Roman"/>
                <w:sz w:val="24"/>
                <w:szCs w:val="24"/>
              </w:rPr>
              <w:t xml:space="preserve">Дата рассмотрения </w:t>
            </w:r>
            <w:proofErr w:type="gramStart"/>
            <w:r>
              <w:rPr>
                <w:rFonts w:ascii="Times New Roman" w:hAnsi="Times New Roman"/>
                <w:sz w:val="24"/>
                <w:szCs w:val="24"/>
              </w:rPr>
              <w:t>заявок :</w:t>
            </w:r>
            <w:proofErr w:type="gramEnd"/>
            <w:r>
              <w:rPr>
                <w:rFonts w:ascii="Times New Roman" w:hAnsi="Times New Roman"/>
                <w:sz w:val="24"/>
                <w:szCs w:val="24"/>
              </w:rPr>
              <w:t xml:space="preserve"> </w:t>
            </w:r>
            <w:r>
              <w:rPr>
                <w:rFonts w:ascii="Times New Roman" w:hAnsi="Times New Roman"/>
                <w:b/>
                <w:bCs/>
                <w:sz w:val="24"/>
                <w:szCs w:val="24"/>
                <w:highlight w:val="yellow"/>
              </w:rPr>
              <w:t>«25» января 202</w:t>
            </w:r>
            <w:r w:rsidR="002544B4">
              <w:rPr>
                <w:rFonts w:ascii="Times New Roman" w:hAnsi="Times New Roman"/>
                <w:b/>
                <w:bCs/>
                <w:sz w:val="24"/>
                <w:szCs w:val="24"/>
                <w:highlight w:val="yellow"/>
              </w:rPr>
              <w:t>4</w:t>
            </w:r>
            <w:r>
              <w:rPr>
                <w:rFonts w:ascii="Times New Roman" w:hAnsi="Times New Roman"/>
                <w:b/>
                <w:bCs/>
                <w:sz w:val="24"/>
                <w:szCs w:val="24"/>
                <w:highlight w:val="yellow"/>
              </w:rPr>
              <w:t xml:space="preserve"> года</w:t>
            </w:r>
          </w:p>
          <w:p w14:paraId="26CCDF88" w14:textId="77777777" w:rsidR="001A1E27" w:rsidRDefault="001A1E27">
            <w:pPr>
              <w:autoSpaceDE w:val="0"/>
              <w:autoSpaceDN w:val="0"/>
              <w:adjustRightInd w:val="0"/>
              <w:spacing w:after="0" w:line="240" w:lineRule="auto"/>
              <w:jc w:val="both"/>
              <w:rPr>
                <w:rFonts w:ascii="Times New Roman" w:hAnsi="Times New Roman"/>
                <w:sz w:val="24"/>
                <w:szCs w:val="24"/>
              </w:rPr>
            </w:pPr>
          </w:p>
          <w:p w14:paraId="1CA82512" w14:textId="77777777" w:rsidR="001A1E27" w:rsidRDefault="006C1D85">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Место подведения итогов аукциона: </w:t>
            </w:r>
          </w:p>
          <w:p w14:paraId="79A2F402" w14:textId="77777777" w:rsidR="001A1E27" w:rsidRDefault="006C1D85">
            <w:pPr>
              <w:spacing w:after="0" w:line="240" w:lineRule="auto"/>
              <w:jc w:val="both"/>
              <w:rPr>
                <w:rFonts w:ascii="Times New Roman" w:hAnsi="Times New Roman"/>
                <w:bCs/>
                <w:sz w:val="24"/>
                <w:szCs w:val="24"/>
              </w:rPr>
            </w:pPr>
            <w:r>
              <w:rPr>
                <w:rFonts w:ascii="Times New Roman" w:hAnsi="Times New Roman"/>
                <w:bCs/>
                <w:sz w:val="24"/>
                <w:szCs w:val="24"/>
              </w:rPr>
              <w:t xml:space="preserve">452432 </w:t>
            </w:r>
            <w:proofErr w:type="spellStart"/>
            <w:r>
              <w:rPr>
                <w:rFonts w:ascii="Times New Roman" w:hAnsi="Times New Roman"/>
                <w:bCs/>
                <w:sz w:val="24"/>
                <w:szCs w:val="24"/>
              </w:rPr>
              <w:t>Нуримановский</w:t>
            </w:r>
            <w:proofErr w:type="spellEnd"/>
            <w:r>
              <w:rPr>
                <w:rFonts w:ascii="Times New Roman" w:hAnsi="Times New Roman"/>
                <w:bCs/>
                <w:sz w:val="24"/>
                <w:szCs w:val="24"/>
              </w:rPr>
              <w:t xml:space="preserve"> район, с. Павловка, ул. </w:t>
            </w:r>
            <w:proofErr w:type="spellStart"/>
            <w:r>
              <w:rPr>
                <w:rFonts w:ascii="Times New Roman" w:hAnsi="Times New Roman"/>
                <w:bCs/>
                <w:sz w:val="24"/>
                <w:szCs w:val="24"/>
              </w:rPr>
              <w:t>Графтио</w:t>
            </w:r>
            <w:proofErr w:type="spellEnd"/>
            <w:r>
              <w:rPr>
                <w:rFonts w:ascii="Times New Roman" w:hAnsi="Times New Roman"/>
                <w:bCs/>
                <w:sz w:val="24"/>
                <w:szCs w:val="24"/>
              </w:rPr>
              <w:t xml:space="preserve"> 44, </w:t>
            </w:r>
          </w:p>
          <w:p w14:paraId="7B77F413" w14:textId="0AB8B4FD" w:rsidR="001A1E27" w:rsidRDefault="006C1D85">
            <w:pPr>
              <w:autoSpaceDE w:val="0"/>
              <w:autoSpaceDN w:val="0"/>
              <w:adjustRightInd w:val="0"/>
              <w:spacing w:after="0" w:line="240" w:lineRule="auto"/>
              <w:jc w:val="both"/>
              <w:rPr>
                <w:sz w:val="24"/>
                <w:szCs w:val="24"/>
              </w:rPr>
            </w:pPr>
            <w:r>
              <w:rPr>
                <w:rFonts w:ascii="Times New Roman" w:hAnsi="Times New Roman"/>
                <w:sz w:val="24"/>
                <w:szCs w:val="24"/>
              </w:rPr>
              <w:t xml:space="preserve">Дата подведения итогов аукциона: </w:t>
            </w:r>
            <w:r w:rsidR="00D56D47" w:rsidRPr="002544B4">
              <w:rPr>
                <w:rFonts w:ascii="Times New Roman" w:hAnsi="Times New Roman"/>
                <w:b/>
                <w:bCs/>
                <w:sz w:val="24"/>
                <w:szCs w:val="24"/>
                <w:highlight w:val="yellow"/>
              </w:rPr>
              <w:t>«26» января 202</w:t>
            </w:r>
            <w:r w:rsidR="002544B4" w:rsidRPr="002544B4">
              <w:rPr>
                <w:rFonts w:ascii="Times New Roman" w:hAnsi="Times New Roman"/>
                <w:b/>
                <w:bCs/>
                <w:sz w:val="24"/>
                <w:szCs w:val="24"/>
                <w:highlight w:val="yellow"/>
              </w:rPr>
              <w:t>4</w:t>
            </w:r>
            <w:r w:rsidRPr="002544B4">
              <w:rPr>
                <w:rFonts w:ascii="Times New Roman" w:hAnsi="Times New Roman"/>
                <w:b/>
                <w:bCs/>
                <w:sz w:val="24"/>
                <w:szCs w:val="24"/>
                <w:highlight w:val="yellow"/>
              </w:rPr>
              <w:t xml:space="preserve"> года</w:t>
            </w:r>
          </w:p>
        </w:tc>
      </w:tr>
      <w:tr w:rsidR="001A1E27" w14:paraId="025F9041" w14:textId="77777777">
        <w:tc>
          <w:tcPr>
            <w:tcW w:w="709" w:type="dxa"/>
            <w:tcBorders>
              <w:top w:val="single" w:sz="4" w:space="0" w:color="auto"/>
              <w:left w:val="single" w:sz="4" w:space="0" w:color="auto"/>
              <w:bottom w:val="single" w:sz="4" w:space="0" w:color="auto"/>
              <w:right w:val="single" w:sz="4" w:space="0" w:color="auto"/>
            </w:tcBorders>
          </w:tcPr>
          <w:p w14:paraId="5302AD18"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29.</w:t>
            </w:r>
          </w:p>
        </w:tc>
        <w:tc>
          <w:tcPr>
            <w:tcW w:w="2835" w:type="dxa"/>
            <w:tcBorders>
              <w:top w:val="single" w:sz="4" w:space="0" w:color="auto"/>
              <w:left w:val="single" w:sz="4" w:space="0" w:color="auto"/>
              <w:bottom w:val="single" w:sz="4" w:space="0" w:color="auto"/>
              <w:right w:val="single" w:sz="4" w:space="0" w:color="auto"/>
            </w:tcBorders>
          </w:tcPr>
          <w:p w14:paraId="28B75287"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w:t>
            </w:r>
          </w:p>
        </w:tc>
        <w:tc>
          <w:tcPr>
            <w:tcW w:w="6763" w:type="dxa"/>
            <w:tcBorders>
              <w:top w:val="single" w:sz="4" w:space="0" w:color="auto"/>
              <w:left w:val="single" w:sz="4" w:space="0" w:color="auto"/>
              <w:bottom w:val="single" w:sz="4" w:space="0" w:color="auto"/>
              <w:right w:val="single" w:sz="4" w:space="0" w:color="auto"/>
            </w:tcBorders>
          </w:tcPr>
          <w:p w14:paraId="1BE5D299" w14:textId="4CB1E8B7" w:rsidR="001A1E27" w:rsidRDefault="006C1D85">
            <w:pPr>
              <w:pStyle w:val="12"/>
              <w:suppressAutoHyphens/>
              <w:ind w:left="0"/>
              <w:jc w:val="both"/>
            </w:pPr>
            <w:r>
              <w:rPr>
                <w:bCs/>
              </w:rPr>
              <w:t xml:space="preserve">Электронный аукцион проводится на ЭТП «Регион» </w:t>
            </w:r>
            <w:hyperlink r:id="rId13" w:history="1">
              <w:r>
                <w:rPr>
                  <w:rStyle w:val="a6"/>
                  <w:bCs/>
                </w:rPr>
                <w:t>https://etp-region.ru</w:t>
              </w:r>
            </w:hyperlink>
            <w:r>
              <w:rPr>
                <w:bCs/>
              </w:rPr>
              <w:t xml:space="preserve">. </w:t>
            </w:r>
            <w:r>
              <w:rPr>
                <w:b/>
              </w:rPr>
              <w:t>«</w:t>
            </w:r>
            <w:r>
              <w:rPr>
                <w:b/>
                <w:highlight w:val="yellow"/>
              </w:rPr>
              <w:t>26» января 202</w:t>
            </w:r>
            <w:r w:rsidR="002544B4">
              <w:rPr>
                <w:b/>
                <w:highlight w:val="yellow"/>
              </w:rPr>
              <w:t>4</w:t>
            </w:r>
            <w:r>
              <w:rPr>
                <w:b/>
                <w:highlight w:val="yellow"/>
              </w:rPr>
              <w:t>г.</w:t>
            </w:r>
            <w:r>
              <w:rPr>
                <w:b/>
              </w:rPr>
              <w:t xml:space="preserve"> в 10:00 (по местному времени</w:t>
            </w:r>
            <w:r w:rsidR="002544B4">
              <w:rPr>
                <w:b/>
              </w:rPr>
              <w:t xml:space="preserve"> Заказчика</w:t>
            </w:r>
            <w:r>
              <w:rPr>
                <w:b/>
              </w:rPr>
              <w:t>).</w:t>
            </w:r>
            <w:r>
              <w:t xml:space="preserve"> </w:t>
            </w:r>
          </w:p>
          <w:p w14:paraId="5ACCEAFB" w14:textId="77777777" w:rsidR="001A1E27" w:rsidRDefault="006C1D85">
            <w:pPr>
              <w:pStyle w:val="12"/>
              <w:suppressAutoHyphens/>
              <w:ind w:left="0"/>
              <w:jc w:val="both"/>
            </w:pPr>
            <w:r>
              <w:t>Размер шага аукциона устанавливается в размере от 0,5% до 5 % от начальной (максимальной) цены договора.</w:t>
            </w:r>
          </w:p>
        </w:tc>
      </w:tr>
      <w:tr w:rsidR="001A1E27" w14:paraId="5EF968FD" w14:textId="77777777">
        <w:tc>
          <w:tcPr>
            <w:tcW w:w="709" w:type="dxa"/>
            <w:tcBorders>
              <w:top w:val="single" w:sz="4" w:space="0" w:color="auto"/>
              <w:left w:val="single" w:sz="4" w:space="0" w:color="auto"/>
              <w:bottom w:val="single" w:sz="4" w:space="0" w:color="auto"/>
              <w:right w:val="single" w:sz="4" w:space="0" w:color="auto"/>
            </w:tcBorders>
          </w:tcPr>
          <w:p w14:paraId="272DC4C3"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 xml:space="preserve">30. </w:t>
            </w:r>
          </w:p>
        </w:tc>
        <w:tc>
          <w:tcPr>
            <w:tcW w:w="2835" w:type="dxa"/>
            <w:tcBorders>
              <w:top w:val="single" w:sz="4" w:space="0" w:color="auto"/>
              <w:left w:val="single" w:sz="4" w:space="0" w:color="auto"/>
              <w:bottom w:val="single" w:sz="4" w:space="0" w:color="auto"/>
              <w:right w:val="single" w:sz="4" w:space="0" w:color="auto"/>
            </w:tcBorders>
          </w:tcPr>
          <w:p w14:paraId="21E23AB2"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Определение победителя аукциона</w:t>
            </w:r>
          </w:p>
        </w:tc>
        <w:tc>
          <w:tcPr>
            <w:tcW w:w="6763" w:type="dxa"/>
            <w:tcBorders>
              <w:top w:val="single" w:sz="4" w:space="0" w:color="auto"/>
              <w:left w:val="single" w:sz="4" w:space="0" w:color="auto"/>
              <w:bottom w:val="single" w:sz="4" w:space="0" w:color="auto"/>
              <w:right w:val="single" w:sz="4" w:space="0" w:color="auto"/>
            </w:tcBorders>
          </w:tcPr>
          <w:p w14:paraId="7EF27E93" w14:textId="77777777" w:rsidR="001A1E27" w:rsidRDefault="006C1D85">
            <w:pPr>
              <w:autoSpaceDE w:val="0"/>
              <w:autoSpaceDN w:val="0"/>
              <w:adjustRightInd w:val="0"/>
              <w:spacing w:after="0" w:line="240" w:lineRule="auto"/>
              <w:jc w:val="both"/>
              <w:rPr>
                <w:rFonts w:ascii="Times New Roman" w:eastAsiaTheme="minorEastAsia" w:hAnsi="Times New Roman"/>
                <w:color w:val="000000"/>
                <w:sz w:val="24"/>
                <w:szCs w:val="24"/>
                <w:lang w:eastAsia="ru-RU"/>
              </w:rPr>
            </w:pPr>
            <w:r>
              <w:rPr>
                <w:rFonts w:ascii="Times New Roman" w:hAnsi="Times New Roman"/>
                <w:sz w:val="24"/>
                <w:szCs w:val="24"/>
              </w:rPr>
              <w:t xml:space="preserve">Победителем аукциона признается лицо, предложившее </w:t>
            </w:r>
            <w:proofErr w:type="gramStart"/>
            <w:r>
              <w:rPr>
                <w:rFonts w:ascii="Times New Roman" w:hAnsi="Times New Roman"/>
                <w:sz w:val="24"/>
                <w:szCs w:val="24"/>
              </w:rPr>
              <w:t>наиболее низкую цену договора</w:t>
            </w:r>
            <w:proofErr w:type="gramEnd"/>
            <w:r>
              <w:rPr>
                <w:rFonts w:ascii="Times New Roman" w:hAnsi="Times New Roman"/>
                <w:sz w:val="24"/>
                <w:szCs w:val="24"/>
              </w:rPr>
              <w:t xml:space="preserve"> </w:t>
            </w:r>
            <w:r>
              <w:rPr>
                <w:rFonts w:ascii="Times New Roman" w:eastAsiaTheme="minorEastAsia" w:hAnsi="Times New Roman"/>
                <w:color w:val="000000"/>
                <w:sz w:val="24"/>
                <w:szCs w:val="24"/>
                <w:lang w:eastAsia="ru-RU"/>
              </w:rPr>
              <w:t>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37EECB48"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Если при проведении аукциона цена договора снижена до нуля и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1A1E27" w14:paraId="1736C799" w14:textId="77777777">
        <w:tc>
          <w:tcPr>
            <w:tcW w:w="709" w:type="dxa"/>
            <w:tcBorders>
              <w:top w:val="single" w:sz="4" w:space="0" w:color="auto"/>
              <w:left w:val="single" w:sz="4" w:space="0" w:color="auto"/>
              <w:bottom w:val="single" w:sz="4" w:space="0" w:color="auto"/>
              <w:right w:val="single" w:sz="4" w:space="0" w:color="auto"/>
            </w:tcBorders>
          </w:tcPr>
          <w:p w14:paraId="213D97F7"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31.</w:t>
            </w:r>
          </w:p>
        </w:tc>
        <w:tc>
          <w:tcPr>
            <w:tcW w:w="2835" w:type="dxa"/>
            <w:tcBorders>
              <w:top w:val="single" w:sz="4" w:space="0" w:color="auto"/>
              <w:left w:val="single" w:sz="4" w:space="0" w:color="auto"/>
              <w:bottom w:val="single" w:sz="4" w:space="0" w:color="auto"/>
              <w:right w:val="single" w:sz="4" w:space="0" w:color="auto"/>
            </w:tcBorders>
          </w:tcPr>
          <w:p w14:paraId="52FBA157"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Срок, в течение которого победитель аукциона, или единственный участник аукциона в электронной форме должен подписать проект договора:</w:t>
            </w:r>
          </w:p>
        </w:tc>
        <w:tc>
          <w:tcPr>
            <w:tcW w:w="6763" w:type="dxa"/>
            <w:tcBorders>
              <w:top w:val="single" w:sz="4" w:space="0" w:color="auto"/>
              <w:left w:val="single" w:sz="4" w:space="0" w:color="auto"/>
              <w:bottom w:val="single" w:sz="4" w:space="0" w:color="auto"/>
              <w:right w:val="single" w:sz="4" w:space="0" w:color="auto"/>
            </w:tcBorders>
          </w:tcPr>
          <w:p w14:paraId="1A6972CE" w14:textId="77777777" w:rsidR="001A1E27" w:rsidRDefault="006C1D85">
            <w:pPr>
              <w:spacing w:after="0" w:line="240" w:lineRule="auto"/>
              <w:jc w:val="both"/>
              <w:rPr>
                <w:rFonts w:ascii="Times New Roman" w:hAnsi="Times New Roman"/>
                <w:bCs/>
                <w:sz w:val="24"/>
                <w:szCs w:val="24"/>
              </w:rPr>
            </w:pPr>
            <w:r>
              <w:rPr>
                <w:rFonts w:ascii="Times New Roman" w:hAnsi="Times New Roman"/>
                <w:sz w:val="24"/>
                <w:szCs w:val="24"/>
              </w:rPr>
              <w:t xml:space="preserve">Договор должен быть заключён </w:t>
            </w:r>
            <w:r>
              <w:rPr>
                <w:rFonts w:ascii="Times New Roman" w:hAnsi="Times New Roman"/>
                <w:bCs/>
                <w:sz w:val="24"/>
                <w:szCs w:val="24"/>
              </w:rPr>
              <w:t>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5A660766" w14:textId="77777777" w:rsidR="001A1E27" w:rsidRDefault="006C1D85">
            <w:pPr>
              <w:spacing w:after="0" w:line="240" w:lineRule="auto"/>
              <w:jc w:val="both"/>
              <w:rPr>
                <w:rFonts w:ascii="Times New Roman" w:hAnsi="Times New Roman"/>
                <w:sz w:val="24"/>
                <w:szCs w:val="24"/>
              </w:rPr>
            </w:pPr>
            <w:r>
              <w:rPr>
                <w:rFonts w:ascii="Times New Roman" w:hAnsi="Times New Roman"/>
                <w:bCs/>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1A1E27" w14:paraId="2F23A099" w14:textId="77777777">
        <w:tc>
          <w:tcPr>
            <w:tcW w:w="709" w:type="dxa"/>
            <w:tcBorders>
              <w:top w:val="single" w:sz="4" w:space="0" w:color="auto"/>
              <w:left w:val="single" w:sz="4" w:space="0" w:color="auto"/>
              <w:bottom w:val="single" w:sz="4" w:space="0" w:color="auto"/>
              <w:right w:val="single" w:sz="4" w:space="0" w:color="auto"/>
            </w:tcBorders>
          </w:tcPr>
          <w:p w14:paraId="2B93EF82"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32.</w:t>
            </w:r>
          </w:p>
        </w:tc>
        <w:tc>
          <w:tcPr>
            <w:tcW w:w="2835" w:type="dxa"/>
            <w:tcBorders>
              <w:top w:val="single" w:sz="4" w:space="0" w:color="auto"/>
              <w:left w:val="single" w:sz="4" w:space="0" w:color="auto"/>
              <w:bottom w:val="single" w:sz="4" w:space="0" w:color="auto"/>
              <w:right w:val="single" w:sz="4" w:space="0" w:color="auto"/>
            </w:tcBorders>
          </w:tcPr>
          <w:p w14:paraId="6558072C" w14:textId="77777777" w:rsidR="001A1E27" w:rsidRDefault="006C1D85">
            <w:pPr>
              <w:autoSpaceDE w:val="0"/>
              <w:autoSpaceDN w:val="0"/>
              <w:adjustRightInd w:val="0"/>
              <w:spacing w:after="0" w:line="240" w:lineRule="auto"/>
              <w:jc w:val="both"/>
              <w:rPr>
                <w:rFonts w:ascii="Times New Roman" w:hAnsi="Times New Roman"/>
                <w:sz w:val="24"/>
                <w:szCs w:val="24"/>
                <w:highlight w:val="yellow"/>
              </w:rPr>
            </w:pPr>
            <w:r>
              <w:rPr>
                <w:rFonts w:ascii="Times New Roman" w:hAnsi="Times New Roman"/>
                <w:sz w:val="24"/>
                <w:szCs w:val="24"/>
              </w:rPr>
              <w:t>Порядок заключения договора по итогам аукциона:</w:t>
            </w:r>
          </w:p>
        </w:tc>
        <w:tc>
          <w:tcPr>
            <w:tcW w:w="6763" w:type="dxa"/>
            <w:tcBorders>
              <w:top w:val="single" w:sz="4" w:space="0" w:color="auto"/>
              <w:left w:val="single" w:sz="4" w:space="0" w:color="auto"/>
              <w:bottom w:val="single" w:sz="4" w:space="0" w:color="auto"/>
              <w:right w:val="single" w:sz="4" w:space="0" w:color="auto"/>
            </w:tcBorders>
          </w:tcPr>
          <w:p w14:paraId="7D17FE9E"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 xml:space="preserve">В течение 3 (трех) дней со дня размещения итогового протокола аукциона Заказчик размещает на электронной торговой площадке проект договора, заполненный в соответствии с условиями заявки победителя аукциона, а также в договор включается предложение о цене победителя. </w:t>
            </w:r>
          </w:p>
          <w:p w14:paraId="1C8FF939"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Победитель размещает проект договора,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договора</w:t>
            </w:r>
            <w:r w:rsidR="00057E39">
              <w:rPr>
                <w:rFonts w:ascii="Times New Roman" w:hAnsi="Times New Roman"/>
                <w:sz w:val="24"/>
                <w:szCs w:val="24"/>
              </w:rPr>
              <w:t xml:space="preserve"> (если предусмотрено)</w:t>
            </w:r>
            <w:r>
              <w:rPr>
                <w:rFonts w:ascii="Times New Roman" w:hAnsi="Times New Roman"/>
                <w:sz w:val="24"/>
                <w:szCs w:val="24"/>
              </w:rPr>
              <w:t xml:space="preserve"> и </w:t>
            </w:r>
            <w:r>
              <w:rPr>
                <w:rFonts w:ascii="Times New Roman" w:hAnsi="Times New Roman"/>
                <w:sz w:val="24"/>
                <w:szCs w:val="24"/>
              </w:rPr>
              <w:lastRenderedPageBreak/>
              <w:t>подписанный усиленной электронной подписью указанного лица.</w:t>
            </w:r>
          </w:p>
          <w:p w14:paraId="5A58C311" w14:textId="77777777" w:rsidR="001A1E27" w:rsidRDefault="006C1D85">
            <w:pPr>
              <w:pStyle w:val="ConsPlusNormal"/>
              <w:ind w:firstLine="459"/>
              <w:jc w:val="both"/>
              <w:rPr>
                <w:rFonts w:ascii="Times New Roman" w:hAnsi="Times New Roman" w:cs="Times New Roman"/>
                <w:sz w:val="24"/>
                <w:szCs w:val="24"/>
              </w:rPr>
            </w:pPr>
            <w:r>
              <w:rPr>
                <w:rFonts w:ascii="Times New Roman" w:hAnsi="Times New Roman" w:cs="Times New Roman"/>
                <w:sz w:val="24"/>
                <w:szCs w:val="24"/>
              </w:rPr>
              <w:t>Победитель аукциона, с которым заключается договор, в случае наличия разногласий по проекту договора размещает на ЭТП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1A404855" w14:textId="77777777" w:rsidR="001A1E27" w:rsidRDefault="006C1D85">
            <w:pPr>
              <w:spacing w:after="0" w:line="240" w:lineRule="auto"/>
              <w:ind w:firstLine="539"/>
              <w:jc w:val="both"/>
              <w:rPr>
                <w:rFonts w:ascii="Times New Roman" w:hAnsi="Times New Roman"/>
                <w:sz w:val="24"/>
                <w:szCs w:val="24"/>
              </w:rPr>
            </w:pPr>
            <w:r>
              <w:rPr>
                <w:rFonts w:ascii="Times New Roman" w:hAnsi="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tc>
      </w:tr>
      <w:tr w:rsidR="001A1E27" w14:paraId="08ACD8BC" w14:textId="77777777">
        <w:tc>
          <w:tcPr>
            <w:tcW w:w="709" w:type="dxa"/>
            <w:tcBorders>
              <w:top w:val="single" w:sz="4" w:space="0" w:color="auto"/>
              <w:left w:val="single" w:sz="4" w:space="0" w:color="auto"/>
              <w:bottom w:val="single" w:sz="4" w:space="0" w:color="auto"/>
              <w:right w:val="single" w:sz="4" w:space="0" w:color="auto"/>
            </w:tcBorders>
          </w:tcPr>
          <w:p w14:paraId="04D4DE82"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33.</w:t>
            </w:r>
          </w:p>
        </w:tc>
        <w:tc>
          <w:tcPr>
            <w:tcW w:w="2835" w:type="dxa"/>
            <w:tcBorders>
              <w:top w:val="single" w:sz="4" w:space="0" w:color="auto"/>
              <w:left w:val="single" w:sz="4" w:space="0" w:color="auto"/>
              <w:bottom w:val="single" w:sz="4" w:space="0" w:color="auto"/>
              <w:right w:val="single" w:sz="4" w:space="0" w:color="auto"/>
            </w:tcBorders>
          </w:tcPr>
          <w:p w14:paraId="7568DB4B"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Условия, порядок и последствия отстранения от участия в аукционе в электронной форме или признания уклонившимся от заключения договора</w:t>
            </w:r>
          </w:p>
        </w:tc>
        <w:tc>
          <w:tcPr>
            <w:tcW w:w="6763" w:type="dxa"/>
            <w:tcBorders>
              <w:top w:val="single" w:sz="4" w:space="0" w:color="auto"/>
              <w:left w:val="single" w:sz="4" w:space="0" w:color="auto"/>
              <w:bottom w:val="single" w:sz="4" w:space="0" w:color="auto"/>
              <w:right w:val="single" w:sz="4" w:space="0" w:color="auto"/>
            </w:tcBorders>
          </w:tcPr>
          <w:p w14:paraId="52B1C3AE"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w:t>
            </w:r>
          </w:p>
        </w:tc>
      </w:tr>
      <w:tr w:rsidR="001A1E27" w14:paraId="27C9C8CD" w14:textId="77777777">
        <w:tc>
          <w:tcPr>
            <w:tcW w:w="709" w:type="dxa"/>
            <w:tcBorders>
              <w:top w:val="single" w:sz="4" w:space="0" w:color="auto"/>
              <w:left w:val="single" w:sz="4" w:space="0" w:color="auto"/>
              <w:bottom w:val="single" w:sz="4" w:space="0" w:color="auto"/>
              <w:right w:val="single" w:sz="4" w:space="0" w:color="auto"/>
            </w:tcBorders>
          </w:tcPr>
          <w:p w14:paraId="6A0354B3"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34.</w:t>
            </w:r>
          </w:p>
        </w:tc>
        <w:tc>
          <w:tcPr>
            <w:tcW w:w="2835" w:type="dxa"/>
            <w:tcBorders>
              <w:top w:val="single" w:sz="4" w:space="0" w:color="auto"/>
              <w:left w:val="single" w:sz="4" w:space="0" w:color="auto"/>
              <w:bottom w:val="single" w:sz="4" w:space="0" w:color="auto"/>
              <w:right w:val="single" w:sz="4" w:space="0" w:color="auto"/>
            </w:tcBorders>
          </w:tcPr>
          <w:p w14:paraId="1CD53DE8"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Срок в течение, которого участник аукциона, занявший по итогам рассмотрения заявок второй порядковый номер после победителя аукциона, обязан подписать проект договора при уклонении победителя:</w:t>
            </w:r>
          </w:p>
        </w:tc>
        <w:tc>
          <w:tcPr>
            <w:tcW w:w="6763" w:type="dxa"/>
            <w:tcBorders>
              <w:top w:val="single" w:sz="4" w:space="0" w:color="auto"/>
              <w:left w:val="single" w:sz="4" w:space="0" w:color="auto"/>
              <w:bottom w:val="single" w:sz="4" w:space="0" w:color="auto"/>
              <w:right w:val="single" w:sz="4" w:space="0" w:color="auto"/>
            </w:tcBorders>
          </w:tcPr>
          <w:p w14:paraId="3BB4AFD1"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аукциона предложение о цене которого является следующим после предложения победителя, заключается в следующем порядке.</w:t>
            </w:r>
          </w:p>
          <w:p w14:paraId="1DC9CA28"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В проект договора включаются реквизиты участника аукциона, предложение которого о цене является следующим после предложения победителя, условия исполнения договора, предложенные таким участником.</w:t>
            </w:r>
          </w:p>
          <w:p w14:paraId="615D2337"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В течение пяти дней со дня размещения в ЕИС протокола об отказе от заключения договора Заказчик размещает на ЭТП оформленный проект договора. Указанный участник закупки в течение пяти дней со дня получения проекта договора размещает проект договора, подписанный лицом, имеющим право действовать от его имени,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4D1CE825"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Заказчик не ранее чем через 10 дней и не позднее чем через 20 дней с даты размещения в ЕИС протокола о признании участника уклонившимся от заключения договора подписывает договор усиленной электронной цифровой подписью.</w:t>
            </w:r>
          </w:p>
          <w:p w14:paraId="6902B43F" w14:textId="77777777" w:rsidR="001A1E27" w:rsidRDefault="006C1D85">
            <w:pPr>
              <w:spacing w:after="0" w:line="240" w:lineRule="auto"/>
              <w:jc w:val="both"/>
              <w:rPr>
                <w:rFonts w:ascii="Times New Roman" w:hAnsi="Times New Roman"/>
                <w:sz w:val="24"/>
                <w:szCs w:val="24"/>
              </w:rPr>
            </w:pPr>
            <w:r>
              <w:rPr>
                <w:rFonts w:ascii="Times New Roman" w:hAnsi="Times New Roman"/>
                <w:sz w:val="24"/>
                <w:szCs w:val="24"/>
              </w:rPr>
              <w:t xml:space="preserve">Не подписание участником аукциона, предложение которого о цене является следующим после предложения победителя, </w:t>
            </w:r>
            <w:r>
              <w:rPr>
                <w:rFonts w:ascii="Times New Roman" w:hAnsi="Times New Roman"/>
                <w:sz w:val="24"/>
                <w:szCs w:val="24"/>
              </w:rPr>
              <w:lastRenderedPageBreak/>
              <w:t>проекта договора и не предоставление обеспечения исполнения договора не считается уклонением этого участника от заключения договора. В данном случае закупка признается несостоявшейся.</w:t>
            </w:r>
          </w:p>
        </w:tc>
      </w:tr>
      <w:tr w:rsidR="001A1E27" w14:paraId="6894C5FF" w14:textId="77777777">
        <w:tc>
          <w:tcPr>
            <w:tcW w:w="709" w:type="dxa"/>
            <w:tcBorders>
              <w:top w:val="single" w:sz="4" w:space="0" w:color="auto"/>
              <w:left w:val="single" w:sz="4" w:space="0" w:color="auto"/>
              <w:bottom w:val="single" w:sz="4" w:space="0" w:color="auto"/>
              <w:right w:val="single" w:sz="4" w:space="0" w:color="auto"/>
            </w:tcBorders>
          </w:tcPr>
          <w:p w14:paraId="03293A3E"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35.</w:t>
            </w:r>
          </w:p>
        </w:tc>
        <w:tc>
          <w:tcPr>
            <w:tcW w:w="2835" w:type="dxa"/>
            <w:tcBorders>
              <w:top w:val="single" w:sz="4" w:space="0" w:color="auto"/>
              <w:left w:val="single" w:sz="4" w:space="0" w:color="auto"/>
              <w:bottom w:val="single" w:sz="4" w:space="0" w:color="auto"/>
              <w:right w:val="single" w:sz="4" w:space="0" w:color="auto"/>
            </w:tcBorders>
          </w:tcPr>
          <w:p w14:paraId="5FAC00DD"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Признание аукциона не состоявшимся и порядок действий</w:t>
            </w:r>
          </w:p>
        </w:tc>
        <w:tc>
          <w:tcPr>
            <w:tcW w:w="6763" w:type="dxa"/>
            <w:tcBorders>
              <w:top w:val="single" w:sz="4" w:space="0" w:color="auto"/>
              <w:left w:val="single" w:sz="4" w:space="0" w:color="auto"/>
              <w:bottom w:val="single" w:sz="4" w:space="0" w:color="auto"/>
              <w:right w:val="single" w:sz="4" w:space="0" w:color="auto"/>
            </w:tcBorders>
          </w:tcPr>
          <w:p w14:paraId="64A9FBCC"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Конкурентная закупка признается несостоявшейся, если:</w:t>
            </w:r>
          </w:p>
          <w:p w14:paraId="682DA5F6"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по окончании срока подачи заявок не подано ни одной заявки;</w:t>
            </w:r>
          </w:p>
          <w:p w14:paraId="3A44BAF0"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по окончании срока подачи заявок подана только одна заявка;</w:t>
            </w:r>
          </w:p>
          <w:p w14:paraId="79C46A97"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по результатам рассмотрения заявок закупочной комиссией принято решение о признании всех поданных заявок несоответствующими требованиям документации о закупке;</w:t>
            </w:r>
          </w:p>
          <w:p w14:paraId="7F3A2826"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 xml:space="preserve">по результатам рассмотрения заявок закупочной комиссией принято решение о признании только </w:t>
            </w:r>
            <w:proofErr w:type="gramStart"/>
            <w:r>
              <w:rPr>
                <w:rFonts w:ascii="Times New Roman" w:hAnsi="Times New Roman"/>
                <w:bCs/>
                <w:sz w:val="24"/>
                <w:szCs w:val="24"/>
              </w:rPr>
              <w:t>одной заявки</w:t>
            </w:r>
            <w:proofErr w:type="gramEnd"/>
            <w:r>
              <w:rPr>
                <w:rFonts w:ascii="Times New Roman" w:hAnsi="Times New Roman"/>
                <w:bCs/>
                <w:sz w:val="24"/>
                <w:szCs w:val="24"/>
              </w:rPr>
              <w:t xml:space="preserve"> соответствующей требованиям документации о закупке;</w:t>
            </w:r>
          </w:p>
          <w:p w14:paraId="75233F66"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5.</w:t>
            </w:r>
            <w:r>
              <w:rPr>
                <w:rFonts w:ascii="Times New Roman" w:hAnsi="Times New Roman"/>
                <w:bCs/>
                <w:sz w:val="24"/>
                <w:szCs w:val="24"/>
              </w:rPr>
              <w:tab/>
              <w:t>в ходе проведения электронного аукциона не было сделано ни одного предложения о цене договора;</w:t>
            </w:r>
          </w:p>
          <w:p w14:paraId="64442729"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6.</w:t>
            </w:r>
            <w:r>
              <w:rPr>
                <w:rFonts w:ascii="Times New Roman" w:hAnsi="Times New Roman"/>
                <w:bCs/>
                <w:sz w:val="24"/>
                <w:szCs w:val="24"/>
              </w:rPr>
              <w:tab/>
              <w:t>в ходе проведения электронного аукциона было сделано только одно предложение о цене договора.</w:t>
            </w:r>
          </w:p>
          <w:p w14:paraId="259F3A85"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В случае, если аукцион в электронной форме признан несостоявшимся и договор не заключен, Заказчик вправе объявить о проведении повторного аукциона либо заключить договор с единственным поставщиком (исполнителем, подрядчиком) на условиях, предусмотренных документацией об аукционе, при этом цена заключенного договора не должна превышать начальную (максимальную) цену договора (цену лота), указанную в извещении о проведении аукциона в электронной форме. Также Заказчик вправе провести с таким участником переговоры по снижению цены, без изменения иных условий договора и заключить договор по цене, согласованной в процессе проведения преддоговорных переговоров.</w:t>
            </w:r>
          </w:p>
        </w:tc>
      </w:tr>
      <w:tr w:rsidR="001A1E27" w14:paraId="079E3319" w14:textId="77777777">
        <w:tc>
          <w:tcPr>
            <w:tcW w:w="709" w:type="dxa"/>
            <w:tcBorders>
              <w:top w:val="single" w:sz="4" w:space="0" w:color="auto"/>
              <w:left w:val="single" w:sz="4" w:space="0" w:color="auto"/>
              <w:bottom w:val="single" w:sz="4" w:space="0" w:color="auto"/>
              <w:right w:val="single" w:sz="4" w:space="0" w:color="auto"/>
            </w:tcBorders>
          </w:tcPr>
          <w:p w14:paraId="2E7CC4FE"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36.</w:t>
            </w:r>
          </w:p>
        </w:tc>
        <w:tc>
          <w:tcPr>
            <w:tcW w:w="2835" w:type="dxa"/>
            <w:tcBorders>
              <w:top w:val="single" w:sz="4" w:space="0" w:color="auto"/>
              <w:left w:val="single" w:sz="4" w:space="0" w:color="auto"/>
              <w:bottom w:val="single" w:sz="4" w:space="0" w:color="auto"/>
              <w:right w:val="single" w:sz="4" w:space="0" w:color="auto"/>
            </w:tcBorders>
          </w:tcPr>
          <w:p w14:paraId="039E19B2"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763" w:type="dxa"/>
            <w:tcBorders>
              <w:top w:val="single" w:sz="4" w:space="0" w:color="auto"/>
              <w:left w:val="single" w:sz="4" w:space="0" w:color="auto"/>
              <w:bottom w:val="single" w:sz="4" w:space="0" w:color="auto"/>
              <w:right w:val="single" w:sz="4" w:space="0" w:color="auto"/>
            </w:tcBorders>
          </w:tcPr>
          <w:p w14:paraId="634C77D6" w14:textId="77777777" w:rsidR="001A1E27" w:rsidRDefault="006C1D85">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 соответствии с условиями договора (Раздел № 3 документации о проведении аукциона).</w:t>
            </w:r>
          </w:p>
        </w:tc>
      </w:tr>
      <w:tr w:rsidR="001A1E27" w14:paraId="182A8CAF" w14:textId="77777777">
        <w:trPr>
          <w:trHeight w:val="4035"/>
        </w:trPr>
        <w:tc>
          <w:tcPr>
            <w:tcW w:w="709" w:type="dxa"/>
            <w:tcBorders>
              <w:top w:val="single" w:sz="4" w:space="0" w:color="auto"/>
              <w:left w:val="single" w:sz="4" w:space="0" w:color="auto"/>
              <w:bottom w:val="single" w:sz="4" w:space="0" w:color="auto"/>
              <w:right w:val="single" w:sz="4" w:space="0" w:color="auto"/>
            </w:tcBorders>
          </w:tcPr>
          <w:p w14:paraId="5B1AFE34"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t>37.</w:t>
            </w:r>
          </w:p>
        </w:tc>
        <w:tc>
          <w:tcPr>
            <w:tcW w:w="2835" w:type="dxa"/>
            <w:tcBorders>
              <w:top w:val="single" w:sz="4" w:space="0" w:color="auto"/>
              <w:left w:val="single" w:sz="4" w:space="0" w:color="auto"/>
              <w:bottom w:val="single" w:sz="4" w:space="0" w:color="auto"/>
              <w:right w:val="single" w:sz="4" w:space="0" w:color="auto"/>
            </w:tcBorders>
          </w:tcPr>
          <w:p w14:paraId="3596EC9B"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Возможность одностороннего отказа от исполнения договора</w:t>
            </w:r>
          </w:p>
        </w:tc>
        <w:tc>
          <w:tcPr>
            <w:tcW w:w="6763" w:type="dxa"/>
            <w:tcBorders>
              <w:top w:val="single" w:sz="4" w:space="0" w:color="auto"/>
              <w:left w:val="single" w:sz="4" w:space="0" w:color="auto"/>
              <w:bottom w:val="single" w:sz="4" w:space="0" w:color="auto"/>
              <w:right w:val="single" w:sz="4" w:space="0" w:color="auto"/>
            </w:tcBorders>
          </w:tcPr>
          <w:p w14:paraId="79FFB65E" w14:textId="77777777" w:rsidR="001A1E27" w:rsidRDefault="006C1D85">
            <w:pPr>
              <w:autoSpaceDE w:val="0"/>
              <w:autoSpaceDN w:val="0"/>
              <w:adjustRightInd w:val="0"/>
              <w:spacing w:after="0" w:line="240" w:lineRule="auto"/>
              <w:jc w:val="both"/>
              <w:rPr>
                <w:rFonts w:ascii="Times New Roman" w:hAnsi="Times New Roman"/>
                <w:b/>
                <w:bCs/>
                <w:i/>
                <w:sz w:val="24"/>
                <w:szCs w:val="24"/>
              </w:rPr>
            </w:pPr>
            <w:r>
              <w:rPr>
                <w:rFonts w:ascii="Times New Roman" w:hAnsi="Times New Roman"/>
                <w:b/>
                <w:bCs/>
                <w:i/>
                <w:sz w:val="24"/>
                <w:szCs w:val="24"/>
              </w:rPr>
              <w:t>Со стороны заказчика:</w:t>
            </w:r>
          </w:p>
          <w:p w14:paraId="62043FF6"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Заказчик вправе принять решение</w:t>
            </w:r>
            <w:r>
              <w:rPr>
                <w:rFonts w:ascii="Times New Roman" w:hAnsi="Times New Roman"/>
                <w:sz w:val="24"/>
                <w:szCs w:val="24"/>
              </w:rPr>
              <w:t xml:space="preserve">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Pr>
                <w:rFonts w:ascii="Times New Roman" w:hAnsi="Times New Roman"/>
                <w:sz w:val="24"/>
                <w:szCs w:val="24"/>
              </w:rPr>
              <w:t>обязательств, при условии, если</w:t>
            </w:r>
            <w:proofErr w:type="gramEnd"/>
            <w:r>
              <w:rPr>
                <w:rFonts w:ascii="Times New Roman" w:hAnsi="Times New Roman"/>
                <w:sz w:val="24"/>
                <w:szCs w:val="24"/>
              </w:rPr>
              <w:t xml:space="preserve"> это было предусмотрено договором.</w:t>
            </w:r>
          </w:p>
          <w:p w14:paraId="5816BE78" w14:textId="77777777" w:rsidR="001A1E27" w:rsidRDefault="006C1D85">
            <w:pPr>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Со стороны подрядчика:</w:t>
            </w:r>
          </w:p>
          <w:p w14:paraId="7B95F654"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Подрядчик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14:paraId="4317F491" w14:textId="77777777" w:rsidR="001A1E27" w:rsidRDefault="001A1E27">
            <w:pPr>
              <w:autoSpaceDE w:val="0"/>
              <w:autoSpaceDN w:val="0"/>
              <w:adjustRightInd w:val="0"/>
              <w:spacing w:after="0" w:line="240" w:lineRule="auto"/>
              <w:jc w:val="both"/>
              <w:rPr>
                <w:rFonts w:ascii="Times New Roman" w:hAnsi="Times New Roman"/>
                <w:sz w:val="24"/>
                <w:szCs w:val="24"/>
              </w:rPr>
            </w:pPr>
          </w:p>
          <w:p w14:paraId="090E48DA" w14:textId="77777777" w:rsidR="001A1E27" w:rsidRDefault="001A1E27">
            <w:pPr>
              <w:autoSpaceDE w:val="0"/>
              <w:autoSpaceDN w:val="0"/>
              <w:adjustRightInd w:val="0"/>
              <w:spacing w:after="0" w:line="240" w:lineRule="auto"/>
              <w:jc w:val="both"/>
              <w:rPr>
                <w:rFonts w:ascii="Times New Roman" w:hAnsi="Times New Roman"/>
                <w:sz w:val="24"/>
                <w:szCs w:val="24"/>
              </w:rPr>
            </w:pPr>
          </w:p>
          <w:p w14:paraId="040D9570" w14:textId="77777777" w:rsidR="001A1E27" w:rsidRDefault="001A1E27">
            <w:pPr>
              <w:autoSpaceDE w:val="0"/>
              <w:autoSpaceDN w:val="0"/>
              <w:adjustRightInd w:val="0"/>
              <w:spacing w:after="0" w:line="240" w:lineRule="auto"/>
              <w:jc w:val="both"/>
              <w:rPr>
                <w:rFonts w:ascii="Times New Roman" w:hAnsi="Times New Roman"/>
                <w:sz w:val="24"/>
                <w:szCs w:val="24"/>
              </w:rPr>
            </w:pPr>
          </w:p>
        </w:tc>
      </w:tr>
      <w:tr w:rsidR="001A1E27" w14:paraId="497C2C82" w14:textId="77777777">
        <w:trPr>
          <w:trHeight w:val="676"/>
        </w:trPr>
        <w:tc>
          <w:tcPr>
            <w:tcW w:w="709" w:type="dxa"/>
            <w:tcBorders>
              <w:top w:val="single" w:sz="4" w:space="0" w:color="auto"/>
              <w:left w:val="single" w:sz="4" w:space="0" w:color="auto"/>
              <w:bottom w:val="single" w:sz="4" w:space="0" w:color="auto"/>
              <w:right w:val="single" w:sz="4" w:space="0" w:color="auto"/>
            </w:tcBorders>
          </w:tcPr>
          <w:p w14:paraId="3363C262" w14:textId="77777777" w:rsidR="001A1E27" w:rsidRDefault="006C1D85">
            <w:pPr>
              <w:spacing w:after="0" w:line="240" w:lineRule="auto"/>
              <w:jc w:val="center"/>
              <w:rPr>
                <w:rFonts w:ascii="Times New Roman" w:hAnsi="Times New Roman"/>
                <w:sz w:val="24"/>
                <w:szCs w:val="24"/>
              </w:rPr>
            </w:pPr>
            <w:r>
              <w:rPr>
                <w:rFonts w:ascii="Times New Roman" w:hAnsi="Times New Roman"/>
                <w:sz w:val="24"/>
                <w:szCs w:val="24"/>
              </w:rPr>
              <w:lastRenderedPageBreak/>
              <w:t>38.</w:t>
            </w:r>
          </w:p>
        </w:tc>
        <w:tc>
          <w:tcPr>
            <w:tcW w:w="2835" w:type="dxa"/>
            <w:tcBorders>
              <w:top w:val="single" w:sz="4" w:space="0" w:color="auto"/>
              <w:left w:val="single" w:sz="4" w:space="0" w:color="auto"/>
              <w:bottom w:val="single" w:sz="4" w:space="0" w:color="auto"/>
              <w:right w:val="single" w:sz="4" w:space="0" w:color="auto"/>
            </w:tcBorders>
          </w:tcPr>
          <w:p w14:paraId="1524F4E8"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763" w:type="dxa"/>
            <w:tcBorders>
              <w:top w:val="single" w:sz="4" w:space="0" w:color="auto"/>
              <w:left w:val="single" w:sz="4" w:space="0" w:color="auto"/>
              <w:bottom w:val="single" w:sz="4" w:space="0" w:color="auto"/>
              <w:right w:val="single" w:sz="4" w:space="0" w:color="auto"/>
            </w:tcBorders>
          </w:tcPr>
          <w:p w14:paraId="45D430D0" w14:textId="77777777" w:rsidR="001A1E27" w:rsidRDefault="006C1D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Установлен 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8616ECE" w14:textId="77777777" w:rsidR="001A1E27" w:rsidRDefault="006C1D85">
            <w:pPr>
              <w:autoSpaceDE w:val="0"/>
              <w:autoSpaceDN w:val="0"/>
              <w:adjustRightInd w:val="0"/>
              <w:spacing w:after="0" w:line="240" w:lineRule="auto"/>
              <w:jc w:val="both"/>
              <w:rPr>
                <w:rFonts w:ascii="Times New Roman" w:hAnsi="Times New Roman"/>
                <w:sz w:val="24"/>
                <w:szCs w:val="24"/>
              </w:rPr>
            </w:pPr>
            <w:r w:rsidRPr="00C50F72">
              <w:rPr>
                <w:rFonts w:ascii="Times New Roman" w:hAnsi="Times New Roman"/>
                <w:sz w:val="24"/>
                <w:szCs w:val="24"/>
                <w:lang w:eastAsia="zh-CN"/>
              </w:rPr>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w:t>
            </w:r>
          </w:p>
          <w:p w14:paraId="4CE4CD78" w14:textId="77777777" w:rsidR="001A1E27" w:rsidRDefault="006C1D85">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lang w:val="en-US" w:eastAsia="zh-CN"/>
              </w:rPr>
              <w:t>физических</w:t>
            </w:r>
            <w:proofErr w:type="spellEnd"/>
            <w:r>
              <w:rPr>
                <w:rFonts w:ascii="Times New Roman" w:hAnsi="Times New Roman"/>
                <w:sz w:val="24"/>
                <w:szCs w:val="24"/>
                <w:lang w:val="en-US" w:eastAsia="zh-CN"/>
              </w:rPr>
              <w:t xml:space="preserve"> </w:t>
            </w:r>
            <w:proofErr w:type="spellStart"/>
            <w:r>
              <w:rPr>
                <w:rFonts w:ascii="Times New Roman" w:hAnsi="Times New Roman"/>
                <w:sz w:val="24"/>
                <w:szCs w:val="24"/>
                <w:lang w:val="en-US" w:eastAsia="zh-CN"/>
              </w:rPr>
              <w:t>лиц</w:t>
            </w:r>
            <w:proofErr w:type="spellEnd"/>
            <w:r>
              <w:rPr>
                <w:rFonts w:ascii="Times New Roman" w:hAnsi="Times New Roman"/>
                <w:sz w:val="24"/>
                <w:szCs w:val="24"/>
                <w:lang w:val="en-US" w:eastAsia="zh-CN"/>
              </w:rPr>
              <w:t xml:space="preserve">). </w:t>
            </w:r>
          </w:p>
          <w:p w14:paraId="00AB5F85" w14:textId="77777777" w:rsidR="001A1E27" w:rsidRDefault="001A1E27">
            <w:pPr>
              <w:autoSpaceDE w:val="0"/>
              <w:autoSpaceDN w:val="0"/>
              <w:adjustRightInd w:val="0"/>
              <w:spacing w:after="0" w:line="240" w:lineRule="auto"/>
              <w:jc w:val="both"/>
              <w:rPr>
                <w:rFonts w:ascii="Times New Roman" w:hAnsi="Times New Roman"/>
                <w:sz w:val="24"/>
                <w:szCs w:val="24"/>
              </w:rPr>
            </w:pPr>
          </w:p>
        </w:tc>
      </w:tr>
    </w:tbl>
    <w:p w14:paraId="3BC46419" w14:textId="77777777" w:rsidR="001A1E27" w:rsidRDefault="006C1D85">
      <w:pPr>
        <w:rPr>
          <w:rFonts w:ascii="Times New Roman" w:hAnsi="Times New Roman"/>
          <w:b/>
          <w:bCs/>
        </w:rPr>
      </w:pPr>
      <w:r>
        <w:rPr>
          <w:rFonts w:ascii="Times New Roman" w:hAnsi="Times New Roman"/>
          <w:b/>
          <w:bCs/>
          <w:color w:val="000000"/>
        </w:rPr>
        <w:br w:type="page"/>
      </w:r>
      <w:r>
        <w:rPr>
          <w:rFonts w:ascii="Times New Roman" w:hAnsi="Times New Roman"/>
          <w:b/>
          <w:bCs/>
          <w:color w:val="000000"/>
        </w:rPr>
        <w:lastRenderedPageBreak/>
        <w:t xml:space="preserve">РАЗДЕЛ II: </w:t>
      </w:r>
      <w:r>
        <w:rPr>
          <w:rFonts w:ascii="Times New Roman" w:hAnsi="Times New Roman"/>
          <w:b/>
          <w:bCs/>
        </w:rPr>
        <w:t>ИНСТРУКЦИЯ ПО ЗАПОЛНЕНИЮ ЗАЯВКИ НА УЧАСТИЕ В АУКЦИОНЕ</w:t>
      </w:r>
    </w:p>
    <w:p w14:paraId="7840F576" w14:textId="77777777" w:rsidR="001A1E27" w:rsidRDefault="001A1E27">
      <w:pPr>
        <w:spacing w:after="0" w:line="240" w:lineRule="auto"/>
        <w:jc w:val="center"/>
        <w:rPr>
          <w:rFonts w:ascii="Times New Roman" w:hAnsi="Times New Roman"/>
          <w:b/>
          <w:bCs/>
        </w:rPr>
      </w:pPr>
    </w:p>
    <w:p w14:paraId="6F159CA9" w14:textId="77777777" w:rsidR="001A1E27" w:rsidRDefault="006C1D85">
      <w:pPr>
        <w:spacing w:after="0" w:line="240" w:lineRule="auto"/>
        <w:ind w:firstLine="567"/>
        <w:jc w:val="both"/>
        <w:rPr>
          <w:rFonts w:ascii="Times New Roman" w:hAnsi="Times New Roman"/>
          <w:sz w:val="24"/>
          <w:szCs w:val="24"/>
        </w:rPr>
      </w:pPr>
      <w:r>
        <w:rPr>
          <w:rFonts w:ascii="Times New Roman" w:hAnsi="Times New Roman"/>
          <w:sz w:val="24"/>
          <w:szCs w:val="24"/>
        </w:rPr>
        <w:t>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14:paraId="2B27F5B5" w14:textId="77777777" w:rsidR="001A1E27" w:rsidRDefault="006C1D8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14:paraId="3709F367" w14:textId="77777777" w:rsidR="001A1E27" w:rsidRDefault="006C1D85">
      <w:pPr>
        <w:autoSpaceDE w:val="0"/>
        <w:autoSpaceDN w:val="0"/>
        <w:adjustRightInd w:val="0"/>
        <w:spacing w:after="0" w:line="240" w:lineRule="auto"/>
        <w:ind w:firstLine="567"/>
        <w:contextualSpacing/>
        <w:jc w:val="both"/>
        <w:outlineLvl w:val="1"/>
        <w:rPr>
          <w:rFonts w:ascii="Times New Roman" w:hAnsi="Times New Roman"/>
          <w:sz w:val="24"/>
          <w:szCs w:val="24"/>
        </w:rPr>
      </w:pPr>
      <w:r>
        <w:rPr>
          <w:rFonts w:ascii="Times New Roman" w:hAnsi="Times New Roman"/>
          <w:sz w:val="24"/>
          <w:szCs w:val="24"/>
        </w:rPr>
        <w:t>Для участия в аукционе в электронной форме участник закупки посредством электронной площадки подает заявку в срок, определенный документацией о проведении аукциона, по форме, установленной электронной площадкой.</w:t>
      </w:r>
    </w:p>
    <w:p w14:paraId="13CB774F" w14:textId="77777777" w:rsidR="001A1E27" w:rsidRDefault="006C1D85">
      <w:pPr>
        <w:autoSpaceDE w:val="0"/>
        <w:autoSpaceDN w:val="0"/>
        <w:adjustRightInd w:val="0"/>
        <w:spacing w:after="0" w:line="240" w:lineRule="auto"/>
        <w:ind w:firstLine="567"/>
        <w:jc w:val="both"/>
        <w:outlineLvl w:val="1"/>
        <w:rPr>
          <w:rFonts w:ascii="Times New Roman" w:hAnsi="Times New Roman"/>
          <w:sz w:val="24"/>
          <w:szCs w:val="24"/>
        </w:rPr>
      </w:pPr>
      <w:r>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7FACD0B6" w14:textId="77777777" w:rsidR="001A1E27" w:rsidRDefault="006C1D85">
      <w:pPr>
        <w:autoSpaceDE w:val="0"/>
        <w:autoSpaceDN w:val="0"/>
        <w:adjustRightInd w:val="0"/>
        <w:spacing w:after="0" w:line="240" w:lineRule="auto"/>
        <w:ind w:firstLine="567"/>
        <w:jc w:val="both"/>
        <w:outlineLvl w:val="1"/>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Заявка должна содержать конкретные показатели товара, соответствующие значениям, установленным в документации аукциона в электронной форме, и указание на товарный знак (при наличии), если участник закупки предлагает товар, который обозначен товарным знаком, отличным от товарного знака, указанного в документации аукциона в электронной форме.</w:t>
      </w:r>
    </w:p>
    <w:p w14:paraId="23CFCD1B" w14:textId="77777777" w:rsidR="001A1E27" w:rsidRDefault="006C1D85">
      <w:pPr>
        <w:autoSpaceDE w:val="0"/>
        <w:autoSpaceDN w:val="0"/>
        <w:adjustRightInd w:val="0"/>
        <w:spacing w:after="0" w:line="240" w:lineRule="auto"/>
        <w:ind w:firstLine="567"/>
        <w:jc w:val="both"/>
        <w:outlineLvl w:val="1"/>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При подаче сведений относительно предложенного товара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w:t>
      </w:r>
      <w:proofErr w:type="gramStart"/>
      <w:r>
        <w:rPr>
          <w:rFonts w:ascii="Times New Roman" w:eastAsia="Times New Roman" w:hAnsi="Times New Roman"/>
          <w:b/>
          <w:bCs/>
          <w:i/>
          <w:sz w:val="24"/>
          <w:szCs w:val="24"/>
          <w:lang w:eastAsia="ru-RU" w:bidi="en-US"/>
        </w:rPr>
        <w:t xml:space="preserve">Разделе  </w:t>
      </w:r>
      <w:r>
        <w:rPr>
          <w:rFonts w:ascii="Times New Roman" w:eastAsia="Times New Roman" w:hAnsi="Times New Roman"/>
          <w:b/>
          <w:bCs/>
          <w:i/>
          <w:sz w:val="24"/>
          <w:szCs w:val="24"/>
          <w:lang w:val="en-US" w:eastAsia="ru-RU" w:bidi="en-US"/>
        </w:rPr>
        <w:t>IV</w:t>
      </w:r>
      <w:proofErr w:type="gramEnd"/>
      <w:r>
        <w:rPr>
          <w:rFonts w:ascii="Times New Roman" w:eastAsia="Times New Roman" w:hAnsi="Times New Roman"/>
          <w:b/>
          <w:bCs/>
          <w:i/>
          <w:sz w:val="24"/>
          <w:szCs w:val="24"/>
          <w:lang w:eastAsia="ru-RU" w:bidi="en-US"/>
        </w:rPr>
        <w:t xml:space="preserve"> к документации к аукциону в электронной форме</w:t>
      </w:r>
      <w:r>
        <w:rPr>
          <w:rFonts w:ascii="Times New Roman" w:eastAsia="Times New Roman" w:hAnsi="Times New Roman"/>
          <w:bCs/>
          <w:sz w:val="24"/>
          <w:szCs w:val="24"/>
          <w:lang w:eastAsia="ru-RU" w:bidi="en-US"/>
        </w:rPr>
        <w:t>.</w:t>
      </w:r>
    </w:p>
    <w:p w14:paraId="75FC495D"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В случае применения заказчиком в техническом задании слов (знаков):</w:t>
      </w:r>
    </w:p>
    <w:p w14:paraId="6A977CB4"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«не менее», «не ниже», </w:t>
      </w:r>
      <w:proofErr w:type="gramStart"/>
      <w:r>
        <w:rPr>
          <w:rFonts w:ascii="Times New Roman" w:eastAsia="Times New Roman" w:hAnsi="Times New Roman"/>
          <w:bCs/>
          <w:sz w:val="24"/>
          <w:szCs w:val="24"/>
          <w:lang w:eastAsia="ru-RU" w:bidi="en-US"/>
        </w:rPr>
        <w:t>« ≥</w:t>
      </w:r>
      <w:proofErr w:type="gramEnd"/>
      <w:r>
        <w:rPr>
          <w:rFonts w:ascii="Times New Roman" w:eastAsia="Times New Roman" w:hAnsi="Times New Roman"/>
          <w:bCs/>
          <w:sz w:val="24"/>
          <w:szCs w:val="24"/>
          <w:lang w:eastAsia="ru-RU" w:bidi="en-US"/>
        </w:rPr>
        <w:t xml:space="preserve"> », «не ранее» - участником предоставляется значение равное или превышающее указанное;</w:t>
      </w:r>
    </w:p>
    <w:p w14:paraId="5097F269"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«не более», «не выше», </w:t>
      </w:r>
      <w:proofErr w:type="gramStart"/>
      <w:r>
        <w:rPr>
          <w:rFonts w:ascii="Times New Roman" w:eastAsia="Times New Roman" w:hAnsi="Times New Roman"/>
          <w:bCs/>
          <w:sz w:val="24"/>
          <w:szCs w:val="24"/>
          <w:lang w:eastAsia="ru-RU" w:bidi="en-US"/>
        </w:rPr>
        <w:t>« ≤</w:t>
      </w:r>
      <w:proofErr w:type="gramEnd"/>
      <w:r>
        <w:rPr>
          <w:rFonts w:ascii="Times New Roman" w:eastAsia="Times New Roman" w:hAnsi="Times New Roman"/>
          <w:bCs/>
          <w:sz w:val="24"/>
          <w:szCs w:val="24"/>
          <w:lang w:eastAsia="ru-RU" w:bidi="en-US"/>
        </w:rPr>
        <w:t xml:space="preserve"> », «не позднее» - участником предоставляется значение равное или менее указанного;</w:t>
      </w:r>
    </w:p>
    <w:p w14:paraId="703B8AFF"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«менее», «ниже», </w:t>
      </w:r>
      <w:proofErr w:type="gramStart"/>
      <w:r>
        <w:rPr>
          <w:rFonts w:ascii="Times New Roman" w:eastAsia="Times New Roman" w:hAnsi="Times New Roman"/>
          <w:bCs/>
          <w:sz w:val="24"/>
          <w:szCs w:val="24"/>
          <w:lang w:eastAsia="ru-RU" w:bidi="en-US"/>
        </w:rPr>
        <w:t>« &lt;</w:t>
      </w:r>
      <w:proofErr w:type="gramEnd"/>
      <w:r>
        <w:rPr>
          <w:rFonts w:ascii="Times New Roman" w:eastAsia="Times New Roman" w:hAnsi="Times New Roman"/>
          <w:bCs/>
          <w:sz w:val="24"/>
          <w:szCs w:val="24"/>
          <w:lang w:eastAsia="ru-RU" w:bidi="en-US"/>
        </w:rPr>
        <w:t xml:space="preserve"> » , «позднее» - участником предоставляется значение меньше указанного;</w:t>
      </w:r>
    </w:p>
    <w:p w14:paraId="37504535"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«более», «выше», «свыше», </w:t>
      </w:r>
      <w:proofErr w:type="gramStart"/>
      <w:r>
        <w:rPr>
          <w:rFonts w:ascii="Times New Roman" w:eastAsia="Times New Roman" w:hAnsi="Times New Roman"/>
          <w:bCs/>
          <w:sz w:val="24"/>
          <w:szCs w:val="24"/>
          <w:lang w:eastAsia="ru-RU" w:bidi="en-US"/>
        </w:rPr>
        <w:t>« &gt;</w:t>
      </w:r>
      <w:proofErr w:type="gramEnd"/>
      <w:r>
        <w:rPr>
          <w:rFonts w:ascii="Times New Roman" w:eastAsia="Times New Roman" w:hAnsi="Times New Roman"/>
          <w:bCs/>
          <w:sz w:val="24"/>
          <w:szCs w:val="24"/>
          <w:lang w:eastAsia="ru-RU" w:bidi="en-US"/>
        </w:rPr>
        <w:t xml:space="preserve"> », «ранее» - участником предоставляется значение превышающее указанное;</w:t>
      </w:r>
    </w:p>
    <w:p w14:paraId="1D7BE3BD"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«до» -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p>
    <w:p w14:paraId="34DC8933"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«от» - участником предоставляется указанное значение или превышающее его;</w:t>
      </w:r>
    </w:p>
    <w:p w14:paraId="0B884492"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«наличие», «отсутствует», «предусмотрено», «не предусмотрено», «соответствует» - участник подтверждает установленный параметр и не вправе изменять указанные характеристики или дополнительно предоставляет описание указанного значения с применением конкретных показателей;</w:t>
      </w:r>
    </w:p>
    <w:p w14:paraId="05BB3CC1"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«указать», «указывается участником» - участник в данном случае указывает требуемое значение, информацию в соответствии с установленным параметром.</w:t>
      </w:r>
    </w:p>
    <w:p w14:paraId="7B1675ED"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В случае применение заказчиком в техническом задании перечислений характеристик через союз «и», знаки «,» «;» - участник указывает характеристики всех перечисленных значений.</w:t>
      </w:r>
    </w:p>
    <w:p w14:paraId="27B6FFAF"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В случае, если характеристика товара указана с использованием нескольких значений, требования применяются к каждому значению.</w:t>
      </w:r>
    </w:p>
    <w:p w14:paraId="327B9658"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При использовании союзов «или», «</w:t>
      </w:r>
      <w:proofErr w:type="gramStart"/>
      <w:r>
        <w:rPr>
          <w:rFonts w:ascii="Times New Roman" w:eastAsia="Times New Roman" w:hAnsi="Times New Roman"/>
          <w:bCs/>
          <w:sz w:val="24"/>
          <w:szCs w:val="24"/>
          <w:lang w:eastAsia="ru-RU" w:bidi="en-US"/>
        </w:rPr>
        <w:t>либо»  -</w:t>
      </w:r>
      <w:proofErr w:type="gramEnd"/>
      <w:r>
        <w:rPr>
          <w:rFonts w:ascii="Times New Roman" w:eastAsia="Times New Roman" w:hAnsi="Times New Roman"/>
          <w:bCs/>
          <w:sz w:val="24"/>
          <w:szCs w:val="24"/>
          <w:lang w:eastAsia="ru-RU" w:bidi="en-US"/>
        </w:rPr>
        <w:t xml:space="preserve"> участники выбирают одно из значений. При использовании «и (или)» - участник предлагает несколько показателей или один (на свой выбор).</w:t>
      </w:r>
    </w:p>
    <w:p w14:paraId="4A438988"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В случае применения заказчиком в техническом задании значений:</w:t>
      </w:r>
    </w:p>
    <w:p w14:paraId="1BFFFEE6"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 со знаком «-» - участник в заявке предлагает диапазонное значение, заданное техническим заданием (включаются верхние и нижние границы диапазона);</w:t>
      </w:r>
    </w:p>
    <w:p w14:paraId="46E284E3"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 при описании пределов показателя словами «не менее… не более…» - участником предоставляется конкретное значение показателя в указанных пределах</w:t>
      </w:r>
    </w:p>
    <w:p w14:paraId="7B10CF4E"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lastRenderedPageBreak/>
        <w:tab/>
      </w:r>
      <w:r>
        <w:rPr>
          <w:rFonts w:ascii="Times New Roman" w:eastAsia="Times New Roman" w:hAnsi="Times New Roman"/>
          <w:bCs/>
          <w:sz w:val="24"/>
          <w:szCs w:val="24"/>
          <w:lang w:eastAsia="ru-RU" w:bidi="en-US"/>
        </w:rPr>
        <w:tab/>
        <w:t>- со словами «диапазон может быть расширен»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14:paraId="4EEDD12E" w14:textId="77777777" w:rsidR="001A1E27" w:rsidRDefault="006C1D85">
      <w:pPr>
        <w:tabs>
          <w:tab w:val="left" w:pos="-3969"/>
          <w:tab w:val="left" w:pos="22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r>
      <w:r>
        <w:rPr>
          <w:rFonts w:ascii="Times New Roman" w:eastAsia="Times New Roman" w:hAnsi="Times New Roman"/>
          <w:bCs/>
          <w:sz w:val="24"/>
          <w:szCs w:val="24"/>
          <w:lang w:eastAsia="ru-RU" w:bidi="en-US"/>
        </w:rPr>
        <w:tab/>
        <w:t>- если в 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участником закупки должен быть предложен товар с конкретными значениями верхнего и нижнего предела показателя, соответствующим заявленным требованиям, но без сопровождения словами «диапазон должен быть не менее», «диапазон должен быть не более».</w:t>
      </w:r>
    </w:p>
    <w:p w14:paraId="147EB6A4" w14:textId="77777777" w:rsidR="001A1E27" w:rsidRDefault="006C1D85">
      <w:pPr>
        <w:tabs>
          <w:tab w:val="left" w:pos="-3969"/>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t>- при описании диапазона предлогами «от … до …» участником представляется значения расширяющие границы диапазона;</w:t>
      </w:r>
    </w:p>
    <w:p w14:paraId="5C317EC1" w14:textId="77777777" w:rsidR="001A1E27" w:rsidRDefault="006C1D85">
      <w:pPr>
        <w:tabs>
          <w:tab w:val="left" w:pos="-3969"/>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t>- со знаком «+/-» (например - погрешность) - участник предлагает конкретное цифровое значение с указанием знака «+/-» установленной погрешности.</w:t>
      </w:r>
    </w:p>
    <w:p w14:paraId="71D88F65" w14:textId="77777777" w:rsidR="001A1E27" w:rsidRDefault="006C1D85">
      <w:pPr>
        <w:tabs>
          <w:tab w:val="left" w:pos="-3969"/>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t>При перечислении нескольких показателей одной характеристики товара необходимо употреблять союз «и», знаки «;» «,».</w:t>
      </w:r>
    </w:p>
    <w:p w14:paraId="1C021B5E" w14:textId="77777777" w:rsidR="001A1E27" w:rsidRDefault="006C1D85">
      <w:pPr>
        <w:tabs>
          <w:tab w:val="left" w:pos="-3969"/>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t>При предоставлении участниками конкретных значений показателей необходимо исключить употребление знаков, слов и словосочетаний (в том числе применения таких слов и словосочетаний в других грамматических, морфологических формах): «или», «либо», «и (или)», «должен быть», «должен иметь», «должна быть», «должна иметь», «должны быть», «должны иметь», «должна иметься», «должны иметься», «должен иметься», «должно», «должен», «должна», «должны», «может», «в основном», «и другое», «в пределах», «ориентировочно», «не более», «не менее», «не ранее», «не хуже», «не выше», «не ниже», «не позднее», «не ранее», «до», «от», «более», «менее», «выше», «ниже», «позднее», «ранее», «возможность», «&lt;», «&gt;»,«≤», «≥».</w:t>
      </w:r>
    </w:p>
    <w:p w14:paraId="17E09A6D" w14:textId="77777777" w:rsidR="001A1E27" w:rsidRDefault="006C1D85">
      <w:pPr>
        <w:tabs>
          <w:tab w:val="left" w:pos="-3969"/>
          <w:tab w:val="left" w:pos="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ab/>
        <w:t xml:space="preserve">При использовании заказчиком в </w:t>
      </w:r>
      <w:proofErr w:type="gramStart"/>
      <w:r>
        <w:rPr>
          <w:rFonts w:ascii="Times New Roman" w:eastAsia="Times New Roman" w:hAnsi="Times New Roman"/>
          <w:b/>
          <w:bCs/>
          <w:i/>
          <w:sz w:val="24"/>
          <w:szCs w:val="24"/>
          <w:lang w:eastAsia="ru-RU" w:bidi="en-US"/>
        </w:rPr>
        <w:t xml:space="preserve">Разделе  </w:t>
      </w:r>
      <w:r>
        <w:rPr>
          <w:rFonts w:ascii="Times New Roman" w:eastAsia="Times New Roman" w:hAnsi="Times New Roman"/>
          <w:b/>
          <w:bCs/>
          <w:i/>
          <w:sz w:val="24"/>
          <w:szCs w:val="24"/>
          <w:lang w:val="en-US" w:eastAsia="ru-RU" w:bidi="en-US"/>
        </w:rPr>
        <w:t>IV</w:t>
      </w:r>
      <w:proofErr w:type="gramEnd"/>
      <w:r>
        <w:rPr>
          <w:rFonts w:ascii="Times New Roman" w:eastAsia="Times New Roman" w:hAnsi="Times New Roman"/>
          <w:b/>
          <w:bCs/>
          <w:i/>
          <w:sz w:val="24"/>
          <w:szCs w:val="24"/>
          <w:lang w:eastAsia="ru-RU" w:bidi="en-US"/>
        </w:rPr>
        <w:t xml:space="preserve"> к документации к аукциону в электронной форме </w:t>
      </w:r>
      <w:r>
        <w:rPr>
          <w:rFonts w:ascii="Times New Roman" w:eastAsia="Times New Roman" w:hAnsi="Times New Roman"/>
          <w:bCs/>
          <w:sz w:val="24"/>
          <w:szCs w:val="24"/>
          <w:lang w:eastAsia="ru-RU" w:bidi="en-US"/>
        </w:rPr>
        <w:t xml:space="preserve"> вышеуказанных терминов, участник предлагает конкретные значения.</w:t>
      </w:r>
    </w:p>
    <w:p w14:paraId="1E9100B2" w14:textId="77777777" w:rsidR="001A1E27" w:rsidRDefault="006C1D85">
      <w:pPr>
        <w:tabs>
          <w:tab w:val="left" w:pos="-3969"/>
          <w:tab w:val="left" w:pos="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 xml:space="preserve"> В случае если по установленным параметрам (требованиям) к товару в техническом задании отсутствуют термины (слова, определяющие установление диапазона, параметра), указанные в пункте 3 настоящего раздела или характеристики товара содержатся в колонке «Неизменяемое (точное) значение показателя, установленное заказчиком», или идут с примечанием, что является значением показателя, которое не может изменяться – участник не вправе изменять указанные характеристики, и они признаются показателями, которые не могут изменяться.</w:t>
      </w:r>
    </w:p>
    <w:p w14:paraId="3BD46FE0" w14:textId="77777777" w:rsidR="001A1E27" w:rsidRDefault="006C1D85">
      <w:pPr>
        <w:tabs>
          <w:tab w:val="left" w:pos="-3969"/>
          <w:tab w:val="left" w:pos="0"/>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Участник должен указать наименование страны происхождения товара.</w:t>
      </w:r>
    </w:p>
    <w:p w14:paraId="5FD4BB97" w14:textId="77777777" w:rsidR="001A1E27" w:rsidRDefault="006C1D85">
      <w:pPr>
        <w:tabs>
          <w:tab w:val="left" w:pos="-3969"/>
        </w:tabs>
        <w:spacing w:after="0" w:line="240" w:lineRule="auto"/>
        <w:jc w:val="both"/>
        <w:rPr>
          <w:rFonts w:ascii="Times New Roman" w:eastAsia="Times New Roman" w:hAnsi="Times New Roman"/>
          <w:bCs/>
          <w:sz w:val="24"/>
          <w:szCs w:val="24"/>
          <w:lang w:eastAsia="ru-RU" w:bidi="en-US"/>
        </w:rPr>
      </w:pPr>
      <w:r>
        <w:rPr>
          <w:rFonts w:ascii="Times New Roman" w:eastAsia="Times New Roman" w:hAnsi="Times New Roman"/>
          <w:bCs/>
          <w:sz w:val="24"/>
          <w:szCs w:val="24"/>
          <w:lang w:eastAsia="ru-RU" w:bidi="en-US"/>
        </w:rPr>
        <w:t>При указании наименования страны происхождения товара следует указывать краткое или полное официальное наименование страны мира в соответствии с Общероссийским классификатором стран мира, утвержденным постановлением Госстандарта России от 14.12.2001 № 529-ст.</w:t>
      </w:r>
    </w:p>
    <w:p w14:paraId="7F2D7A2D" w14:textId="77777777" w:rsidR="001A1E27" w:rsidRDefault="006C1D85">
      <w:pPr>
        <w:tabs>
          <w:tab w:val="left" w:pos="-3969"/>
        </w:tabs>
        <w:spacing w:after="0" w:line="240" w:lineRule="auto"/>
        <w:jc w:val="both"/>
        <w:rPr>
          <w:rFonts w:ascii="Times New Roman" w:eastAsia="Times New Roman" w:hAnsi="Times New Roman"/>
          <w:sz w:val="24"/>
          <w:szCs w:val="24"/>
          <w:lang w:eastAsia="ru-RU" w:bidi="en-US"/>
        </w:rPr>
      </w:pPr>
      <w:r>
        <w:rPr>
          <w:rFonts w:ascii="Times New Roman" w:eastAsia="Times New Roman" w:hAnsi="Times New Roman"/>
          <w:sz w:val="24"/>
          <w:szCs w:val="24"/>
          <w:lang w:eastAsia="ru-RU" w:bidi="en-US"/>
        </w:rPr>
        <w:t>В случае, если участник закупки предлагает к поставке товар, который является эквивалентным товару, указанному в документации, по которому имеется указание на товарный знак (при наличии) -  участник указывает товарный знак и конкретные показатели этого товара, соответствующие значениям эквивалентности, установленным в документации о проведении аукциона в электронной форме.</w:t>
      </w:r>
    </w:p>
    <w:p w14:paraId="0EB506E3" w14:textId="77777777" w:rsidR="001A1E27" w:rsidRDefault="006C1D85">
      <w:pPr>
        <w:autoSpaceDE w:val="0"/>
        <w:autoSpaceDN w:val="0"/>
        <w:adjustRightInd w:val="0"/>
        <w:spacing w:after="0" w:line="240" w:lineRule="auto"/>
        <w:ind w:firstLine="708"/>
        <w:jc w:val="both"/>
        <w:rPr>
          <w:rFonts w:ascii="Times New Roman" w:eastAsia="Times New Roman" w:hAnsi="Times New Roman"/>
          <w:sz w:val="24"/>
          <w:szCs w:val="24"/>
          <w:lang w:eastAsia="ru-RU" w:bidi="en-US"/>
        </w:rPr>
      </w:pPr>
      <w:r>
        <w:rPr>
          <w:rFonts w:ascii="Times New Roman" w:eastAsia="Times New Roman" w:hAnsi="Times New Roman"/>
          <w:sz w:val="24"/>
          <w:szCs w:val="24"/>
          <w:lang w:eastAsia="ru-RU" w:bidi="en-US"/>
        </w:rPr>
        <w:t xml:space="preserve">В случае присутствия ссылки на товарные знаки, технические условия конкретных производителей, наименования фирм-производителей товаров в </w:t>
      </w:r>
      <w:r>
        <w:rPr>
          <w:rFonts w:ascii="Times New Roman" w:eastAsia="Times New Roman" w:hAnsi="Times New Roman"/>
          <w:b/>
          <w:bCs/>
          <w:i/>
          <w:sz w:val="24"/>
          <w:szCs w:val="24"/>
          <w:lang w:eastAsia="ru-RU" w:bidi="en-US"/>
        </w:rPr>
        <w:t xml:space="preserve">Разделе </w:t>
      </w:r>
      <w:r>
        <w:rPr>
          <w:rFonts w:ascii="Times New Roman" w:eastAsia="Times New Roman" w:hAnsi="Times New Roman"/>
          <w:b/>
          <w:bCs/>
          <w:i/>
          <w:sz w:val="24"/>
          <w:szCs w:val="24"/>
          <w:lang w:val="en-US" w:eastAsia="ru-RU" w:bidi="en-US"/>
        </w:rPr>
        <w:t>IV</w:t>
      </w:r>
      <w:r>
        <w:rPr>
          <w:rFonts w:ascii="Times New Roman" w:eastAsia="Times New Roman" w:hAnsi="Times New Roman"/>
          <w:sz w:val="24"/>
          <w:szCs w:val="24"/>
          <w:lang w:eastAsia="ru-RU" w:bidi="en-US"/>
        </w:rPr>
        <w:t xml:space="preserve"> к документации «Техническое задание» участникам закупки следует читать их в сопровождении словами «или эквивалент» и принимать во внимание, что заказчик допускает использование товаров иных производителей, удовлетворяющих требованиям, установленным в документации о проведении аукциона в электронной форме.</w:t>
      </w:r>
    </w:p>
    <w:p w14:paraId="51D5F3BA" w14:textId="77777777" w:rsidR="001A1E27" w:rsidRDefault="006C1D85">
      <w:pPr>
        <w:autoSpaceDE w:val="0"/>
        <w:autoSpaceDN w:val="0"/>
        <w:adjustRightInd w:val="0"/>
        <w:spacing w:after="0" w:line="240" w:lineRule="auto"/>
        <w:ind w:firstLine="708"/>
        <w:jc w:val="both"/>
        <w:rPr>
          <w:rFonts w:ascii="Times New Roman" w:eastAsia="Times New Roman" w:hAnsi="Times New Roman"/>
          <w:bCs/>
          <w:sz w:val="24"/>
          <w:szCs w:val="24"/>
          <w:lang w:bidi="en-US"/>
        </w:rPr>
      </w:pPr>
      <w:r>
        <w:rPr>
          <w:rFonts w:ascii="Times New Roman" w:eastAsia="Times New Roman" w:hAnsi="Times New Roman"/>
          <w:sz w:val="24"/>
          <w:szCs w:val="24"/>
          <w:lang w:eastAsia="ru-RU" w:bidi="en-US"/>
        </w:rPr>
        <w:t xml:space="preserve"> Ошибки, опечатки, неточности, допущенные участником при заполнении заявки, относятся на риск участника и в случае, если в результате таких ошибок, опечаток, неточностей устанавливается формальное (техническое) несоответствие заявки участника условиям аукциона в электронной форме, такие заявки не допускаются к дальнейшему участию в аукционе в электронной форме.</w:t>
      </w:r>
    </w:p>
    <w:p w14:paraId="17F4086E" w14:textId="77777777" w:rsidR="001A1E27" w:rsidRDefault="001A1E27">
      <w:pPr>
        <w:spacing w:after="0" w:line="240" w:lineRule="auto"/>
        <w:ind w:firstLine="567"/>
        <w:jc w:val="both"/>
        <w:rPr>
          <w:rFonts w:ascii="Times New Roman" w:hAnsi="Times New Roman"/>
        </w:rPr>
      </w:pPr>
    </w:p>
    <w:p w14:paraId="07F41FFB" w14:textId="77777777" w:rsidR="001A1E27" w:rsidRDefault="001A1E27">
      <w:pPr>
        <w:adjustRightInd w:val="0"/>
        <w:spacing w:after="0" w:line="240" w:lineRule="auto"/>
        <w:ind w:firstLine="567"/>
        <w:jc w:val="both"/>
        <w:rPr>
          <w:rFonts w:ascii="Times New Roman" w:hAnsi="Times New Roman"/>
        </w:rPr>
      </w:pPr>
    </w:p>
    <w:p w14:paraId="3B7BA69E" w14:textId="77777777" w:rsidR="001A1E27" w:rsidRDefault="001A1E27">
      <w:pPr>
        <w:adjustRightInd w:val="0"/>
        <w:spacing w:after="0" w:line="240" w:lineRule="auto"/>
        <w:ind w:firstLine="567"/>
        <w:jc w:val="both"/>
        <w:rPr>
          <w:rFonts w:ascii="Times New Roman" w:hAnsi="Times New Roman"/>
        </w:rPr>
      </w:pPr>
    </w:p>
    <w:p w14:paraId="11B3CB5A" w14:textId="77777777" w:rsidR="001A1E27" w:rsidRDefault="001A1E27">
      <w:pPr>
        <w:spacing w:after="0" w:line="240" w:lineRule="auto"/>
        <w:jc w:val="center"/>
        <w:rPr>
          <w:rFonts w:ascii="Times New Roman" w:hAnsi="Times New Roman"/>
          <w:b/>
          <w:bCs/>
          <w:color w:val="000000"/>
        </w:rPr>
      </w:pPr>
    </w:p>
    <w:p w14:paraId="398CE7E7" w14:textId="77777777" w:rsidR="001A1E27" w:rsidRDefault="006C1D85">
      <w:pPr>
        <w:spacing w:after="0" w:line="240" w:lineRule="auto"/>
        <w:jc w:val="center"/>
        <w:rPr>
          <w:rFonts w:ascii="Times New Roman" w:hAnsi="Times New Roman"/>
          <w:b/>
          <w:bCs/>
          <w:color w:val="000000"/>
        </w:rPr>
      </w:pPr>
      <w:r>
        <w:rPr>
          <w:rFonts w:ascii="Times New Roman" w:hAnsi="Times New Roman"/>
          <w:b/>
          <w:bCs/>
          <w:color w:val="000000"/>
        </w:rPr>
        <w:t xml:space="preserve">РАЗДЕЛ </w:t>
      </w:r>
      <w:r>
        <w:rPr>
          <w:rFonts w:ascii="Times New Roman" w:hAnsi="Times New Roman"/>
          <w:b/>
          <w:bCs/>
          <w:color w:val="000000"/>
          <w:lang w:val="en-US"/>
        </w:rPr>
        <w:t>III</w:t>
      </w:r>
      <w:r>
        <w:rPr>
          <w:rFonts w:ascii="Times New Roman" w:hAnsi="Times New Roman"/>
          <w:b/>
          <w:bCs/>
          <w:color w:val="000000"/>
        </w:rPr>
        <w:t>: ПРОЕКТ ДОГОВОРА</w:t>
      </w:r>
    </w:p>
    <w:p w14:paraId="011D8A7F" w14:textId="77777777" w:rsidR="00237CDA" w:rsidRPr="00237CDA" w:rsidRDefault="00237CDA" w:rsidP="00237CDA">
      <w:pPr>
        <w:widowControl w:val="0"/>
        <w:spacing w:after="0" w:line="278" w:lineRule="exact"/>
        <w:jc w:val="center"/>
        <w:rPr>
          <w:rFonts w:ascii="Times New Roman" w:eastAsia="Times New Roman" w:hAnsi="Times New Roman"/>
          <w:b/>
          <w:bCs/>
          <w:lang w:eastAsia="ru-RU"/>
        </w:rPr>
      </w:pPr>
      <w:r w:rsidRPr="00237CDA">
        <w:rPr>
          <w:rFonts w:ascii="Times New Roman" w:eastAsia="Times New Roman" w:hAnsi="Times New Roman"/>
          <w:b/>
          <w:bCs/>
          <w:lang w:eastAsia="ru-RU"/>
        </w:rPr>
        <w:t>Проект договора № ______</w:t>
      </w:r>
    </w:p>
    <w:p w14:paraId="6556D631" w14:textId="11BC4CAD" w:rsidR="00237CDA" w:rsidRPr="00237CDA" w:rsidRDefault="00237CDA" w:rsidP="00237CDA">
      <w:pPr>
        <w:widowControl w:val="0"/>
        <w:spacing w:after="0" w:line="278" w:lineRule="exact"/>
        <w:jc w:val="center"/>
        <w:rPr>
          <w:rFonts w:ascii="Times New Roman" w:eastAsia="Times New Roman" w:hAnsi="Times New Roman"/>
          <w:b/>
          <w:bCs/>
          <w:lang w:eastAsia="ru-RU"/>
        </w:rPr>
      </w:pPr>
      <w:r w:rsidRPr="00237CDA">
        <w:rPr>
          <w:rFonts w:ascii="Times New Roman" w:eastAsia="Times New Roman" w:hAnsi="Times New Roman"/>
          <w:b/>
          <w:bCs/>
          <w:noProof/>
          <w:lang w:eastAsia="ru-RU"/>
        </w:rPr>
        <mc:AlternateContent>
          <mc:Choice Requires="wps">
            <w:drawing>
              <wp:anchor distT="0" distB="207010" distL="63500" distR="63500" simplePos="0" relativeHeight="251659264" behindDoc="1" locked="0" layoutInCell="1" allowOverlap="1" wp14:anchorId="2920798B" wp14:editId="1BF499C8">
                <wp:simplePos x="0" y="0"/>
                <wp:positionH relativeFrom="margin">
                  <wp:posOffset>-1610360</wp:posOffset>
                </wp:positionH>
                <wp:positionV relativeFrom="paragraph">
                  <wp:posOffset>631190</wp:posOffset>
                </wp:positionV>
                <wp:extent cx="45085" cy="139700"/>
                <wp:effectExtent l="0" t="0" r="2540" b="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3A428" w14:textId="77777777" w:rsidR="00237CDA" w:rsidRDefault="00237CDA" w:rsidP="00237CDA">
                            <w:pPr>
                              <w:pStyle w:val="2e"/>
                              <w:shd w:val="clear" w:color="auto" w:fill="auto"/>
                              <w:spacing w:after="0" w:line="220" w:lineRule="exact"/>
                              <w:ind w:right="904"/>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920798B" id="_x0000_t202" coordsize="21600,21600" o:spt="202" path="m,l,21600r21600,l21600,xe">
                <v:stroke joinstyle="miter"/>
                <v:path gradientshapeok="t" o:connecttype="rect"/>
              </v:shapetype>
              <v:shape id="Надпись 1" o:spid="_x0000_s1026" type="#_x0000_t202" style="position:absolute;left:0;text-align:left;margin-left:-126.8pt;margin-top:49.7pt;width:3.55pt;height:11pt;z-index:-251657216;visibility:visible;mso-wrap-style:square;mso-width-percent:0;mso-height-percent:0;mso-wrap-distance-left:5pt;mso-wrap-distance-top:0;mso-wrap-distance-right:5pt;mso-wrap-distance-bottom:16.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" filled="f" stroked="f">
                <v:textbox style="mso-fit-shape-to-text:t" inset="0,0,0,0">
                  <w:txbxContent>
                    <w:p w14:paraId="5DE3A428" w14:textId="77777777" w:rsidR="00237CDA" w:rsidRDefault="00237CDA" w:rsidP="00237CDA">
                      <w:pPr>
                        <w:pStyle w:val="2e"/>
                        <w:shd w:val="clear" w:color="auto" w:fill="auto"/>
                        <w:spacing w:after="0" w:line="220" w:lineRule="exact"/>
                        <w:ind w:right="904"/>
                        <w:jc w:val="left"/>
                      </w:pPr>
                    </w:p>
                  </w:txbxContent>
                </v:textbox>
                <w10:wrap type="square" anchorx="margin"/>
              </v:shape>
            </w:pict>
          </mc:Fallback>
        </mc:AlternateContent>
      </w:r>
      <w:r w:rsidRPr="00237CDA">
        <w:rPr>
          <w:rFonts w:ascii="Times New Roman" w:eastAsia="Times New Roman" w:hAnsi="Times New Roman"/>
          <w:b/>
          <w:bCs/>
          <w:lang w:eastAsia="ru-RU"/>
        </w:rPr>
        <w:t xml:space="preserve"> Оказание услуг по охране объектов и </w:t>
      </w:r>
      <w:proofErr w:type="spellStart"/>
      <w:r w:rsidRPr="00237CDA">
        <w:rPr>
          <w:rFonts w:ascii="Times New Roman" w:eastAsia="Times New Roman" w:hAnsi="Times New Roman"/>
          <w:b/>
          <w:bCs/>
          <w:lang w:eastAsia="ru-RU"/>
        </w:rPr>
        <w:t>прилежащаей</w:t>
      </w:r>
      <w:proofErr w:type="spellEnd"/>
      <w:r w:rsidRPr="00237CDA">
        <w:rPr>
          <w:rFonts w:ascii="Times New Roman" w:eastAsia="Times New Roman" w:hAnsi="Times New Roman"/>
          <w:b/>
          <w:bCs/>
          <w:lang w:eastAsia="ru-RU"/>
        </w:rPr>
        <w:t xml:space="preserve"> территории ГАУЗ ПДС РБ по адресу: 452432, Республика Башкортостан, </w:t>
      </w:r>
      <w:proofErr w:type="spellStart"/>
      <w:r w:rsidRPr="00237CDA">
        <w:rPr>
          <w:rFonts w:ascii="Times New Roman" w:eastAsia="Times New Roman" w:hAnsi="Times New Roman"/>
          <w:b/>
          <w:bCs/>
          <w:lang w:eastAsia="ru-RU"/>
        </w:rPr>
        <w:t>Нуримановский</w:t>
      </w:r>
      <w:proofErr w:type="spellEnd"/>
      <w:r w:rsidRPr="00237CDA">
        <w:rPr>
          <w:rFonts w:ascii="Times New Roman" w:eastAsia="Times New Roman" w:hAnsi="Times New Roman"/>
          <w:b/>
          <w:bCs/>
          <w:lang w:eastAsia="ru-RU"/>
        </w:rPr>
        <w:t xml:space="preserve"> район, с. Павловка, ул. </w:t>
      </w:r>
      <w:proofErr w:type="spellStart"/>
      <w:r w:rsidRPr="00237CDA">
        <w:rPr>
          <w:rFonts w:ascii="Times New Roman" w:eastAsia="Times New Roman" w:hAnsi="Times New Roman"/>
          <w:b/>
          <w:bCs/>
          <w:lang w:eastAsia="ru-RU"/>
        </w:rPr>
        <w:t>Графтио</w:t>
      </w:r>
      <w:proofErr w:type="spellEnd"/>
      <w:r w:rsidRPr="00237CDA">
        <w:rPr>
          <w:rFonts w:ascii="Times New Roman" w:eastAsia="Times New Roman" w:hAnsi="Times New Roman"/>
          <w:b/>
          <w:bCs/>
          <w:lang w:eastAsia="ru-RU"/>
        </w:rPr>
        <w:t>, 44 на февраль-декабрь 2024г.</w:t>
      </w:r>
    </w:p>
    <w:p w14:paraId="4F640E83" w14:textId="77777777" w:rsidR="00237CDA" w:rsidRPr="00237CDA" w:rsidRDefault="00237CDA" w:rsidP="00237CDA">
      <w:pPr>
        <w:widowControl w:val="0"/>
        <w:spacing w:after="0" w:line="278" w:lineRule="exact"/>
        <w:jc w:val="center"/>
        <w:rPr>
          <w:rFonts w:ascii="Times New Roman" w:eastAsia="Times New Roman" w:hAnsi="Times New Roman"/>
          <w:b/>
          <w:bCs/>
          <w:lang w:eastAsia="ru-RU"/>
        </w:rPr>
      </w:pPr>
      <w:r w:rsidRPr="00237CDA">
        <w:rPr>
          <w:rFonts w:ascii="Times New Roman" w:eastAsia="Times New Roman" w:hAnsi="Times New Roman"/>
          <w:b/>
          <w:bCs/>
          <w:lang w:eastAsia="ru-RU"/>
        </w:rPr>
        <w:t xml:space="preserve">                                                                                                          «____» ___________</w:t>
      </w:r>
      <w:proofErr w:type="gramStart"/>
      <w:r w:rsidRPr="00237CDA">
        <w:rPr>
          <w:rFonts w:ascii="Times New Roman" w:eastAsia="Times New Roman" w:hAnsi="Times New Roman"/>
          <w:b/>
          <w:bCs/>
          <w:lang w:eastAsia="ru-RU"/>
        </w:rPr>
        <w:t>_  2024</w:t>
      </w:r>
      <w:proofErr w:type="gramEnd"/>
      <w:r w:rsidRPr="00237CDA">
        <w:rPr>
          <w:rFonts w:ascii="Times New Roman" w:eastAsia="Times New Roman" w:hAnsi="Times New Roman"/>
          <w:b/>
          <w:bCs/>
          <w:lang w:eastAsia="ru-RU"/>
        </w:rPr>
        <w:t xml:space="preserve"> года.</w:t>
      </w:r>
    </w:p>
    <w:p w14:paraId="4C8D8E6E" w14:textId="77777777" w:rsidR="00237CDA" w:rsidRPr="00237CDA" w:rsidRDefault="00237CDA" w:rsidP="00237CDA">
      <w:pPr>
        <w:widowControl w:val="0"/>
        <w:spacing w:after="0" w:line="278" w:lineRule="exact"/>
        <w:jc w:val="center"/>
        <w:rPr>
          <w:rFonts w:ascii="Times New Roman" w:eastAsia="Times New Roman" w:hAnsi="Times New Roman"/>
          <w:b/>
          <w:bCs/>
          <w:lang w:eastAsia="ru-RU"/>
        </w:rPr>
      </w:pPr>
    </w:p>
    <w:p w14:paraId="6D9DFFCE"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Courier New" w:hAnsi="Times New Roman"/>
          <w:bCs/>
          <w:color w:val="000000"/>
          <w:lang w:eastAsia="ru-RU"/>
        </w:rPr>
        <w:t xml:space="preserve">            </w:t>
      </w:r>
      <w:r w:rsidRPr="00237CDA">
        <w:rPr>
          <w:rFonts w:ascii="Times New Roman" w:eastAsia="Courier New" w:hAnsi="Times New Roman"/>
          <w:b/>
          <w:bCs/>
          <w:color w:val="000000"/>
          <w:lang w:eastAsia="ru-RU"/>
        </w:rPr>
        <w:t xml:space="preserve"> Государственное автономное учреждение здравоохранения Павловский детский санаторий Республики Башкортостан, </w:t>
      </w:r>
      <w:r w:rsidRPr="00237CDA">
        <w:rPr>
          <w:rFonts w:ascii="Times New Roman" w:eastAsia="Courier New" w:hAnsi="Times New Roman"/>
          <w:color w:val="000000"/>
          <w:lang w:eastAsia="ru-RU"/>
        </w:rPr>
        <w:t xml:space="preserve">именуемое в дальнейшем «Заказчик», в лице главного врача </w:t>
      </w:r>
      <w:proofErr w:type="spellStart"/>
      <w:r w:rsidRPr="00237CDA">
        <w:rPr>
          <w:rFonts w:ascii="Times New Roman" w:eastAsia="Courier New" w:hAnsi="Times New Roman"/>
          <w:color w:val="000000"/>
          <w:lang w:eastAsia="ru-RU"/>
        </w:rPr>
        <w:t>Ахтямова</w:t>
      </w:r>
      <w:proofErr w:type="spellEnd"/>
      <w:r w:rsidRPr="00237CDA">
        <w:rPr>
          <w:rFonts w:ascii="Times New Roman" w:eastAsia="Courier New" w:hAnsi="Times New Roman"/>
          <w:color w:val="000000"/>
          <w:lang w:eastAsia="ru-RU"/>
        </w:rPr>
        <w:t xml:space="preserve"> </w:t>
      </w:r>
      <w:proofErr w:type="spellStart"/>
      <w:r w:rsidRPr="00237CDA">
        <w:rPr>
          <w:rFonts w:ascii="Times New Roman" w:eastAsia="Courier New" w:hAnsi="Times New Roman"/>
          <w:color w:val="000000"/>
          <w:lang w:eastAsia="ru-RU"/>
        </w:rPr>
        <w:t>Илшата</w:t>
      </w:r>
      <w:proofErr w:type="spellEnd"/>
      <w:r w:rsidRPr="00237CDA">
        <w:rPr>
          <w:rFonts w:ascii="Times New Roman" w:eastAsia="Courier New" w:hAnsi="Times New Roman"/>
          <w:color w:val="000000"/>
          <w:lang w:eastAsia="ru-RU"/>
        </w:rPr>
        <w:t xml:space="preserve"> </w:t>
      </w:r>
      <w:proofErr w:type="spellStart"/>
      <w:r w:rsidRPr="00237CDA">
        <w:rPr>
          <w:rFonts w:ascii="Times New Roman" w:eastAsia="Courier New" w:hAnsi="Times New Roman"/>
          <w:color w:val="000000"/>
          <w:lang w:eastAsia="ru-RU"/>
        </w:rPr>
        <w:t>Гильвановича</w:t>
      </w:r>
      <w:proofErr w:type="spellEnd"/>
      <w:r w:rsidRPr="00237CDA">
        <w:rPr>
          <w:rFonts w:ascii="Times New Roman" w:eastAsia="Courier New" w:hAnsi="Times New Roman"/>
          <w:color w:val="000000"/>
          <w:lang w:eastAsia="ru-RU"/>
        </w:rPr>
        <w:t>, действующего на основании Устава, с одной стороны и __________________________</w:t>
      </w:r>
      <w:r w:rsidRPr="00237CDA">
        <w:rPr>
          <w:rFonts w:ascii="Times New Roman" w:eastAsia="Courier New" w:hAnsi="Times New Roman"/>
          <w:b/>
          <w:bCs/>
          <w:color w:val="000000"/>
          <w:lang w:eastAsia="ru-RU"/>
        </w:rPr>
        <w:t xml:space="preserve">, </w:t>
      </w:r>
      <w:r w:rsidRPr="00237CDA">
        <w:rPr>
          <w:rFonts w:ascii="Times New Roman" w:eastAsia="Courier New" w:hAnsi="Times New Roman"/>
          <w:color w:val="000000"/>
          <w:lang w:eastAsia="ru-RU"/>
        </w:rPr>
        <w:t>именуемое в дальнейшем "Исполнитель", в лице________________________________________, действующего на основании ____________, с другой стороны, (вместе далее именуемые «Стороны»)</w:t>
      </w:r>
      <w:r w:rsidRPr="00237CDA">
        <w:rPr>
          <w:rFonts w:ascii="Courier New" w:eastAsia="Courier New" w:hAnsi="Courier New" w:cs="Courier New"/>
          <w:color w:val="000000"/>
          <w:lang w:eastAsia="ru-RU"/>
        </w:rPr>
        <w:t xml:space="preserve"> </w:t>
      </w:r>
      <w:r w:rsidRPr="00237CDA">
        <w:rPr>
          <w:rFonts w:ascii="Times New Roman" w:eastAsia="Times New Roman" w:hAnsi="Times New Roman"/>
          <w:color w:val="000000"/>
          <w:highlight w:val="yellow"/>
          <w:lang w:eastAsia="ru-RU"/>
        </w:rPr>
        <w:t xml:space="preserve">именуемые совместно стороны, </w:t>
      </w:r>
      <w:r w:rsidRPr="00237CDA">
        <w:rPr>
          <w:rFonts w:ascii="Times New Roman" w:eastAsia="Times New Roman" w:hAnsi="Times New Roman"/>
          <w:color w:val="000000"/>
          <w:highlight w:val="yellow"/>
          <w:shd w:val="clear" w:color="auto" w:fill="FFFFFF"/>
          <w:lang w:eastAsia="ru-RU"/>
        </w:rPr>
        <w:t>на основании Федерального закона от 18.07.2011 № 223-ФЗ «О закупках товаров, работ, услуг отдельными видами юридических лиц», Положением «О закупке товаров, работ, услуг</w:t>
      </w:r>
      <w:r w:rsidRPr="00237CDA">
        <w:rPr>
          <w:rFonts w:ascii="Courier New" w:eastAsia="Courier New" w:hAnsi="Courier New" w:cs="Courier New"/>
          <w:color w:val="000000"/>
          <w:highlight w:val="yellow"/>
          <w:lang w:eastAsia="ru-RU"/>
        </w:rPr>
        <w:t xml:space="preserve"> </w:t>
      </w:r>
      <w:r w:rsidRPr="00237CDA">
        <w:rPr>
          <w:rFonts w:ascii="Times New Roman" w:eastAsia="Courier New" w:hAnsi="Times New Roman"/>
          <w:color w:val="000000"/>
          <w:highlight w:val="yellow"/>
          <w:lang w:eastAsia="ru-RU"/>
        </w:rPr>
        <w:t>для</w:t>
      </w:r>
      <w:r w:rsidRPr="00237CDA">
        <w:rPr>
          <w:rFonts w:ascii="Courier New" w:eastAsia="Courier New" w:hAnsi="Courier New" w:cs="Courier New"/>
          <w:color w:val="000000"/>
          <w:highlight w:val="yellow"/>
          <w:lang w:eastAsia="ru-RU"/>
        </w:rPr>
        <w:t xml:space="preserve"> </w:t>
      </w:r>
      <w:r w:rsidRPr="00237CDA">
        <w:rPr>
          <w:rFonts w:ascii="Times New Roman" w:eastAsia="Times New Roman" w:hAnsi="Times New Roman"/>
          <w:b/>
          <w:bCs/>
          <w:color w:val="000000"/>
          <w:highlight w:val="yellow"/>
          <w:shd w:val="clear" w:color="auto" w:fill="FFFFFF"/>
          <w:lang w:eastAsia="ru-RU"/>
        </w:rPr>
        <w:t>ГАУЗ ПДС РБ</w:t>
      </w:r>
      <w:r w:rsidRPr="00237CDA">
        <w:rPr>
          <w:rFonts w:ascii="Times New Roman" w:eastAsia="Times New Roman" w:hAnsi="Times New Roman"/>
          <w:color w:val="000000"/>
          <w:highlight w:val="yellow"/>
          <w:shd w:val="clear" w:color="auto" w:fill="FFFFFF"/>
          <w:lang w:eastAsia="ru-RU"/>
        </w:rPr>
        <w:t>, заключили настоящий договор (далее-Договор) без применения конкурентных процедур о нижеследующ</w:t>
      </w:r>
      <w:r w:rsidRPr="00237CDA">
        <w:rPr>
          <w:rFonts w:ascii="Times New Roman" w:eastAsia="Times New Roman" w:hAnsi="Times New Roman"/>
          <w:color w:val="000000"/>
          <w:highlight w:val="yellow"/>
          <w:lang w:eastAsia="ru-RU"/>
        </w:rPr>
        <w:t>ем:</w:t>
      </w:r>
    </w:p>
    <w:p w14:paraId="616B669D"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04C7AB6" w14:textId="77777777" w:rsidR="00237CDA" w:rsidRPr="00237CDA" w:rsidRDefault="00237CDA" w:rsidP="00237CDA">
      <w:pPr>
        <w:keepNext/>
        <w:keepLines/>
        <w:widowControl w:val="0"/>
        <w:numPr>
          <w:ilvl w:val="0"/>
          <w:numId w:val="6"/>
        </w:numPr>
        <w:tabs>
          <w:tab w:val="left" w:pos="274"/>
        </w:tabs>
        <w:spacing w:after="0" w:line="270" w:lineRule="exact"/>
        <w:ind w:left="20"/>
        <w:jc w:val="center"/>
        <w:outlineLvl w:val="0"/>
        <w:rPr>
          <w:rFonts w:ascii="Times New Roman" w:eastAsia="Times New Roman" w:hAnsi="Times New Roman"/>
          <w:b/>
          <w:bCs/>
          <w:lang w:eastAsia="ru-RU"/>
        </w:rPr>
      </w:pPr>
      <w:bookmarkStart w:id="2" w:name="bookmark0"/>
      <w:r w:rsidRPr="00237CDA">
        <w:rPr>
          <w:rFonts w:ascii="Times New Roman" w:eastAsia="Times New Roman" w:hAnsi="Times New Roman"/>
          <w:b/>
          <w:bCs/>
          <w:lang w:eastAsia="ru-RU"/>
        </w:rPr>
        <w:t>Предмет договора</w:t>
      </w:r>
      <w:bookmarkEnd w:id="2"/>
    </w:p>
    <w:p w14:paraId="410C849D" w14:textId="77777777" w:rsidR="00237CDA" w:rsidRPr="00237CDA" w:rsidRDefault="00237CDA" w:rsidP="00237CDA">
      <w:pPr>
        <w:widowControl w:val="0"/>
        <w:tabs>
          <w:tab w:val="left" w:pos="164"/>
        </w:tabs>
        <w:spacing w:after="0" w:line="274" w:lineRule="exact"/>
        <w:ind w:left="20" w:right="40"/>
        <w:jc w:val="both"/>
        <w:rPr>
          <w:rFonts w:ascii="Times New Roman" w:eastAsia="Times New Roman" w:hAnsi="Times New Roman"/>
          <w:lang w:eastAsia="ru-RU"/>
        </w:rPr>
      </w:pPr>
    </w:p>
    <w:p w14:paraId="1848557A" w14:textId="77777777" w:rsidR="00237CDA" w:rsidRPr="00237CDA" w:rsidRDefault="00237CDA" w:rsidP="00237CDA">
      <w:pPr>
        <w:widowControl w:val="0"/>
        <w:tabs>
          <w:tab w:val="left" w:pos="164"/>
        </w:tabs>
        <w:spacing w:after="0" w:line="27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1.1. По договору «Исполнитель» обязуется организовать охрану объекта и прилежащей территории правопорядка на нем — объект: </w:t>
      </w:r>
      <w:r w:rsidRPr="00237CDA">
        <w:rPr>
          <w:rFonts w:ascii="Times New Roman" w:eastAsia="Times New Roman" w:hAnsi="Times New Roman"/>
          <w:b/>
          <w:bCs/>
          <w:color w:val="000000"/>
          <w:highlight w:val="yellow"/>
          <w:lang w:eastAsia="ru-RU"/>
        </w:rPr>
        <w:t>Государственное автономное учреждение здравоохранения  Павловский детский санаторий Республики Башкортостан</w:t>
      </w:r>
      <w:r w:rsidRPr="00237CDA">
        <w:rPr>
          <w:rFonts w:ascii="Times New Roman" w:eastAsia="Times New Roman" w:hAnsi="Times New Roman"/>
          <w:highlight w:val="yellow"/>
          <w:lang w:eastAsia="ru-RU"/>
        </w:rPr>
        <w:t xml:space="preserve"> </w:t>
      </w:r>
      <w:r w:rsidRPr="00237CDA">
        <w:rPr>
          <w:rFonts w:ascii="Times New Roman" w:eastAsia="Times New Roman" w:hAnsi="Times New Roman"/>
          <w:b/>
          <w:bCs/>
          <w:color w:val="000000"/>
          <w:highlight w:val="yellow"/>
          <w:lang w:eastAsia="ru-RU"/>
        </w:rPr>
        <w:t xml:space="preserve">по адресу: 452432, Республика Башкортостан, </w:t>
      </w:r>
      <w:proofErr w:type="spellStart"/>
      <w:r w:rsidRPr="00237CDA">
        <w:rPr>
          <w:rFonts w:ascii="Times New Roman" w:eastAsia="Times New Roman" w:hAnsi="Times New Roman"/>
          <w:b/>
          <w:bCs/>
          <w:color w:val="000000"/>
          <w:highlight w:val="yellow"/>
          <w:lang w:eastAsia="ru-RU"/>
        </w:rPr>
        <w:t>Нуримановский</w:t>
      </w:r>
      <w:proofErr w:type="spellEnd"/>
      <w:r w:rsidRPr="00237CDA">
        <w:rPr>
          <w:rFonts w:ascii="Times New Roman" w:eastAsia="Times New Roman" w:hAnsi="Times New Roman"/>
          <w:b/>
          <w:bCs/>
          <w:color w:val="000000"/>
          <w:highlight w:val="yellow"/>
          <w:lang w:eastAsia="ru-RU"/>
        </w:rPr>
        <w:t xml:space="preserve"> район, с. Павловка, ул. </w:t>
      </w:r>
      <w:proofErr w:type="spellStart"/>
      <w:r w:rsidRPr="00237CDA">
        <w:rPr>
          <w:rFonts w:ascii="Times New Roman" w:eastAsia="Times New Roman" w:hAnsi="Times New Roman"/>
          <w:b/>
          <w:bCs/>
          <w:color w:val="000000"/>
          <w:highlight w:val="yellow"/>
          <w:lang w:eastAsia="ru-RU"/>
        </w:rPr>
        <w:t>Графтио</w:t>
      </w:r>
      <w:proofErr w:type="spellEnd"/>
      <w:r w:rsidRPr="00237CDA">
        <w:rPr>
          <w:rFonts w:ascii="Times New Roman" w:eastAsia="Times New Roman" w:hAnsi="Times New Roman"/>
          <w:b/>
          <w:bCs/>
          <w:color w:val="000000"/>
          <w:highlight w:val="yellow"/>
          <w:lang w:eastAsia="ru-RU"/>
        </w:rPr>
        <w:t>, 44</w:t>
      </w:r>
      <w:r w:rsidRPr="00237CDA">
        <w:rPr>
          <w:rFonts w:ascii="Times New Roman" w:eastAsia="Times New Roman" w:hAnsi="Times New Roman"/>
          <w:b/>
          <w:bCs/>
          <w:color w:val="000000"/>
          <w:lang w:eastAsia="ru-RU"/>
        </w:rPr>
        <w:t xml:space="preserve">, </w:t>
      </w:r>
      <w:r w:rsidRPr="00237CDA">
        <w:rPr>
          <w:rFonts w:ascii="Times New Roman" w:eastAsia="Times New Roman" w:hAnsi="Times New Roman"/>
          <w:lang w:eastAsia="ru-RU"/>
        </w:rPr>
        <w:t>а   «Заказчик» обязуется принять  и оплатить услуги охраны, согласно настоящего Договора.</w:t>
      </w:r>
    </w:p>
    <w:p w14:paraId="2A03E604" w14:textId="77777777" w:rsidR="00237CDA" w:rsidRPr="00237CDA" w:rsidRDefault="00237CDA" w:rsidP="00237CDA">
      <w:pPr>
        <w:widowControl w:val="0"/>
        <w:shd w:val="clear" w:color="auto" w:fill="FFFFFF"/>
        <w:tabs>
          <w:tab w:val="left" w:pos="164"/>
        </w:tabs>
        <w:spacing w:after="0" w:line="27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1.2. «Охрана объектов и (или)имущества,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w:t>
      </w:r>
    </w:p>
    <w:p w14:paraId="729BDFDF" w14:textId="77777777" w:rsidR="00237CDA" w:rsidRPr="00237CDA" w:rsidRDefault="00237CDA" w:rsidP="00237CDA">
      <w:pPr>
        <w:widowControl w:val="0"/>
        <w:tabs>
          <w:tab w:val="left" w:pos="164"/>
        </w:tabs>
        <w:spacing w:after="0" w:line="27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1.3. Услуга оказывается в том числе с использованием технических средств охраны объекта </w:t>
      </w:r>
      <w:proofErr w:type="gramStart"/>
      <w:r w:rsidRPr="00237CDA">
        <w:rPr>
          <w:rFonts w:ascii="Times New Roman" w:eastAsia="Times New Roman" w:hAnsi="Times New Roman"/>
          <w:lang w:eastAsia="ru-RU"/>
        </w:rPr>
        <w:t>принадлежащими  заказчику</w:t>
      </w:r>
      <w:proofErr w:type="gramEnd"/>
      <w:r w:rsidRPr="00237CDA">
        <w:rPr>
          <w:rFonts w:ascii="Times New Roman" w:eastAsia="Times New Roman" w:hAnsi="Times New Roman"/>
          <w:lang w:eastAsia="ru-RU"/>
        </w:rPr>
        <w:t>.</w:t>
      </w:r>
    </w:p>
    <w:p w14:paraId="60E86598" w14:textId="77777777" w:rsidR="00237CDA" w:rsidRPr="00237CDA" w:rsidRDefault="00237CDA" w:rsidP="00237CDA">
      <w:pPr>
        <w:widowControl w:val="0"/>
        <w:tabs>
          <w:tab w:val="left" w:pos="462"/>
        </w:tabs>
        <w:spacing w:after="0" w:line="274" w:lineRule="exact"/>
        <w:jc w:val="both"/>
        <w:rPr>
          <w:rFonts w:ascii="Times New Roman" w:eastAsia="Times New Roman" w:hAnsi="Times New Roman"/>
          <w:lang w:eastAsia="ru-RU"/>
        </w:rPr>
      </w:pPr>
      <w:r w:rsidRPr="00237CDA">
        <w:rPr>
          <w:rFonts w:ascii="Times New Roman" w:eastAsia="Times New Roman" w:hAnsi="Times New Roman"/>
          <w:lang w:eastAsia="ru-RU"/>
        </w:rPr>
        <w:t xml:space="preserve">1.4. </w:t>
      </w:r>
      <w:r w:rsidRPr="00237CDA">
        <w:rPr>
          <w:rFonts w:ascii="Times New Roman" w:eastAsia="Times New Roman" w:hAnsi="Times New Roman"/>
          <w:b/>
          <w:bCs/>
          <w:lang w:eastAsia="ru-RU"/>
        </w:rPr>
        <w:t>Срок оказания услуг:</w:t>
      </w:r>
      <w:r w:rsidRPr="00237CDA">
        <w:rPr>
          <w:rFonts w:ascii="Times New Roman" w:eastAsia="Times New Roman" w:hAnsi="Times New Roman"/>
          <w:lang w:eastAsia="ru-RU"/>
        </w:rPr>
        <w:t xml:space="preserve"> с «09» февраля 2024г. по «31» декабря 2024г.</w:t>
      </w:r>
    </w:p>
    <w:p w14:paraId="4E8E7486" w14:textId="77777777" w:rsidR="00237CDA" w:rsidRPr="00237CDA" w:rsidRDefault="00237CDA" w:rsidP="00237CDA">
      <w:pPr>
        <w:widowControl w:val="0"/>
        <w:tabs>
          <w:tab w:val="left" w:pos="462"/>
        </w:tabs>
        <w:spacing w:after="0" w:line="274" w:lineRule="exact"/>
        <w:jc w:val="both"/>
        <w:rPr>
          <w:rFonts w:ascii="Times New Roman" w:eastAsia="Times New Roman" w:hAnsi="Times New Roman"/>
          <w:lang w:eastAsia="ru-RU"/>
        </w:rPr>
      </w:pPr>
    </w:p>
    <w:p w14:paraId="4A191FA2" w14:textId="77777777" w:rsidR="00237CDA" w:rsidRPr="00237CDA" w:rsidRDefault="00237CDA" w:rsidP="00237CDA">
      <w:pPr>
        <w:keepNext/>
        <w:keepLines/>
        <w:widowControl w:val="0"/>
        <w:numPr>
          <w:ilvl w:val="0"/>
          <w:numId w:val="6"/>
        </w:numPr>
        <w:tabs>
          <w:tab w:val="left" w:pos="284"/>
        </w:tabs>
        <w:spacing w:after="244" w:line="270" w:lineRule="exact"/>
        <w:ind w:left="20"/>
        <w:jc w:val="center"/>
        <w:outlineLvl w:val="0"/>
        <w:rPr>
          <w:rFonts w:ascii="Times New Roman" w:eastAsia="Times New Roman" w:hAnsi="Times New Roman"/>
          <w:b/>
          <w:bCs/>
          <w:lang w:eastAsia="ru-RU"/>
        </w:rPr>
      </w:pPr>
      <w:bookmarkStart w:id="3" w:name="bookmark1"/>
      <w:r w:rsidRPr="00237CDA">
        <w:rPr>
          <w:rFonts w:ascii="Times New Roman" w:eastAsia="Times New Roman" w:hAnsi="Times New Roman"/>
          <w:b/>
          <w:bCs/>
          <w:lang w:eastAsia="ru-RU"/>
        </w:rPr>
        <w:t>Права и обязанности</w:t>
      </w:r>
      <w:bookmarkEnd w:id="3"/>
      <w:r w:rsidRPr="00237CDA">
        <w:rPr>
          <w:rFonts w:ascii="Times New Roman" w:eastAsia="Times New Roman" w:hAnsi="Times New Roman"/>
          <w:b/>
          <w:bCs/>
          <w:lang w:eastAsia="ru-RU"/>
        </w:rPr>
        <w:t xml:space="preserve"> Исполнителя.</w:t>
      </w:r>
    </w:p>
    <w:p w14:paraId="40DF535B" w14:textId="77777777" w:rsidR="00237CDA" w:rsidRPr="00237CDA" w:rsidRDefault="00237CDA" w:rsidP="00237CDA">
      <w:pPr>
        <w:widowControl w:val="0"/>
        <w:tabs>
          <w:tab w:val="left" w:pos="2305"/>
        </w:tabs>
        <w:spacing w:after="0" w:line="288"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2.1. «Исполнитель»</w:t>
      </w:r>
      <w:r w:rsidRPr="00237CDA">
        <w:rPr>
          <w:rFonts w:ascii="Times New Roman" w:eastAsia="Times New Roman" w:hAnsi="Times New Roman"/>
          <w:lang w:eastAsia="ru-RU"/>
        </w:rPr>
        <w:tab/>
        <w:t xml:space="preserve">принимает на себя ответственность за организацию охраны объекта: </w:t>
      </w:r>
    </w:p>
    <w:p w14:paraId="528DAB2A" w14:textId="77777777" w:rsidR="00237CDA" w:rsidRPr="00237CDA" w:rsidRDefault="00237CDA" w:rsidP="00237CDA">
      <w:pPr>
        <w:widowControl w:val="0"/>
        <w:tabs>
          <w:tab w:val="left" w:pos="2305"/>
        </w:tabs>
        <w:spacing w:after="0" w:line="288"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Государственного автономного </w:t>
      </w:r>
      <w:proofErr w:type="gramStart"/>
      <w:r w:rsidRPr="00237CDA">
        <w:rPr>
          <w:rFonts w:ascii="Times New Roman" w:eastAsia="Times New Roman" w:hAnsi="Times New Roman"/>
          <w:lang w:eastAsia="ru-RU"/>
        </w:rPr>
        <w:t>учреждения  Павловский</w:t>
      </w:r>
      <w:proofErr w:type="gramEnd"/>
      <w:r w:rsidRPr="00237CDA">
        <w:rPr>
          <w:rFonts w:ascii="Times New Roman" w:eastAsia="Times New Roman" w:hAnsi="Times New Roman"/>
          <w:lang w:eastAsia="ru-RU"/>
        </w:rPr>
        <w:t xml:space="preserve">  детский санаторий Республики Башкортостан.</w:t>
      </w:r>
    </w:p>
    <w:p w14:paraId="1FEC53AF" w14:textId="77777777" w:rsidR="00237CDA" w:rsidRPr="00237CDA" w:rsidRDefault="00237CDA" w:rsidP="00237CDA">
      <w:pPr>
        <w:widowControl w:val="0"/>
        <w:numPr>
          <w:ilvl w:val="1"/>
          <w:numId w:val="7"/>
        </w:numPr>
        <w:tabs>
          <w:tab w:val="left" w:pos="438"/>
        </w:tabs>
        <w:spacing w:after="0" w:line="269" w:lineRule="exact"/>
        <w:jc w:val="both"/>
        <w:rPr>
          <w:rFonts w:ascii="Times New Roman" w:eastAsia="Times New Roman" w:hAnsi="Times New Roman"/>
          <w:lang w:eastAsia="ru-RU"/>
        </w:rPr>
      </w:pPr>
      <w:proofErr w:type="gramStart"/>
      <w:r w:rsidRPr="00237CDA">
        <w:rPr>
          <w:rFonts w:ascii="Times New Roman" w:eastAsia="Times New Roman" w:hAnsi="Times New Roman"/>
          <w:lang w:eastAsia="ru-RU"/>
        </w:rPr>
        <w:t>Режим охраны объекта</w:t>
      </w:r>
      <w:proofErr w:type="gramEnd"/>
      <w:r w:rsidRPr="00237CDA">
        <w:rPr>
          <w:rFonts w:ascii="Times New Roman" w:eastAsia="Times New Roman" w:hAnsi="Times New Roman"/>
          <w:lang w:eastAsia="ru-RU"/>
        </w:rPr>
        <w:t xml:space="preserve"> следующий:</w:t>
      </w:r>
    </w:p>
    <w:p w14:paraId="485329DB" w14:textId="77777777" w:rsidR="00237CDA" w:rsidRPr="00237CDA" w:rsidRDefault="00237CDA" w:rsidP="00237CDA">
      <w:pPr>
        <w:widowControl w:val="0"/>
        <w:spacing w:after="0" w:line="269" w:lineRule="exact"/>
        <w:ind w:left="20"/>
        <w:jc w:val="both"/>
        <w:rPr>
          <w:rFonts w:ascii="Times New Roman" w:eastAsia="Times New Roman" w:hAnsi="Times New Roman"/>
          <w:bCs/>
          <w:lang w:eastAsia="ru-RU"/>
        </w:rPr>
      </w:pPr>
      <w:r w:rsidRPr="00237CDA">
        <w:rPr>
          <w:rFonts w:ascii="Times New Roman" w:eastAsia="Times New Roman" w:hAnsi="Times New Roman"/>
          <w:bCs/>
          <w:lang w:eastAsia="ru-RU"/>
        </w:rPr>
        <w:t>Количество постов – 1, количество охранников – 1.</w:t>
      </w:r>
    </w:p>
    <w:p w14:paraId="397982C3" w14:textId="77777777" w:rsidR="00237CDA" w:rsidRPr="00237CDA" w:rsidRDefault="00237CDA" w:rsidP="00237CDA">
      <w:pPr>
        <w:widowControl w:val="0"/>
        <w:spacing w:after="0" w:line="269" w:lineRule="exact"/>
        <w:ind w:left="20"/>
        <w:jc w:val="both"/>
        <w:rPr>
          <w:rFonts w:ascii="Times New Roman" w:eastAsia="Times New Roman" w:hAnsi="Times New Roman"/>
          <w:lang w:eastAsia="ru-RU"/>
        </w:rPr>
      </w:pPr>
      <w:r w:rsidRPr="00237CDA">
        <w:rPr>
          <w:rFonts w:ascii="Times New Roman" w:eastAsia="Times New Roman" w:hAnsi="Times New Roman"/>
          <w:lang w:eastAsia="ru-RU"/>
        </w:rPr>
        <w:t xml:space="preserve">Ежедневно, круглосуточно с 00:00 час. – 24:00 час. </w:t>
      </w:r>
    </w:p>
    <w:p w14:paraId="059A4245" w14:textId="77777777" w:rsidR="00237CDA" w:rsidRPr="00237CDA" w:rsidRDefault="00237CDA" w:rsidP="00237CDA">
      <w:pPr>
        <w:widowControl w:val="0"/>
        <w:spacing w:after="0" w:line="269" w:lineRule="exact"/>
        <w:ind w:left="20"/>
        <w:jc w:val="both"/>
        <w:rPr>
          <w:rFonts w:ascii="Times New Roman" w:eastAsia="Times New Roman" w:hAnsi="Times New Roman"/>
          <w:lang w:eastAsia="ru-RU"/>
        </w:rPr>
      </w:pPr>
      <w:r w:rsidRPr="00237CDA">
        <w:rPr>
          <w:rFonts w:ascii="Times New Roman" w:eastAsia="Times New Roman" w:hAnsi="Times New Roman"/>
          <w:lang w:eastAsia="ru-RU"/>
        </w:rPr>
        <w:t>2.3.</w:t>
      </w:r>
      <w:r w:rsidRPr="00237CDA">
        <w:rPr>
          <w:rFonts w:ascii="Times New Roman" w:eastAsia="Times New Roman" w:hAnsi="Times New Roman"/>
          <w:lang w:eastAsia="ru-RU"/>
        </w:rPr>
        <w:tab/>
        <w:t xml:space="preserve">«Исполнитель» обязуется обеспечить незамедлительное прибытие группы быстрого </w:t>
      </w:r>
      <w:proofErr w:type="gramStart"/>
      <w:r w:rsidRPr="00237CDA">
        <w:rPr>
          <w:rFonts w:ascii="Times New Roman" w:eastAsia="Times New Roman" w:hAnsi="Times New Roman"/>
          <w:lang w:eastAsia="ru-RU"/>
        </w:rPr>
        <w:t>реагирования  в</w:t>
      </w:r>
      <w:proofErr w:type="gramEnd"/>
      <w:r w:rsidRPr="00237CDA">
        <w:rPr>
          <w:rFonts w:ascii="Times New Roman" w:eastAsia="Times New Roman" w:hAnsi="Times New Roman"/>
          <w:lang w:eastAsia="ru-RU"/>
        </w:rPr>
        <w:t xml:space="preserve"> срок не более 25 минут с установленных на объекте кнопок экстренного вызова.</w:t>
      </w:r>
    </w:p>
    <w:p w14:paraId="09ECF2DD" w14:textId="77777777" w:rsidR="00237CDA" w:rsidRPr="00237CDA" w:rsidRDefault="00237CDA" w:rsidP="00237CDA">
      <w:pPr>
        <w:widowControl w:val="0"/>
        <w:spacing w:after="0" w:line="269" w:lineRule="exact"/>
        <w:ind w:left="20"/>
        <w:jc w:val="both"/>
        <w:rPr>
          <w:rFonts w:ascii="Times New Roman" w:eastAsia="Times New Roman" w:hAnsi="Times New Roman"/>
          <w:lang w:eastAsia="ru-RU"/>
        </w:rPr>
      </w:pPr>
      <w:r w:rsidRPr="00237CDA">
        <w:rPr>
          <w:rFonts w:ascii="Times New Roman" w:eastAsia="Times New Roman" w:hAnsi="Times New Roman"/>
          <w:lang w:eastAsia="ru-RU"/>
        </w:rPr>
        <w:t>2.4. «Исполнитель»</w:t>
      </w:r>
      <w:r w:rsidRPr="00237CDA">
        <w:rPr>
          <w:rFonts w:ascii="Times New Roman" w:eastAsia="Times New Roman" w:hAnsi="Times New Roman"/>
          <w:lang w:eastAsia="ru-RU"/>
        </w:rPr>
        <w:tab/>
        <w:t>обязуется своевременно сообщать администрации объекта о всех обстоятельствах, угрожающих сохранности имущества на вверенной ему территории.</w:t>
      </w:r>
    </w:p>
    <w:p w14:paraId="622DB8B0" w14:textId="77777777" w:rsidR="00237CDA" w:rsidRPr="00237CDA" w:rsidRDefault="00237CDA" w:rsidP="00237CDA">
      <w:pPr>
        <w:widowControl w:val="0"/>
        <w:spacing w:after="0" w:line="269" w:lineRule="exact"/>
        <w:ind w:left="20"/>
        <w:jc w:val="both"/>
        <w:rPr>
          <w:rFonts w:ascii="Times New Roman" w:eastAsia="Times New Roman" w:hAnsi="Times New Roman"/>
          <w:lang w:eastAsia="ru-RU"/>
        </w:rPr>
      </w:pPr>
      <w:r w:rsidRPr="00237CDA">
        <w:rPr>
          <w:rFonts w:ascii="Times New Roman" w:eastAsia="Times New Roman" w:hAnsi="Times New Roman"/>
          <w:lang w:eastAsia="ru-RU"/>
        </w:rPr>
        <w:t>2.5.«Исполнитель»</w:t>
      </w:r>
      <w:r w:rsidRPr="00237CDA">
        <w:rPr>
          <w:rFonts w:ascii="Times New Roman" w:eastAsia="Times New Roman" w:hAnsi="Times New Roman"/>
          <w:lang w:eastAsia="ru-RU"/>
        </w:rPr>
        <w:tab/>
        <w:t>обязан совершать обходы по объекту и прилежащей территории, при необходимости с ответственным представителем «Заказчика».</w:t>
      </w:r>
    </w:p>
    <w:p w14:paraId="0F131ED1" w14:textId="77777777" w:rsidR="00237CDA" w:rsidRPr="00237CDA" w:rsidRDefault="00237CDA" w:rsidP="00237CDA">
      <w:pPr>
        <w:widowControl w:val="0"/>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2.6. «Исполнитель» обязан не допускать на охраняемый объект посторонних лиц.</w:t>
      </w:r>
    </w:p>
    <w:p w14:paraId="6B91FA76" w14:textId="77777777" w:rsidR="00237CDA" w:rsidRPr="00237CDA" w:rsidRDefault="00237CDA" w:rsidP="00237CDA">
      <w:pPr>
        <w:widowControl w:val="0"/>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2.7. «Исполнитель» обязан контролировать соблюдение правил пожарной безопасности на объекте силами работников охраны во время несения ими службы, а в случае обнаружения пожара немедленно сообщать об этом в пожарную часть и оказывать посильное содействие при ликвидации пожара.</w:t>
      </w:r>
    </w:p>
    <w:p w14:paraId="5A426618" w14:textId="77777777" w:rsidR="00237CDA" w:rsidRPr="00237CDA" w:rsidRDefault="00237CDA" w:rsidP="00237CDA">
      <w:pPr>
        <w:widowControl w:val="0"/>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2.8.«Исполнитель» обязан осуществлять охрану объекта сотрудниками, прошедшими профессиональную подготовку, обеспеченными форменной одеждой, оснащёнными средствами связи.</w:t>
      </w:r>
    </w:p>
    <w:p w14:paraId="40538FD8" w14:textId="77777777" w:rsidR="00237CDA" w:rsidRPr="00237CDA" w:rsidRDefault="00237CDA" w:rsidP="00237CDA">
      <w:pPr>
        <w:widowControl w:val="0"/>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2.9. «Исполнитель» обязан незамедлительно сообщить Заказчику о фактах уничтожения или повреждения Объекта. Обеспечить защиту от противоправных посягательств.</w:t>
      </w:r>
    </w:p>
    <w:p w14:paraId="60C2253D" w14:textId="77777777" w:rsidR="00237CDA" w:rsidRPr="00237CDA" w:rsidRDefault="00237CDA" w:rsidP="00237CDA">
      <w:pPr>
        <w:widowControl w:val="0"/>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2.10. Проводить иные необходимые мероприятия для обеспечения функциональности Объекта. </w:t>
      </w:r>
      <w:r w:rsidRPr="00237CDA">
        <w:rPr>
          <w:rFonts w:ascii="Times New Roman" w:eastAsia="Times New Roman" w:hAnsi="Times New Roman"/>
          <w:lang w:eastAsia="ru-RU"/>
        </w:rPr>
        <w:lastRenderedPageBreak/>
        <w:t xml:space="preserve">Взаимодействовать с правоохранительными органами и МЧС в случае возникновения чрезвычайных ситуаций на Объекте, обеспечить выезд мобильной группы.  </w:t>
      </w:r>
    </w:p>
    <w:p w14:paraId="131B71D9" w14:textId="77777777" w:rsidR="00237CDA" w:rsidRPr="00237CDA" w:rsidRDefault="00237CDA" w:rsidP="00237CDA">
      <w:pPr>
        <w:widowControl w:val="0"/>
        <w:tabs>
          <w:tab w:val="left" w:pos="558"/>
        </w:tabs>
        <w:spacing w:after="0" w:line="264"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2.11.«Исполнитель» обязан о всех выявленных недостатках составлять акт установленной формы и немедленно докладывать «Заказчику». </w:t>
      </w:r>
    </w:p>
    <w:p w14:paraId="1EEB5FC3" w14:textId="77777777" w:rsidR="00237CDA" w:rsidRPr="00237CDA" w:rsidRDefault="00237CDA" w:rsidP="00237CDA">
      <w:pPr>
        <w:widowControl w:val="0"/>
        <w:tabs>
          <w:tab w:val="left" w:pos="558"/>
        </w:tabs>
        <w:spacing w:after="0" w:line="264"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2.12. «Исполнитель» зарегистрирован и оказывает услуги на территории Российской Федерации.</w:t>
      </w:r>
    </w:p>
    <w:p w14:paraId="46C56BB8" w14:textId="77777777" w:rsidR="00237CDA" w:rsidRPr="00237CDA" w:rsidRDefault="00237CDA" w:rsidP="00237CDA">
      <w:pPr>
        <w:widowControl w:val="0"/>
        <w:spacing w:after="0" w:line="264" w:lineRule="exact"/>
        <w:ind w:left="20" w:right="40"/>
        <w:jc w:val="center"/>
        <w:rPr>
          <w:rFonts w:ascii="Times New Roman" w:eastAsia="Times New Roman" w:hAnsi="Times New Roman"/>
          <w:lang w:eastAsia="ru-RU"/>
        </w:rPr>
      </w:pPr>
    </w:p>
    <w:p w14:paraId="1EC24E4F" w14:textId="77777777" w:rsidR="00237CDA" w:rsidRPr="00237CDA" w:rsidRDefault="00237CDA" w:rsidP="00237CDA">
      <w:pPr>
        <w:widowControl w:val="0"/>
        <w:numPr>
          <w:ilvl w:val="0"/>
          <w:numId w:val="7"/>
        </w:numPr>
        <w:spacing w:after="0" w:line="264" w:lineRule="exact"/>
        <w:ind w:right="40"/>
        <w:jc w:val="center"/>
        <w:rPr>
          <w:rFonts w:ascii="Times New Roman" w:eastAsia="Times New Roman" w:hAnsi="Times New Roman"/>
          <w:b/>
          <w:lang w:eastAsia="ru-RU"/>
        </w:rPr>
      </w:pPr>
      <w:r w:rsidRPr="00237CDA">
        <w:rPr>
          <w:rFonts w:ascii="Times New Roman" w:eastAsia="Times New Roman" w:hAnsi="Times New Roman"/>
          <w:b/>
          <w:lang w:eastAsia="ru-RU"/>
        </w:rPr>
        <w:t>Права и обязанности Заказчика.</w:t>
      </w:r>
    </w:p>
    <w:p w14:paraId="1F42E5B9" w14:textId="77777777" w:rsidR="00237CDA" w:rsidRPr="00237CDA" w:rsidRDefault="00237CDA" w:rsidP="00237CDA">
      <w:pPr>
        <w:widowControl w:val="0"/>
        <w:spacing w:after="0" w:line="264" w:lineRule="exact"/>
        <w:ind w:left="20" w:right="40"/>
        <w:jc w:val="center"/>
        <w:rPr>
          <w:rFonts w:ascii="Times New Roman" w:eastAsia="Times New Roman" w:hAnsi="Times New Roman"/>
          <w:b/>
          <w:lang w:eastAsia="ru-RU"/>
        </w:rPr>
      </w:pPr>
    </w:p>
    <w:p w14:paraId="6473A673" w14:textId="77777777" w:rsidR="00237CDA" w:rsidRPr="00237CDA" w:rsidRDefault="00237CDA" w:rsidP="00237CDA">
      <w:pPr>
        <w:widowControl w:val="0"/>
        <w:tabs>
          <w:tab w:val="left" w:pos="553"/>
        </w:tabs>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3.1.«Заказчик» обязан обеспечить пост охраны телефонами (внутренним и городским), обогреваемым помещением с целью обеспечения качественной охраны и контроля.</w:t>
      </w:r>
    </w:p>
    <w:p w14:paraId="43C5651D" w14:textId="77777777" w:rsidR="00237CDA" w:rsidRPr="00237CDA" w:rsidRDefault="00237CDA" w:rsidP="00237CDA">
      <w:pPr>
        <w:widowControl w:val="0"/>
        <w:tabs>
          <w:tab w:val="left" w:pos="558"/>
        </w:tabs>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3.2.В конце отчетного месяца «Заказчик» обязан подтвердить объем выполненных работ (оказанных услуг) актом, составленным «Исполнителем».</w:t>
      </w:r>
    </w:p>
    <w:p w14:paraId="06C4F37D" w14:textId="77777777" w:rsidR="00237CDA" w:rsidRPr="00237CDA" w:rsidRDefault="00237CDA" w:rsidP="00237CDA">
      <w:pPr>
        <w:widowControl w:val="0"/>
        <w:tabs>
          <w:tab w:val="left" w:pos="730"/>
        </w:tabs>
        <w:spacing w:after="0" w:line="264" w:lineRule="exact"/>
        <w:ind w:left="20" w:right="40"/>
        <w:jc w:val="both"/>
        <w:rPr>
          <w:rFonts w:ascii="Times New Roman" w:eastAsia="Times New Roman" w:hAnsi="Times New Roman"/>
          <w:lang w:eastAsia="ru-RU"/>
        </w:rPr>
      </w:pPr>
      <w:r w:rsidRPr="00237CDA">
        <w:rPr>
          <w:rFonts w:ascii="Times New Roman" w:eastAsia="Times New Roman" w:hAnsi="Times New Roman"/>
          <w:lang w:eastAsia="ru-RU"/>
        </w:rPr>
        <w:t>3.3.«Заказчик» обеспечивает освещение и целостность забора по периметру- территории объекта.</w:t>
      </w:r>
    </w:p>
    <w:p w14:paraId="4CBDAFBE" w14:textId="77777777" w:rsidR="00237CDA" w:rsidRPr="00237CDA" w:rsidRDefault="00237CDA" w:rsidP="00237CDA">
      <w:pPr>
        <w:widowControl w:val="0"/>
        <w:spacing w:after="0" w:line="230" w:lineRule="exact"/>
        <w:jc w:val="both"/>
        <w:rPr>
          <w:rFonts w:ascii="Times New Roman" w:eastAsia="Times New Roman" w:hAnsi="Times New Roman"/>
          <w:lang w:eastAsia="ru-RU"/>
        </w:rPr>
      </w:pPr>
    </w:p>
    <w:p w14:paraId="240BE1BE" w14:textId="77777777" w:rsidR="00237CDA" w:rsidRPr="00237CDA" w:rsidRDefault="00237CDA" w:rsidP="00237CDA">
      <w:pPr>
        <w:keepNext/>
        <w:keepLines/>
        <w:widowControl w:val="0"/>
        <w:spacing w:after="0" w:line="270" w:lineRule="exact"/>
        <w:jc w:val="center"/>
        <w:outlineLvl w:val="0"/>
        <w:rPr>
          <w:rFonts w:ascii="Times New Roman" w:eastAsia="Times New Roman" w:hAnsi="Times New Roman"/>
          <w:b/>
          <w:bCs/>
          <w:lang w:eastAsia="ru-RU"/>
        </w:rPr>
      </w:pPr>
      <w:bookmarkStart w:id="4" w:name="bookmark2"/>
      <w:r w:rsidRPr="00237CDA">
        <w:rPr>
          <w:rFonts w:ascii="Times New Roman" w:eastAsia="Times New Roman" w:hAnsi="Times New Roman"/>
          <w:b/>
          <w:bCs/>
          <w:lang w:eastAsia="ru-RU"/>
        </w:rPr>
        <w:t>4. Ответственность сторон</w:t>
      </w:r>
      <w:bookmarkEnd w:id="4"/>
    </w:p>
    <w:p w14:paraId="76E00811" w14:textId="77777777" w:rsidR="00237CDA" w:rsidRPr="00237CDA" w:rsidRDefault="00237CDA" w:rsidP="00237CDA">
      <w:pPr>
        <w:widowControl w:val="0"/>
        <w:tabs>
          <w:tab w:val="left" w:pos="2277"/>
        </w:tabs>
        <w:spacing w:after="0" w:line="269" w:lineRule="exact"/>
        <w:ind w:right="40"/>
        <w:jc w:val="both"/>
        <w:rPr>
          <w:rFonts w:ascii="Times New Roman" w:eastAsia="Times New Roman" w:hAnsi="Times New Roman"/>
          <w:lang w:eastAsia="ru-RU"/>
        </w:rPr>
      </w:pPr>
    </w:p>
    <w:p w14:paraId="0BA27069" w14:textId="77777777" w:rsidR="00237CDA" w:rsidRPr="00237CDA" w:rsidRDefault="00237CDA" w:rsidP="00237CDA">
      <w:pPr>
        <w:widowControl w:val="0"/>
        <w:tabs>
          <w:tab w:val="left" w:pos="2277"/>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4.1. «Исполнитель» оплачивает «Заказчику» штрафные санкции в следующем размере 5 000 (пять тысяч) рублей 00 копеек, за каждый выявленный случай неисполнения или ненадлежащего исполнения договорных обязательств:</w:t>
      </w:r>
    </w:p>
    <w:p w14:paraId="71BF25E9" w14:textId="77777777" w:rsidR="00237CDA" w:rsidRPr="00237CDA" w:rsidRDefault="00237CDA" w:rsidP="00237CDA">
      <w:pPr>
        <w:widowControl w:val="0"/>
        <w:tabs>
          <w:tab w:val="left" w:pos="2277"/>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 xml:space="preserve">- Прибытие группы быстрого реагирования в срок более 25 минут с момента поступления </w:t>
      </w:r>
      <w:proofErr w:type="gramStart"/>
      <w:r w:rsidRPr="00237CDA">
        <w:rPr>
          <w:rFonts w:ascii="Times New Roman" w:eastAsia="Times New Roman" w:hAnsi="Times New Roman"/>
          <w:lang w:eastAsia="ru-RU"/>
        </w:rPr>
        <w:t>сигнала  экстренного</w:t>
      </w:r>
      <w:proofErr w:type="gramEnd"/>
      <w:r w:rsidRPr="00237CDA">
        <w:rPr>
          <w:rFonts w:ascii="Times New Roman" w:eastAsia="Times New Roman" w:hAnsi="Times New Roman"/>
          <w:lang w:eastAsia="ru-RU"/>
        </w:rPr>
        <w:t xml:space="preserve"> вызова.</w:t>
      </w:r>
    </w:p>
    <w:p w14:paraId="4D1E5D92" w14:textId="77777777" w:rsidR="00237CDA" w:rsidRPr="00237CDA" w:rsidRDefault="00237CDA" w:rsidP="00237CDA">
      <w:pPr>
        <w:widowControl w:val="0"/>
        <w:tabs>
          <w:tab w:val="left" w:pos="2277"/>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4.2. «Исполнитель»</w:t>
      </w:r>
      <w:r w:rsidRPr="00237CDA">
        <w:rPr>
          <w:rFonts w:ascii="Times New Roman" w:eastAsia="Times New Roman" w:hAnsi="Times New Roman"/>
          <w:lang w:eastAsia="ru-RU"/>
        </w:rPr>
        <w:tab/>
        <w:t>несёт материальную ответственность за ущерб, причинённый кражами товарно-материальных ценностей, совершенными посторонними лицами посредством взлома на охраняемых объектах помещений, запоров, замков, окон, витрин в результате не 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w:t>
      </w:r>
    </w:p>
    <w:p w14:paraId="20F882AE" w14:textId="77777777" w:rsidR="00237CDA" w:rsidRPr="00237CDA" w:rsidRDefault="00237CDA" w:rsidP="00237CDA">
      <w:pPr>
        <w:widowControl w:val="0"/>
        <w:spacing w:after="0" w:line="269" w:lineRule="exact"/>
        <w:ind w:left="40" w:right="40" w:firstLine="500"/>
        <w:jc w:val="both"/>
        <w:rPr>
          <w:rFonts w:ascii="Times New Roman" w:eastAsia="Times New Roman" w:hAnsi="Times New Roman"/>
          <w:lang w:eastAsia="ru-RU"/>
        </w:rPr>
      </w:pPr>
      <w:r w:rsidRPr="00237CDA">
        <w:rPr>
          <w:rFonts w:ascii="Times New Roman" w:eastAsia="Times New Roman" w:hAnsi="Times New Roman"/>
          <w:lang w:eastAsia="ru-RU"/>
        </w:rPr>
        <w:t>Факты кражи, грабежа, разбоя, а также факты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объектов, устанавливаются органами дознания, следствия или судом.</w:t>
      </w:r>
    </w:p>
    <w:p w14:paraId="78BA227A" w14:textId="77777777" w:rsidR="00237CDA" w:rsidRPr="00237CDA" w:rsidRDefault="00237CDA" w:rsidP="00237CDA">
      <w:pPr>
        <w:widowControl w:val="0"/>
        <w:tabs>
          <w:tab w:val="left" w:pos="486"/>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4.3.Возмещение «Заказчику» причинённого по вине «Исполнителя» ущерба производится по представлению «Заказчиком» постановления органов дознания, следствия или приговора суда, установившего факт кражи, грабежа, разбоя, а также факт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объектов.</w:t>
      </w:r>
    </w:p>
    <w:p w14:paraId="17C99749" w14:textId="77777777" w:rsidR="00237CDA" w:rsidRPr="00237CDA" w:rsidRDefault="00237CDA" w:rsidP="00237CDA">
      <w:pPr>
        <w:widowControl w:val="0"/>
        <w:tabs>
          <w:tab w:val="left" w:pos="1302"/>
        </w:tabs>
        <w:spacing w:after="0" w:line="269" w:lineRule="exact"/>
        <w:ind w:left="40" w:right="40"/>
        <w:jc w:val="both"/>
        <w:rPr>
          <w:rFonts w:ascii="Times New Roman" w:eastAsia="Times New Roman" w:hAnsi="Times New Roman"/>
          <w:lang w:eastAsia="ru-RU"/>
        </w:rPr>
      </w:pPr>
      <w:r w:rsidRPr="00237CDA">
        <w:rPr>
          <w:rFonts w:ascii="Times New Roman" w:eastAsia="Times New Roman" w:hAnsi="Times New Roman"/>
          <w:lang w:eastAsia="ru-RU"/>
        </w:rPr>
        <w:t>4.4. Размер</w:t>
      </w:r>
      <w:r w:rsidRPr="00237CDA">
        <w:rPr>
          <w:rFonts w:ascii="Times New Roman" w:eastAsia="Times New Roman" w:hAnsi="Times New Roman"/>
          <w:lang w:eastAsia="ru-RU"/>
        </w:rPr>
        <w:tab/>
        <w:t>ущерба должен быть подтверждён соответствующими документами и расчётом стоимости похищенных, уничтоженных или повреждённых товарно-материальных ценностей и похищенных денежных сумм, составленных с участием «Исполнителя» и сверенным с бухгалтерскими данными. В возмещаемый ущерб включается стоимость похищенного или уничтоженного имущества, размер уценки повреждённых товарно-материальных ценностей, расходы, произведённые на восстановление имущества, а также похищенные денежные суммы.</w:t>
      </w:r>
    </w:p>
    <w:p w14:paraId="2BBD93D4" w14:textId="77777777" w:rsidR="00237CDA" w:rsidRPr="00237CDA" w:rsidRDefault="00237CDA" w:rsidP="00237CDA">
      <w:pPr>
        <w:widowControl w:val="0"/>
        <w:spacing w:after="0" w:line="269" w:lineRule="exact"/>
        <w:ind w:left="40" w:right="40"/>
        <w:jc w:val="both"/>
        <w:rPr>
          <w:rFonts w:ascii="Times New Roman" w:eastAsia="Times New Roman" w:hAnsi="Times New Roman"/>
          <w:lang w:eastAsia="ru-RU"/>
        </w:rPr>
      </w:pPr>
      <w:r w:rsidRPr="00237CDA">
        <w:rPr>
          <w:rFonts w:ascii="Times New Roman" w:eastAsia="Times New Roman" w:hAnsi="Times New Roman"/>
          <w:lang w:eastAsia="ru-RU"/>
        </w:rPr>
        <w:t>В случае обнаружения виновных лиц имущественный ущерб взыскивается с них «Заказчиком» в установленном законодательством порядке.</w:t>
      </w:r>
    </w:p>
    <w:p w14:paraId="22DCEA5C"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 xml:space="preserve"> 4.5.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101783B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4.6.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712406F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4.7.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Исполнитель вправе потребовать уплату штрафа. Размер штрафа устанавливается в следующем порядке:</w:t>
      </w:r>
    </w:p>
    <w:p w14:paraId="0E2B767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а) 1000 рублей, если цена договора не превышает 3 млн рублей (включительно);</w:t>
      </w:r>
    </w:p>
    <w:p w14:paraId="346C732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б) 5000 рублей, если цена договора составляет от 3 млн рублей до 50 млн рублей (включительно);</w:t>
      </w:r>
    </w:p>
    <w:p w14:paraId="3F8A29F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в) 10000 рублей, если цена договора составляет от 50 млн рублей до 100 млн рублей (включительно);</w:t>
      </w:r>
    </w:p>
    <w:p w14:paraId="32787BD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г) 100000 рублей, если цена договора превышает 100 млн рублей.</w:t>
      </w:r>
    </w:p>
    <w:p w14:paraId="5333A6C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lastRenderedPageBreak/>
        <w:t>4.8.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7F92A2B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4.9. Заказчик освобождается от уплаты пени и (или) штрафа, если докажет, что ненадлежащее исполнение обязательства, предусмотренного договором, произошло вследствие непреодолимой силы или по вине Исполнителя.</w:t>
      </w:r>
    </w:p>
    <w:p w14:paraId="3779590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 xml:space="preserve">4.10.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Исполнитель уплачивает Заказчику штраф. Размер штрафа устанавливается в следующем порядке (за исключением случаев, предусмотренных </w:t>
      </w:r>
      <w:hyperlink w:anchor="P321" w:history="1">
        <w:r w:rsidRPr="00237CDA">
          <w:rPr>
            <w:rFonts w:ascii="Times New Roman" w:eastAsia="Times New Roman" w:hAnsi="Times New Roman"/>
            <w:highlight w:val="yellow"/>
            <w:lang w:eastAsia="ru-RU"/>
          </w:rPr>
          <w:t>пунктами 6.7</w:t>
        </w:r>
      </w:hyperlink>
      <w:r w:rsidRPr="00237CDA">
        <w:rPr>
          <w:rFonts w:ascii="Times New Roman" w:eastAsia="Times New Roman" w:hAnsi="Times New Roman"/>
          <w:highlight w:val="yellow"/>
          <w:lang w:eastAsia="ru-RU"/>
        </w:rPr>
        <w:t xml:space="preserve"> - </w:t>
      </w:r>
      <w:hyperlink w:anchor="P337" w:history="1">
        <w:r w:rsidRPr="00237CDA">
          <w:rPr>
            <w:rFonts w:ascii="Times New Roman" w:eastAsia="Times New Roman" w:hAnsi="Times New Roman"/>
            <w:highlight w:val="yellow"/>
            <w:lang w:eastAsia="ru-RU"/>
          </w:rPr>
          <w:t>6.9</w:t>
        </w:r>
      </w:hyperlink>
      <w:r w:rsidRPr="00237CDA">
        <w:rPr>
          <w:rFonts w:ascii="Times New Roman" w:eastAsia="Times New Roman" w:hAnsi="Times New Roman"/>
          <w:highlight w:val="yellow"/>
          <w:lang w:eastAsia="ru-RU"/>
        </w:rPr>
        <w:t xml:space="preserve"> настоящего договора):</w:t>
      </w:r>
    </w:p>
    <w:p w14:paraId="4559B99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а) 10 процентов цены договора (этапа) в случае, если цена договора (этапа) не превышает 3 млн рублей;</w:t>
      </w:r>
    </w:p>
    <w:p w14:paraId="1E30967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б) 5 процентов цены договора (этапа) в случае, если цена договора (этапа) составляет от 3 млн рублей до 50 млн рублей (включительно);</w:t>
      </w:r>
    </w:p>
    <w:p w14:paraId="490A16B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в) 1 процент цены договора (этапа) в случае, если цена договора (этапа) составляет от 50 млн рублей до 100 млн рублей (включительно);</w:t>
      </w:r>
    </w:p>
    <w:p w14:paraId="231589F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г) 0,5 процента цены договора (этапа) в случае, если цена договора (этапа) составляет от 100 млн рублей до 500 млн рублей (включительно);</w:t>
      </w:r>
    </w:p>
    <w:p w14:paraId="0C5AF119"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д) 0,4 процента цены договора (этапа) в случае, если цена договора (этапа) составляет от 500 млн рублей до 1 млрд рублей (включительно);</w:t>
      </w:r>
    </w:p>
    <w:p w14:paraId="17E0052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е) 0,3 процента цены договора (этапа) в случае, если цена договора (этапа) составляет от 1 млрд рублей до 2 млрд рублей (включительно);</w:t>
      </w:r>
    </w:p>
    <w:p w14:paraId="083378E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ж) 0,25 процента цены договора (этапа) в случае, если цена договора (этапа) составляет от 2 млрд рублей до 5 млрд рублей (включительно);</w:t>
      </w:r>
    </w:p>
    <w:p w14:paraId="39B2CCF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з) 0,2 процента цены договора (этапа) в случае, если цена договора (этапа) составляет от 5 млрд рублей до 10 млрд рублей (включительно);</w:t>
      </w:r>
    </w:p>
    <w:p w14:paraId="1B6D709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и) 0,1 процента цены договора (этапа) в случае, если цена договора (этапа) превышает 10 млрд рублей.</w:t>
      </w:r>
    </w:p>
    <w:p w14:paraId="5085941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bookmarkStart w:id="5" w:name="P321"/>
      <w:bookmarkEnd w:id="5"/>
      <w:r w:rsidRPr="00237CDA">
        <w:rPr>
          <w:rFonts w:ascii="Times New Roman" w:eastAsia="Times New Roman" w:hAnsi="Times New Roman"/>
          <w:highlight w:val="yellow"/>
          <w:lang w:eastAsia="ru-RU"/>
        </w:rPr>
        <w:t>4.11.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поставщика (подрядчика, исполнителя),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 рублей и не менее 1 тыс. рублей.</w:t>
      </w:r>
    </w:p>
    <w:p w14:paraId="2F902A6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4.12. За каждый факт неисполнения или ненадлежащего исполнения Исполнителем обязательств, предусмотренных договором, заключенным с победителем закупки, предложившим наиболее высокую цену за право заключения договора, размер штрафа, за исключением просрочки исполнения обязательств (в том числе гарантийного обязательства), предусмотренных договором, устанавливается в следующем порядке:</w:t>
      </w:r>
    </w:p>
    <w:p w14:paraId="48B678C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а) в случае если цена договора не превышает начальную (максимальную) цену договора:</w:t>
      </w:r>
    </w:p>
    <w:p w14:paraId="1B44EE5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10 процентов начальной (максимальной) цены договора, если цена договора не превышает 3 млн рублей;</w:t>
      </w:r>
    </w:p>
    <w:p w14:paraId="3E79783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5 процентов начальной (максимальной) цены договора, если цена договора составляет от 3 млн рублей до 50 млн рублей (включительно);</w:t>
      </w:r>
    </w:p>
    <w:p w14:paraId="5504ED2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1 процент начальной (максимальной) цены договора, если цена договора составляет от 50 млн рублей до 100 млн рублей (включительно);</w:t>
      </w:r>
    </w:p>
    <w:p w14:paraId="390AECF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б) в случае если цена договора превышает начальную (максимальную) цену договора:</w:t>
      </w:r>
    </w:p>
    <w:p w14:paraId="733102D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10 процентов цены договора, если цена договора не превышает 3 млн рублей;</w:t>
      </w:r>
    </w:p>
    <w:p w14:paraId="3A45CBE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5 процентов цены договора, если цена договора составляет от 3 млн рублей до 50 млн рублей (включительно);</w:t>
      </w:r>
    </w:p>
    <w:p w14:paraId="22ACAEA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1 процент цены договора, если цена договора составляет от 50 млн рублей до 100 млн рублей (включительно).</w:t>
      </w:r>
    </w:p>
    <w:p w14:paraId="55B4B33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bookmarkStart w:id="6" w:name="P337"/>
      <w:bookmarkEnd w:id="6"/>
      <w:r w:rsidRPr="00237CDA">
        <w:rPr>
          <w:rFonts w:ascii="Times New Roman" w:eastAsia="Times New Roman" w:hAnsi="Times New Roman"/>
          <w:highlight w:val="yellow"/>
          <w:lang w:eastAsia="ru-RU"/>
        </w:rPr>
        <w:t>4.13.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104C964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а) 1000 рублей, если цена договора не превышает 3 млн рублей;</w:t>
      </w:r>
    </w:p>
    <w:p w14:paraId="652D21D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б) 5000 рублей, если цена договора составляет от 3 млн рублей до 50 млн рублей (включительно);</w:t>
      </w:r>
    </w:p>
    <w:p w14:paraId="0F771F7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в) 10000 рублей, если цена договора составляет от 50 млн рублей до 100 млн рублей (включительно);</w:t>
      </w:r>
    </w:p>
    <w:p w14:paraId="67FF48E9"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г) 100000 рублей, если цена договора превышает 100 млн рублей.</w:t>
      </w:r>
    </w:p>
    <w:p w14:paraId="479CF85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4.14.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6BEF4E4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 xml:space="preserve">4.15.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w:t>
      </w:r>
      <w:r w:rsidRPr="00237CDA">
        <w:rPr>
          <w:rFonts w:ascii="Times New Roman" w:eastAsia="Times New Roman" w:hAnsi="Times New Roman"/>
          <w:highlight w:val="yellow"/>
          <w:lang w:eastAsia="ru-RU"/>
        </w:rPr>
        <w:lastRenderedPageBreak/>
        <w:t>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69B20F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237CDA">
        <w:rPr>
          <w:rFonts w:ascii="Times New Roman" w:eastAsia="Times New Roman" w:hAnsi="Times New Roman"/>
          <w:highlight w:val="yellow"/>
          <w:lang w:eastAsia="ru-RU"/>
        </w:rPr>
        <w:t>4.16.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184C3A2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highlight w:val="yellow"/>
          <w:lang w:eastAsia="ru-RU"/>
        </w:rPr>
        <w:t>4.17. Исполнитель освобождается от уплаты пени и (или) штрафа,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Заказчика.</w:t>
      </w:r>
    </w:p>
    <w:p w14:paraId="3F5F101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3CF9A8E9" w14:textId="77777777" w:rsidR="00237CDA" w:rsidRPr="00237CDA" w:rsidRDefault="00237CDA" w:rsidP="00237CDA">
      <w:pPr>
        <w:keepNext/>
        <w:keepLines/>
        <w:widowControl w:val="0"/>
        <w:numPr>
          <w:ilvl w:val="0"/>
          <w:numId w:val="8"/>
        </w:numPr>
        <w:tabs>
          <w:tab w:val="left" w:pos="250"/>
        </w:tabs>
        <w:spacing w:after="0" w:line="269" w:lineRule="exact"/>
        <w:ind w:left="4188"/>
        <w:jc w:val="center"/>
        <w:outlineLvl w:val="0"/>
        <w:rPr>
          <w:rFonts w:ascii="Times New Roman" w:eastAsia="Times New Roman" w:hAnsi="Times New Roman"/>
          <w:b/>
          <w:bCs/>
          <w:lang w:eastAsia="ru-RU"/>
        </w:rPr>
      </w:pPr>
      <w:bookmarkStart w:id="7" w:name="bookmark3"/>
      <w:r w:rsidRPr="00237CDA">
        <w:rPr>
          <w:rFonts w:ascii="Times New Roman" w:eastAsia="Times New Roman" w:hAnsi="Times New Roman"/>
          <w:b/>
          <w:bCs/>
          <w:lang w:eastAsia="ru-RU"/>
        </w:rPr>
        <w:t>Порядок расчетов</w:t>
      </w:r>
      <w:bookmarkEnd w:id="7"/>
    </w:p>
    <w:p w14:paraId="50D1C8F6"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 xml:space="preserve">5.1. Цена договора составляет _______________________________________________ (____________________________________________________________________________)                              </w:t>
      </w:r>
    </w:p>
    <w:p w14:paraId="1B1768CD" w14:textId="77777777" w:rsidR="00237CDA" w:rsidRPr="00237CDA" w:rsidRDefault="00237CDA" w:rsidP="00237CDA">
      <w:pPr>
        <w:widowControl w:val="0"/>
        <w:autoSpaceDE w:val="0"/>
        <w:autoSpaceDN w:val="0"/>
        <w:spacing w:after="0" w:line="240" w:lineRule="auto"/>
        <w:jc w:val="center"/>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(сумма прописью)</w:t>
      </w:r>
    </w:p>
    <w:p w14:paraId="6C1C355F"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рублей __ копеек, в том числе НДС _____________________________________ (______________________________________) рублей __ копеек (или указанная сумма не</w:t>
      </w:r>
    </w:p>
    <w:p w14:paraId="1138607F"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 xml:space="preserve">         (сумма прописью)</w:t>
      </w:r>
    </w:p>
    <w:p w14:paraId="3ADA99AA"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 xml:space="preserve">облагается  НДС  в  соответствии  с пунктом __ статьи __ Налогового </w:t>
      </w:r>
      <w:hyperlink r:id="rId14" w:history="1">
        <w:r w:rsidRPr="00237CDA">
          <w:rPr>
            <w:rFonts w:ascii="Times New Roman" w:eastAsia="Times New Roman" w:hAnsi="Times New Roman"/>
            <w:color w:val="000000"/>
            <w:highlight w:val="yellow"/>
            <w:lang w:eastAsia="ru-RU"/>
          </w:rPr>
          <w:t>кодекса</w:t>
        </w:r>
      </w:hyperlink>
      <w:r w:rsidRPr="00237CDA">
        <w:rPr>
          <w:rFonts w:ascii="Times New Roman" w:eastAsia="Times New Roman" w:hAnsi="Times New Roman"/>
          <w:color w:val="000000"/>
          <w:highlight w:val="yellow"/>
          <w:lang w:eastAsia="ru-RU"/>
        </w:rPr>
        <w:t xml:space="preserve"> Российской  Федерации   (письмо  (уведомление), каким налоговым органом выдано, когда, № ___).</w:t>
      </w:r>
    </w:p>
    <w:p w14:paraId="6F45EB11"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bookmarkStart w:id="8" w:name="P204"/>
      <w:bookmarkStart w:id="9" w:name="P226"/>
      <w:bookmarkStart w:id="10" w:name="P220"/>
      <w:bookmarkStart w:id="11" w:name="P205"/>
      <w:bookmarkEnd w:id="8"/>
      <w:bookmarkEnd w:id="9"/>
      <w:bookmarkEnd w:id="10"/>
      <w:bookmarkEnd w:id="11"/>
      <w:r w:rsidRPr="00237CDA">
        <w:rPr>
          <w:rFonts w:ascii="Times New Roman" w:eastAsia="Times New Roman" w:hAnsi="Times New Roman"/>
          <w:color w:val="000000"/>
          <w:highlight w:val="yellow"/>
          <w:lang w:eastAsia="ru-RU"/>
        </w:rPr>
        <w:t>5.2. Цена договора является твердой и определяется на весь срок исполнения договора и не подлежит изменению, за исключением установленных в настоящем Договоре.</w:t>
      </w:r>
    </w:p>
    <w:p w14:paraId="6857E2FC"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r w:rsidRPr="00237CDA">
        <w:rPr>
          <w:rFonts w:ascii="Times New Roman" w:eastAsia="Times New Roman" w:hAnsi="Times New Roman"/>
          <w:color w:val="000000"/>
          <w:highlight w:val="yellow"/>
          <w:lang w:eastAsia="ru-RU"/>
        </w:rPr>
        <w:t>5.2.1.</w:t>
      </w:r>
      <w:r w:rsidRPr="00237CDA">
        <w:rPr>
          <w:rFonts w:ascii="Courier New" w:eastAsia="Courier New" w:hAnsi="Courier New" w:cs="Courier New"/>
          <w:color w:val="000000"/>
          <w:highlight w:val="yellow"/>
          <w:lang w:eastAsia="ru-RU"/>
        </w:rPr>
        <w:t xml:space="preserve"> </w:t>
      </w:r>
      <w:r w:rsidRPr="00237CDA">
        <w:rPr>
          <w:rFonts w:ascii="Times New Roman" w:eastAsia="Times New Roman" w:hAnsi="Times New Roman"/>
          <w:color w:val="000000"/>
          <w:highlight w:val="yellow"/>
          <w:lang w:eastAsia="ru-RU"/>
        </w:rPr>
        <w:t>Цена включает в себя: общую стоимость всех затрат, издержек и иных расходов Исполнителя, необходимые для исполнения им своих обязательств по Договору в полном объеме и надлежащего качества, в том числе накладные расходы, транспортные расходы, страхование, зарплату персоналу, все подлежащие к уплате налоги, пошлины, обязательные платежи, таможенные и иные платежи.</w:t>
      </w:r>
    </w:p>
    <w:p w14:paraId="0EABC879"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green"/>
          <w:lang w:eastAsia="ru-RU"/>
        </w:rPr>
      </w:pPr>
      <w:r w:rsidRPr="00237CDA">
        <w:rPr>
          <w:rFonts w:ascii="Times New Roman" w:eastAsia="Times New Roman" w:hAnsi="Times New Roman"/>
          <w:color w:val="000000"/>
          <w:highlight w:val="yellow"/>
          <w:lang w:eastAsia="ru-RU"/>
        </w:rPr>
        <w:t>5.3</w:t>
      </w:r>
      <w:r w:rsidRPr="00237CDA">
        <w:rPr>
          <w:rFonts w:ascii="Times New Roman" w:eastAsia="Times New Roman" w:hAnsi="Times New Roman"/>
          <w:color w:val="000000"/>
          <w:highlight w:val="green"/>
          <w:lang w:eastAsia="ru-RU"/>
        </w:rPr>
        <w:t>. Источник финансирования настоящего договора_____________________</w:t>
      </w:r>
    </w:p>
    <w:p w14:paraId="6F368526"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bookmarkStart w:id="12" w:name="P229"/>
      <w:bookmarkEnd w:id="12"/>
      <w:r w:rsidRPr="00237CDA">
        <w:rPr>
          <w:rFonts w:ascii="Times New Roman" w:eastAsia="Times New Roman" w:hAnsi="Times New Roman"/>
          <w:color w:val="000000"/>
          <w:highlight w:val="yellow"/>
          <w:lang w:eastAsia="ru-RU"/>
        </w:rPr>
        <w:t xml:space="preserve">5.4. Оплата по договору осуществляется после подписания обеими Сторонами Акта сдачи-приемки услуг </w:t>
      </w:r>
      <w:r w:rsidRPr="00237CDA">
        <w:rPr>
          <w:rFonts w:ascii="Times New Roman" w:eastAsia="Times New Roman" w:hAnsi="Times New Roman"/>
          <w:b/>
          <w:bCs/>
          <w:color w:val="000000"/>
          <w:highlight w:val="yellow"/>
          <w:lang w:eastAsia="ru-RU"/>
        </w:rPr>
        <w:t>в течение 7 (Семи) рабочих дней</w:t>
      </w:r>
      <w:r w:rsidRPr="00237CDA">
        <w:rPr>
          <w:rFonts w:ascii="Times New Roman" w:eastAsia="Times New Roman" w:hAnsi="Times New Roman"/>
          <w:color w:val="000000"/>
          <w:highlight w:val="yellow"/>
          <w:lang w:eastAsia="ru-RU"/>
        </w:rPr>
        <w:t>, на основании выставленного Исполнителем счета и (или) счета-фактуры или универсального передаточного документа.</w:t>
      </w:r>
    </w:p>
    <w:p w14:paraId="199EEFAE"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highlight w:val="yellow"/>
          <w:lang w:eastAsia="ru-RU"/>
        </w:rPr>
      </w:pPr>
      <w:bookmarkStart w:id="13" w:name="P234"/>
      <w:bookmarkStart w:id="14" w:name="P231"/>
      <w:bookmarkEnd w:id="13"/>
      <w:bookmarkEnd w:id="14"/>
      <w:r w:rsidRPr="00237CDA">
        <w:rPr>
          <w:rFonts w:ascii="Times New Roman" w:eastAsia="Times New Roman" w:hAnsi="Times New Roman"/>
          <w:color w:val="000000"/>
          <w:highlight w:val="yellow"/>
          <w:lang w:eastAsia="ru-RU"/>
        </w:rPr>
        <w:t>5.5.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14:paraId="015D96D8" w14:textId="77777777" w:rsidR="00237CDA" w:rsidRPr="00237CDA" w:rsidRDefault="00237CDA" w:rsidP="00237CDA">
      <w:pPr>
        <w:widowControl w:val="0"/>
        <w:autoSpaceDE w:val="0"/>
        <w:autoSpaceDN w:val="0"/>
        <w:spacing w:after="0" w:line="240" w:lineRule="auto"/>
        <w:jc w:val="both"/>
        <w:rPr>
          <w:rFonts w:ascii="Times New Roman" w:eastAsia="Times New Roman" w:hAnsi="Times New Roman"/>
          <w:color w:val="000000"/>
          <w:lang w:eastAsia="ru-RU"/>
        </w:rPr>
      </w:pPr>
      <w:r w:rsidRPr="00237CDA">
        <w:rPr>
          <w:rFonts w:ascii="Times New Roman" w:eastAsia="Times New Roman" w:hAnsi="Times New Roman"/>
          <w:color w:val="000000"/>
          <w:highlight w:val="yellow"/>
          <w:lang w:eastAsia="ru-RU"/>
        </w:rPr>
        <w:t>5.6. Обязанности Заказчика по оплате услуги считаются исполненными с момента списания денежных средств со счета Заказчика.</w:t>
      </w:r>
    </w:p>
    <w:p w14:paraId="7E708B85" w14:textId="77777777" w:rsidR="00237CDA" w:rsidRPr="00237CDA" w:rsidRDefault="00237CDA" w:rsidP="00237CDA">
      <w:pPr>
        <w:widowControl w:val="0"/>
        <w:autoSpaceDE w:val="0"/>
        <w:autoSpaceDN w:val="0"/>
        <w:adjustRightInd w:val="0"/>
        <w:spacing w:after="0" w:line="240" w:lineRule="auto"/>
        <w:ind w:firstLine="720"/>
        <w:jc w:val="center"/>
        <w:outlineLvl w:val="1"/>
        <w:rPr>
          <w:rFonts w:ascii="Times New Roman" w:eastAsia="Times New Roman" w:hAnsi="Times New Roman"/>
          <w:b/>
          <w:lang w:eastAsia="ru-RU"/>
        </w:rPr>
      </w:pPr>
      <w:r w:rsidRPr="00237CDA">
        <w:rPr>
          <w:rFonts w:ascii="Times New Roman" w:eastAsia="Times New Roman" w:hAnsi="Times New Roman"/>
          <w:b/>
          <w:lang w:eastAsia="ru-RU"/>
        </w:rPr>
        <w:t>6. Обстоятельства непреодолимой силы</w:t>
      </w:r>
    </w:p>
    <w:p w14:paraId="3EA57038"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6.1.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6BCEDFF2"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6.2. Сторона, у которой возникли обстоятельства непреодолимой силы, обязана в течение 1 (один)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14:paraId="7A722B51" w14:textId="77777777" w:rsidR="00237CDA" w:rsidRPr="00237CDA" w:rsidRDefault="00237CDA" w:rsidP="00237CDA">
      <w:pPr>
        <w:widowControl w:val="0"/>
        <w:autoSpaceDE w:val="0"/>
        <w:autoSpaceDN w:val="0"/>
        <w:adjustRightInd w:val="0"/>
        <w:spacing w:after="0" w:line="240" w:lineRule="auto"/>
        <w:ind w:firstLine="720"/>
        <w:jc w:val="center"/>
        <w:outlineLvl w:val="1"/>
        <w:rPr>
          <w:rFonts w:ascii="Times New Roman" w:eastAsia="Times New Roman" w:hAnsi="Times New Roman"/>
          <w:b/>
          <w:lang w:eastAsia="ru-RU"/>
        </w:rPr>
      </w:pPr>
      <w:r w:rsidRPr="00237CDA">
        <w:rPr>
          <w:rFonts w:ascii="Times New Roman" w:eastAsia="Times New Roman" w:hAnsi="Times New Roman"/>
          <w:b/>
          <w:lang w:eastAsia="ru-RU"/>
        </w:rPr>
        <w:t>7. Порядок урегулирования споров</w:t>
      </w:r>
    </w:p>
    <w:p w14:paraId="08F4AB8E"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7.1. Стороны принимают все меры к тому, чтобы любые споры, разногласия либо претензии, касающиеся исполнения настоящего договора или в связи с ним, были урегулированы путем переговоров.</w:t>
      </w:r>
    </w:p>
    <w:p w14:paraId="2D661412"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7.2.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14:paraId="401CB3D5"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hAnsi="Times New Roman"/>
          <w:b/>
          <w:bCs/>
          <w:lang w:eastAsia="ru-RU"/>
        </w:rPr>
      </w:pPr>
      <w:r w:rsidRPr="00237CDA">
        <w:rPr>
          <w:rFonts w:ascii="Times New Roman" w:hAnsi="Times New Roman"/>
          <w:lang w:eastAsia="ru-RU"/>
        </w:rPr>
        <w:t xml:space="preserve">7.3. Любые споры, не урегулированные во внесудебном порядке, разрешаются </w:t>
      </w:r>
      <w:r w:rsidRPr="00237CDA">
        <w:rPr>
          <w:rFonts w:ascii="Times New Roman" w:hAnsi="Times New Roman"/>
          <w:b/>
          <w:bCs/>
          <w:lang w:eastAsia="ru-RU"/>
        </w:rPr>
        <w:t xml:space="preserve">в Арбитражном суде </w:t>
      </w:r>
      <w:r w:rsidRPr="00237CDA">
        <w:rPr>
          <w:rFonts w:ascii="Times New Roman" w:eastAsia="Times New Roman" w:hAnsi="Times New Roman"/>
          <w:b/>
          <w:bCs/>
        </w:rPr>
        <w:t>Республики Башкортостан</w:t>
      </w:r>
    </w:p>
    <w:p w14:paraId="282BBC2F" w14:textId="77777777" w:rsidR="00237CDA" w:rsidRPr="00237CDA" w:rsidRDefault="00237CDA" w:rsidP="00237CDA">
      <w:pPr>
        <w:widowControl w:val="0"/>
        <w:autoSpaceDE w:val="0"/>
        <w:autoSpaceDN w:val="0"/>
        <w:adjustRightInd w:val="0"/>
        <w:spacing w:after="0" w:line="240" w:lineRule="auto"/>
        <w:ind w:firstLine="720"/>
        <w:jc w:val="center"/>
        <w:outlineLvl w:val="1"/>
        <w:rPr>
          <w:rFonts w:ascii="Times New Roman" w:eastAsia="Times New Roman" w:hAnsi="Times New Roman"/>
          <w:b/>
          <w:lang w:eastAsia="ru-RU"/>
        </w:rPr>
      </w:pPr>
      <w:r w:rsidRPr="00237CDA">
        <w:rPr>
          <w:rFonts w:ascii="Times New Roman" w:eastAsia="Times New Roman" w:hAnsi="Times New Roman"/>
          <w:b/>
          <w:lang w:eastAsia="ru-RU"/>
        </w:rPr>
        <w:t>8. Антикоррупционная оговорка</w:t>
      </w:r>
    </w:p>
    <w:p w14:paraId="30DF2DB1"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CE8B83D"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 xml:space="preserve">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w:t>
      </w:r>
      <w:r w:rsidRPr="00237CDA">
        <w:rPr>
          <w:rFonts w:ascii="Times New Roman" w:eastAsia="Times New Roman" w:hAnsi="Times New Roman"/>
          <w:lang w:eastAsia="ru-RU"/>
        </w:rPr>
        <w:lastRenderedPageBreak/>
        <w:t>противодействии легализации (отмыванию) доходов, полученных преступным путем.</w:t>
      </w:r>
    </w:p>
    <w:p w14:paraId="06F0ED4E"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14:paraId="63CC8799"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7AF69D"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8.5.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6053AC71"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p>
    <w:p w14:paraId="050B48DD" w14:textId="77777777" w:rsidR="00237CDA" w:rsidRPr="00237CDA" w:rsidRDefault="00237CDA" w:rsidP="00237CDA">
      <w:pPr>
        <w:widowControl w:val="0"/>
        <w:autoSpaceDE w:val="0"/>
        <w:autoSpaceDN w:val="0"/>
        <w:adjustRightInd w:val="0"/>
        <w:spacing w:after="0" w:line="240" w:lineRule="auto"/>
        <w:ind w:firstLine="720"/>
        <w:jc w:val="center"/>
        <w:outlineLvl w:val="1"/>
        <w:rPr>
          <w:rFonts w:ascii="Times New Roman" w:eastAsia="Times New Roman" w:hAnsi="Times New Roman"/>
          <w:b/>
          <w:lang w:eastAsia="ru-RU"/>
        </w:rPr>
      </w:pPr>
      <w:r w:rsidRPr="00237CDA">
        <w:rPr>
          <w:rFonts w:ascii="Times New Roman" w:eastAsia="Times New Roman" w:hAnsi="Times New Roman"/>
          <w:b/>
          <w:lang w:eastAsia="ru-RU"/>
        </w:rPr>
        <w:t>9. Порядок изменения и расторжения договора.</w:t>
      </w:r>
    </w:p>
    <w:p w14:paraId="1CF709A6"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b/>
          <w:lang w:eastAsia="ru-RU"/>
        </w:rPr>
        <w:t>9.1.</w:t>
      </w:r>
      <w:r w:rsidRPr="00237CDA">
        <w:rPr>
          <w:rFonts w:ascii="Times New Roman" w:eastAsia="Times New Roman" w:hAnsi="Times New Roman"/>
          <w:lang w:eastAsia="ru-RU"/>
        </w:rPr>
        <w:t xml:space="preserve"> Изменение существенных условий договора при его исполнении не допускается, за исключением случаев, предусмотренных Федеральным законом № 223-ФЗ и положением о закупках.</w:t>
      </w:r>
    </w:p>
    <w:p w14:paraId="4C39E418"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9.2.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14:paraId="63F04ECC"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xml:space="preserve">9.3. Заказчик по согласованию </w:t>
      </w:r>
      <w:proofErr w:type="gramStart"/>
      <w:r w:rsidRPr="00237CDA">
        <w:rPr>
          <w:rFonts w:ascii="Times New Roman" w:eastAsia="Times New Roman" w:hAnsi="Times New Roman"/>
          <w:lang w:eastAsia="ru-RU"/>
        </w:rPr>
        <w:t>с  исполнителем</w:t>
      </w:r>
      <w:proofErr w:type="gramEnd"/>
      <w:r w:rsidRPr="00237CDA">
        <w:rPr>
          <w:rFonts w:ascii="Times New Roman" w:eastAsia="Times New Roman" w:hAnsi="Times New Roman"/>
          <w:lang w:eastAsia="ru-RU"/>
        </w:rPr>
        <w:t xml:space="preserve"> при заключении и исполнении договора вправе изменить существенные условия договора, если возможность изменения условий договора была предусмотрена документацией о закупке и договором:</w:t>
      </w:r>
    </w:p>
    <w:p w14:paraId="150BDF66"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xml:space="preserve"> 9.3.1) предусмотренный договором объем закупаемых товаров, работ, услуг.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w:t>
      </w:r>
      <w:proofErr w:type="gramStart"/>
      <w:r w:rsidRPr="00237CDA">
        <w:rPr>
          <w:rFonts w:ascii="Times New Roman" w:eastAsia="Times New Roman" w:hAnsi="Times New Roman"/>
          <w:lang w:eastAsia="ru-RU"/>
        </w:rPr>
        <w:t>при уменьшении</w:t>
      </w:r>
      <w:proofErr w:type="gramEnd"/>
      <w:r w:rsidRPr="00237CDA">
        <w:rPr>
          <w:rFonts w:ascii="Times New Roman" w:eastAsia="Times New Roman" w:hAnsi="Times New Roman"/>
          <w:lang w:eastAsia="ru-RU"/>
        </w:rPr>
        <w:t xml:space="preserve">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w:t>
      </w:r>
    </w:p>
    <w:p w14:paraId="03860621"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9.2.2) сроки исполнения обязательств по договору в случае, если необходимость изменения сроков вызвана обстоятельствами непреодолимой силы;</w:t>
      </w:r>
    </w:p>
    <w:p w14:paraId="47A5CAB3"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xml:space="preserve">9.2.3) цену договора: </w:t>
      </w:r>
    </w:p>
    <w:p w14:paraId="3E5DFD09"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путем ее снижения без изменения, предусмотренного договором количества товаров, объема работ, услуг и иных условий исполнения договора;</w:t>
      </w:r>
    </w:p>
    <w:p w14:paraId="36C10B1A"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в случае изменения в соответствии с законодательством Российской Федерации регулируемых государством цен (тарифов); - в случае изменения размера ставки налога на добавленную стоимость.</w:t>
      </w:r>
    </w:p>
    <w:p w14:paraId="26D3AD34"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9.3.</w:t>
      </w:r>
      <w:r w:rsidRPr="00237CDA">
        <w:rPr>
          <w:rFonts w:ascii="Courier New" w:eastAsia="Courier New" w:hAnsi="Courier New" w:cs="Courier New"/>
          <w:color w:val="000000"/>
          <w:sz w:val="24"/>
          <w:szCs w:val="24"/>
          <w:lang w:eastAsia="ru-RU"/>
        </w:rPr>
        <w:t xml:space="preserve"> </w:t>
      </w:r>
      <w:r w:rsidRPr="00237CDA">
        <w:rPr>
          <w:rFonts w:ascii="Times New Roman" w:eastAsia="Times New Roman" w:hAnsi="Times New Roman"/>
          <w:lang w:eastAsia="ru-RU"/>
        </w:rPr>
        <w:t xml:space="preserve">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а также использование товаров при выполнении работ, оказании услуг, качество, технические и функциональные характеристики (потребительские свойства) которых являются улучшенными по сравнению с указанными в договоре. </w:t>
      </w:r>
    </w:p>
    <w:p w14:paraId="21A865AE"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xml:space="preserve">9.4. Поставщик (подрядчик, исполнитель) в соответствии с условиями договора обязан своевременно представлять достоверную информацию о ходе исполнения своих обязательств. </w:t>
      </w:r>
    </w:p>
    <w:p w14:paraId="54518A1E"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 xml:space="preserve">9.5. При исполнении договора не допускается перемена поставщика (подрядчика, исполнителя), за исключением случаев, когда новый поставщик (подрядчик, исполнитель) является правопреемником поставщика (подрядчика, исполнителя), с которым заключен договор вследствие реорганизации юридического лица в форме преобразования, слияния или присоединения, либо случаев, когда такая </w:t>
      </w:r>
      <w:r w:rsidRPr="00237CDA">
        <w:rPr>
          <w:rFonts w:ascii="Times New Roman" w:eastAsia="Times New Roman" w:hAnsi="Times New Roman"/>
          <w:lang w:eastAsia="ru-RU"/>
        </w:rPr>
        <w:lastRenderedPageBreak/>
        <w:t xml:space="preserve">возможность прямо предусмотрена договором. В случае перемены поставщика (подрядчика, исполнителя) его права и обязанности переходят к новому поставщику (подрядчику, исполнителю) в том же объеме и на тех же условиях. </w:t>
      </w:r>
    </w:p>
    <w:p w14:paraId="572C8CCB"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9.6. 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6322372A"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9.7.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положениями Федерального закона № 223-ФЗ и положением о закупках.</w:t>
      </w:r>
    </w:p>
    <w:p w14:paraId="32AB23EB"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9.8. В случае неисполнения или ненадлежащего исполнения поставщиком (подрядчиком, исполнителем) своих обязательств по договору, а также в случае представления им недостоверных сведений о себе и (или) своем соответствии установленным документацией требованиям Заказчик вправе расторгнуть договор в одностороннем порядке.</w:t>
      </w:r>
    </w:p>
    <w:p w14:paraId="6A8DCA28"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r w:rsidRPr="00237CDA">
        <w:rPr>
          <w:rFonts w:ascii="Times New Roman" w:eastAsia="Times New Roman" w:hAnsi="Times New Roman"/>
          <w:lang w:eastAsia="ru-RU"/>
        </w:rPr>
        <w:t>9.9.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заключаемого договора должна быть уменьшена пропорционально количеству поставленного товара, объему выполненной работы или оказанной услуги.</w:t>
      </w:r>
    </w:p>
    <w:p w14:paraId="5C914DED" w14:textId="77777777" w:rsidR="00237CDA" w:rsidRPr="00237CDA" w:rsidRDefault="00237CDA" w:rsidP="00237CDA">
      <w:pPr>
        <w:widowControl w:val="0"/>
        <w:spacing w:after="0" w:line="240" w:lineRule="auto"/>
        <w:ind w:firstLine="709"/>
        <w:jc w:val="both"/>
        <w:rPr>
          <w:rFonts w:ascii="Times New Roman" w:eastAsia="Times New Roman" w:hAnsi="Times New Roman"/>
          <w:lang w:eastAsia="ru-RU"/>
        </w:rPr>
      </w:pPr>
    </w:p>
    <w:p w14:paraId="4D675E6E" w14:textId="77777777" w:rsidR="00237CDA" w:rsidRPr="00237CDA" w:rsidRDefault="00237CDA" w:rsidP="00237CDA">
      <w:pPr>
        <w:widowControl w:val="0"/>
        <w:autoSpaceDE w:val="0"/>
        <w:autoSpaceDN w:val="0"/>
        <w:adjustRightInd w:val="0"/>
        <w:spacing w:after="0" w:line="240" w:lineRule="auto"/>
        <w:ind w:firstLine="720"/>
        <w:jc w:val="center"/>
        <w:outlineLvl w:val="1"/>
        <w:rPr>
          <w:rFonts w:ascii="Times New Roman" w:eastAsia="Times New Roman" w:hAnsi="Times New Roman"/>
          <w:b/>
          <w:lang w:eastAsia="ru-RU"/>
        </w:rPr>
      </w:pPr>
      <w:r w:rsidRPr="00237CDA">
        <w:rPr>
          <w:rFonts w:ascii="Times New Roman" w:eastAsia="Times New Roman" w:hAnsi="Times New Roman"/>
          <w:b/>
          <w:lang w:eastAsia="ru-RU"/>
        </w:rPr>
        <w:t>10. Срок действия договора и особые условия</w:t>
      </w:r>
    </w:p>
    <w:p w14:paraId="119E79EE"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bookmarkStart w:id="15" w:name="P373"/>
      <w:bookmarkEnd w:id="15"/>
      <w:r w:rsidRPr="00237CDA">
        <w:rPr>
          <w:rFonts w:ascii="Times New Roman" w:eastAsia="Times New Roman" w:hAnsi="Times New Roman"/>
          <w:lang w:eastAsia="ru-RU"/>
        </w:rPr>
        <w:t xml:space="preserve">10.1. Договор вступает в силу с даты его подписания обеими Сторонами и действует </w:t>
      </w:r>
      <w:r w:rsidRPr="00237CDA">
        <w:rPr>
          <w:rFonts w:ascii="Times New Roman" w:eastAsia="Times New Roman" w:hAnsi="Times New Roman"/>
          <w:b/>
          <w:bCs/>
          <w:lang w:eastAsia="ru-RU"/>
        </w:rPr>
        <w:t>по «31» декабря 2024 года.</w:t>
      </w:r>
      <w:r w:rsidRPr="00237CDA">
        <w:rPr>
          <w:rFonts w:ascii="Times New Roman" w:eastAsia="Times New Roman" w:hAnsi="Times New Roman"/>
          <w:lang w:eastAsia="ru-RU"/>
        </w:rPr>
        <w:t xml:space="preserve"> Окончание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14:paraId="07B85C62"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 xml:space="preserve">10.2. </w:t>
      </w:r>
      <w:bookmarkStart w:id="16" w:name="_Hlk150349804"/>
      <w:r w:rsidRPr="00237CDA">
        <w:rPr>
          <w:rFonts w:ascii="Times New Roman" w:eastAsia="Times New Roman" w:hAnsi="Times New Roman"/>
          <w:lang w:eastAsia="ru-RU"/>
        </w:rPr>
        <w:t xml:space="preserve">Изменение существенных условий договора при его исполнении не допускается, за исключением случаев, предусмотренных Федеральным </w:t>
      </w:r>
      <w:hyperlink r:id="rId15" w:history="1">
        <w:r w:rsidRPr="00237CDA">
          <w:rPr>
            <w:rFonts w:ascii="Times New Roman" w:eastAsia="Times New Roman" w:hAnsi="Times New Roman"/>
            <w:lang w:eastAsia="ru-RU"/>
          </w:rPr>
          <w:t>законом</w:t>
        </w:r>
      </w:hyperlink>
      <w:r w:rsidRPr="00237CDA">
        <w:rPr>
          <w:rFonts w:ascii="Times New Roman" w:eastAsia="Times New Roman" w:hAnsi="Times New Roman"/>
          <w:lang w:eastAsia="ru-RU"/>
        </w:rPr>
        <w:t xml:space="preserve"> № 223-ФЗ и положением о закупках.</w:t>
      </w:r>
    </w:p>
    <w:p w14:paraId="46BCC290"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10.3.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14:paraId="5280F989"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10.4.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положениями Федерального закона № 223-ФЗ и положением о закупках.</w:t>
      </w:r>
    </w:p>
    <w:bookmarkEnd w:id="16"/>
    <w:p w14:paraId="38F1D3D6"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 xml:space="preserve">10.5. Любая корреспонденция, которую одна Сторона направляет другой Стороне в соответствии с договором,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6" w:history="1">
        <w:r w:rsidRPr="00237CDA">
          <w:rPr>
            <w:rFonts w:ascii="Times New Roman" w:eastAsia="Times New Roman" w:hAnsi="Times New Roman"/>
            <w:lang w:eastAsia="ru-RU"/>
          </w:rPr>
          <w:t>законом</w:t>
        </w:r>
      </w:hyperlink>
      <w:r w:rsidRPr="00237CDA">
        <w:rPr>
          <w:rFonts w:ascii="Times New Roman" w:eastAsia="Times New Roman" w:hAnsi="Times New Roman"/>
          <w:lang w:eastAsia="ru-RU"/>
        </w:rPr>
        <w:t xml:space="preserve"> от 6 апреля 2011 г. № 63-ФЗ "Об электронной подписи".</w:t>
      </w:r>
    </w:p>
    <w:p w14:paraId="30589521"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Если иное не предусмотрено законодательством Российской Федерации или договором, любая корреспонденция, связанная с договором,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14:paraId="515DEB67"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Корреспонденция считается доставленной Стороне также в случаях, если:</w:t>
      </w:r>
    </w:p>
    <w:p w14:paraId="1B1CB526"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Сторона отказалась от получения корреспонденции и этот отказ зафиксирован организацией почтовой связи;</w:t>
      </w:r>
    </w:p>
    <w:p w14:paraId="375E2768"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14:paraId="321A87E4"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корреспонденция не вручена в связи с отсутствием Стороны по указанному адресу, о чем организация почтовой связи уведомила отправителя.</w:t>
      </w:r>
    </w:p>
    <w:p w14:paraId="3EDBF7C4"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10.6. Любые изменения и дополнения к настоящему договору, не противоречащие законодательству Российской Федерации, оформляются дополнительными соглашениями к договору в письменной форме.</w:t>
      </w:r>
    </w:p>
    <w:p w14:paraId="17BCEE0D"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10.7. Во всем, что не предусмотрено настоящим договором, Стороны руководствуются законодательством Российской Федерации.</w:t>
      </w:r>
    </w:p>
    <w:p w14:paraId="46052604"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r w:rsidRPr="00237CDA">
        <w:rPr>
          <w:rFonts w:ascii="Times New Roman" w:eastAsia="Times New Roman" w:hAnsi="Times New Roman"/>
          <w:lang w:eastAsia="ru-RU"/>
        </w:rPr>
        <w:t>10.8. Приложения, указанные в договоре, являются его неотъемлемой частью:</w:t>
      </w:r>
    </w:p>
    <w:p w14:paraId="4E903142"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hyperlink w:anchor="P434" w:history="1">
        <w:r w:rsidRPr="00237CDA">
          <w:rPr>
            <w:rFonts w:ascii="Times New Roman" w:eastAsia="Times New Roman" w:hAnsi="Times New Roman"/>
            <w:lang w:eastAsia="ru-RU"/>
          </w:rPr>
          <w:t>приложение № 1</w:t>
        </w:r>
      </w:hyperlink>
      <w:r w:rsidRPr="00237CDA">
        <w:rPr>
          <w:rFonts w:ascii="Times New Roman" w:eastAsia="Times New Roman" w:hAnsi="Times New Roman"/>
          <w:lang w:eastAsia="ru-RU"/>
        </w:rPr>
        <w:t xml:space="preserve"> - Спецификация, на __ л;</w:t>
      </w:r>
    </w:p>
    <w:p w14:paraId="0CBE8799"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hyperlink w:anchor="P518" w:history="1">
        <w:r w:rsidRPr="00237CDA">
          <w:rPr>
            <w:rFonts w:ascii="Times New Roman" w:eastAsia="Times New Roman" w:hAnsi="Times New Roman"/>
            <w:lang w:eastAsia="ru-RU"/>
          </w:rPr>
          <w:t>приложение № 2</w:t>
        </w:r>
      </w:hyperlink>
      <w:r w:rsidRPr="00237CDA">
        <w:rPr>
          <w:rFonts w:ascii="Times New Roman" w:eastAsia="Times New Roman" w:hAnsi="Times New Roman"/>
          <w:lang w:eastAsia="ru-RU"/>
        </w:rPr>
        <w:t xml:space="preserve"> - Техническое задание, на __ л;</w:t>
      </w:r>
    </w:p>
    <w:p w14:paraId="0464AB2A"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hyperlink w:anchor="P560" w:history="1">
        <w:r w:rsidRPr="00237CDA">
          <w:rPr>
            <w:rFonts w:ascii="Times New Roman" w:eastAsia="Times New Roman" w:hAnsi="Times New Roman"/>
            <w:lang w:eastAsia="ru-RU"/>
          </w:rPr>
          <w:t>приложение № 3</w:t>
        </w:r>
      </w:hyperlink>
      <w:r w:rsidRPr="00237CDA">
        <w:rPr>
          <w:rFonts w:ascii="Times New Roman" w:eastAsia="Times New Roman" w:hAnsi="Times New Roman"/>
          <w:lang w:eastAsia="ru-RU"/>
        </w:rPr>
        <w:t xml:space="preserve"> - Акт принятия объекта под охрану, на __ л;</w:t>
      </w:r>
    </w:p>
    <w:p w14:paraId="25070EAD"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hyperlink w:anchor="P615" w:history="1">
        <w:r w:rsidRPr="00237CDA">
          <w:rPr>
            <w:rFonts w:ascii="Times New Roman" w:eastAsia="Times New Roman" w:hAnsi="Times New Roman"/>
            <w:lang w:eastAsia="ru-RU"/>
          </w:rPr>
          <w:t>приложение № 4</w:t>
        </w:r>
      </w:hyperlink>
      <w:r w:rsidRPr="00237CDA">
        <w:rPr>
          <w:rFonts w:ascii="Times New Roman" w:eastAsia="Times New Roman" w:hAnsi="Times New Roman"/>
          <w:lang w:eastAsia="ru-RU"/>
        </w:rPr>
        <w:t xml:space="preserve"> - Акт о снятии охраны, на __ л;</w:t>
      </w:r>
    </w:p>
    <w:p w14:paraId="1ACAC0F7" w14:textId="77777777" w:rsidR="00237CDA" w:rsidRPr="00237CDA" w:rsidRDefault="00237CDA" w:rsidP="00237CDA">
      <w:pPr>
        <w:widowControl w:val="0"/>
        <w:autoSpaceDE w:val="0"/>
        <w:autoSpaceDN w:val="0"/>
        <w:adjustRightInd w:val="0"/>
        <w:spacing w:after="0" w:line="240" w:lineRule="auto"/>
        <w:ind w:firstLine="720"/>
        <w:jc w:val="both"/>
        <w:rPr>
          <w:rFonts w:ascii="Times New Roman" w:eastAsia="Times New Roman" w:hAnsi="Times New Roman"/>
          <w:lang w:eastAsia="ru-RU"/>
        </w:rPr>
      </w:pPr>
      <w:hyperlink w:anchor="P656" w:history="1">
        <w:r w:rsidRPr="00237CDA">
          <w:rPr>
            <w:rFonts w:ascii="Times New Roman" w:eastAsia="Times New Roman" w:hAnsi="Times New Roman"/>
            <w:lang w:eastAsia="ru-RU"/>
          </w:rPr>
          <w:t>приложение № 5</w:t>
        </w:r>
      </w:hyperlink>
      <w:r w:rsidRPr="00237CDA">
        <w:rPr>
          <w:rFonts w:ascii="Times New Roman" w:eastAsia="Times New Roman" w:hAnsi="Times New Roman"/>
          <w:lang w:eastAsia="ru-RU"/>
        </w:rPr>
        <w:t xml:space="preserve"> - Акт сдачи-приемки оказанных услуг, на __ л.</w:t>
      </w:r>
    </w:p>
    <w:p w14:paraId="6F598D7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5994B784" w14:textId="77777777" w:rsidR="00237CDA" w:rsidRPr="00237CDA" w:rsidRDefault="00237CDA" w:rsidP="00237CDA">
      <w:pPr>
        <w:widowControl w:val="0"/>
        <w:autoSpaceDE w:val="0"/>
        <w:autoSpaceDN w:val="0"/>
        <w:adjustRightInd w:val="0"/>
        <w:spacing w:after="0" w:line="240" w:lineRule="auto"/>
        <w:jc w:val="center"/>
        <w:outlineLvl w:val="1"/>
        <w:rPr>
          <w:rFonts w:ascii="Times New Roman" w:eastAsia="Times New Roman" w:hAnsi="Times New Roman"/>
          <w:lang w:eastAsia="ru-RU"/>
        </w:rPr>
      </w:pPr>
      <w:r w:rsidRPr="00237CDA">
        <w:rPr>
          <w:rFonts w:ascii="Times New Roman" w:eastAsia="Times New Roman" w:hAnsi="Times New Roman"/>
          <w:lang w:eastAsia="ru-RU"/>
        </w:rPr>
        <w:t>11. Юридические адреса, банковские реквизиты</w:t>
      </w:r>
    </w:p>
    <w:p w14:paraId="39512017" w14:textId="77777777" w:rsidR="00237CDA" w:rsidRPr="00237CDA" w:rsidRDefault="00237CDA" w:rsidP="00237CDA">
      <w:pPr>
        <w:widowControl w:val="0"/>
        <w:autoSpaceDE w:val="0"/>
        <w:autoSpaceDN w:val="0"/>
        <w:adjustRightInd w:val="0"/>
        <w:spacing w:after="0" w:line="240" w:lineRule="auto"/>
        <w:jc w:val="center"/>
        <w:outlineLvl w:val="1"/>
        <w:rPr>
          <w:rFonts w:ascii="Times New Roman" w:eastAsia="Times New Roman" w:hAnsi="Times New Roman"/>
          <w:lang w:eastAsia="ru-RU"/>
        </w:rPr>
      </w:pPr>
    </w:p>
    <w:p w14:paraId="7848E3B9" w14:textId="77777777" w:rsidR="00237CDA" w:rsidRPr="00237CDA" w:rsidRDefault="00237CDA" w:rsidP="00237CDA">
      <w:pPr>
        <w:framePr w:w="9562" w:wrap="notBeside" w:vAnchor="text" w:hAnchor="text" w:xAlign="center" w:y="1"/>
        <w:widowControl w:val="0"/>
        <w:tabs>
          <w:tab w:val="left" w:pos="5160"/>
        </w:tabs>
        <w:spacing w:after="0" w:line="230" w:lineRule="exact"/>
        <w:rPr>
          <w:rFonts w:ascii="Times New Roman" w:eastAsia="Times New Roman" w:hAnsi="Times New Roman"/>
          <w:b/>
          <w:bCs/>
          <w:lang w:eastAsia="ru-RU"/>
        </w:rPr>
      </w:pPr>
      <w:r w:rsidRPr="00237CDA">
        <w:rPr>
          <w:rFonts w:ascii="Times New Roman" w:eastAsia="Times New Roman" w:hAnsi="Times New Roman"/>
          <w:b/>
          <w:bCs/>
          <w:lang w:eastAsia="ru-RU"/>
        </w:rPr>
        <w:t>Заказчик</w:t>
      </w:r>
      <w:r w:rsidRPr="00237CDA">
        <w:rPr>
          <w:rFonts w:ascii="Times New Roman" w:eastAsia="Times New Roman" w:hAnsi="Times New Roman"/>
          <w:b/>
          <w:bCs/>
          <w:lang w:eastAsia="ru-RU"/>
        </w:rPr>
        <w:tab/>
        <w:t>Исполнитель</w:t>
      </w:r>
    </w:p>
    <w:p w14:paraId="1F553A74" w14:textId="77777777" w:rsidR="00237CDA" w:rsidRPr="00237CDA" w:rsidRDefault="00237CDA" w:rsidP="00237CDA">
      <w:pPr>
        <w:widowControl w:val="0"/>
        <w:spacing w:after="0" w:line="240" w:lineRule="auto"/>
        <w:rPr>
          <w:rFonts w:ascii="Courier New" w:eastAsia="Courier New" w:hAnsi="Courier New" w:cs="Courier New"/>
          <w:color w:val="000000"/>
          <w:lang w:eastAsia="ru-RU"/>
        </w:rPr>
      </w:pPr>
    </w:p>
    <w:p w14:paraId="23B02C90" w14:textId="77777777" w:rsidR="00237CDA" w:rsidRPr="00237CDA" w:rsidRDefault="00237CDA" w:rsidP="00237CDA">
      <w:pPr>
        <w:widowControl w:val="0"/>
        <w:spacing w:after="0" w:line="240" w:lineRule="auto"/>
        <w:rPr>
          <w:rFonts w:ascii="Times New Roman" w:eastAsia="Courier New" w:hAnsi="Times New Roman"/>
          <w:b/>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0"/>
        <w:gridCol w:w="5096"/>
      </w:tblGrid>
      <w:tr w:rsidR="00237CDA" w:rsidRPr="00237CDA" w14:paraId="4496D197" w14:textId="77777777" w:rsidTr="007A67CA">
        <w:tc>
          <w:tcPr>
            <w:tcW w:w="5105" w:type="dxa"/>
            <w:shd w:val="clear" w:color="auto" w:fill="auto"/>
          </w:tcPr>
          <w:p w14:paraId="38AA6189" w14:textId="77777777" w:rsidR="00237CDA" w:rsidRPr="00237CDA" w:rsidRDefault="00237CDA" w:rsidP="00237CDA">
            <w:pPr>
              <w:spacing w:after="0" w:line="240" w:lineRule="auto"/>
              <w:rPr>
                <w:rFonts w:ascii="Times New Roman" w:eastAsia="Times New Roman" w:hAnsi="Times New Roman"/>
                <w:b/>
                <w:lang w:eastAsia="ru-RU"/>
              </w:rPr>
            </w:pPr>
          </w:p>
          <w:p w14:paraId="7B6C9AB5" w14:textId="77777777" w:rsidR="00237CDA" w:rsidRPr="00237CDA" w:rsidRDefault="00237CDA" w:rsidP="00237CDA">
            <w:pPr>
              <w:spacing w:after="0" w:line="240" w:lineRule="auto"/>
              <w:rPr>
                <w:rFonts w:ascii="Times New Roman" w:eastAsia="Times New Roman" w:hAnsi="Times New Roman"/>
                <w:b/>
                <w:lang w:eastAsia="ru-RU"/>
              </w:rPr>
            </w:pPr>
            <w:proofErr w:type="spellStart"/>
            <w:r w:rsidRPr="00237CDA">
              <w:rPr>
                <w:rFonts w:ascii="Times New Roman" w:eastAsia="Times New Roman" w:hAnsi="Times New Roman"/>
                <w:b/>
                <w:lang w:eastAsia="ru-RU"/>
              </w:rPr>
              <w:t>Государственое</w:t>
            </w:r>
            <w:proofErr w:type="spellEnd"/>
            <w:r w:rsidRPr="00237CDA">
              <w:rPr>
                <w:rFonts w:ascii="Times New Roman" w:eastAsia="Times New Roman" w:hAnsi="Times New Roman"/>
                <w:b/>
                <w:lang w:eastAsia="ru-RU"/>
              </w:rPr>
              <w:t xml:space="preserve"> автономное учреждение </w:t>
            </w:r>
            <w:proofErr w:type="gramStart"/>
            <w:r w:rsidRPr="00237CDA">
              <w:rPr>
                <w:rFonts w:ascii="Times New Roman" w:eastAsia="Times New Roman" w:hAnsi="Times New Roman"/>
                <w:b/>
                <w:lang w:eastAsia="ru-RU"/>
              </w:rPr>
              <w:t>здравоохранения  Павловский</w:t>
            </w:r>
            <w:proofErr w:type="gramEnd"/>
            <w:r w:rsidRPr="00237CDA">
              <w:rPr>
                <w:rFonts w:ascii="Times New Roman" w:eastAsia="Times New Roman" w:hAnsi="Times New Roman"/>
                <w:b/>
                <w:lang w:eastAsia="ru-RU"/>
              </w:rPr>
              <w:t xml:space="preserve"> детский санаторий Республики Башкортостан</w:t>
            </w:r>
          </w:p>
          <w:p w14:paraId="10781F12" w14:textId="77777777" w:rsidR="00237CDA" w:rsidRPr="00237CDA" w:rsidRDefault="00237CDA" w:rsidP="00237CDA">
            <w:pPr>
              <w:spacing w:after="0" w:line="240" w:lineRule="auto"/>
              <w:rPr>
                <w:rFonts w:ascii="Times New Roman" w:eastAsia="Times New Roman" w:hAnsi="Times New Roman"/>
                <w:lang w:eastAsia="ru-RU"/>
              </w:rPr>
            </w:pPr>
            <w:r w:rsidRPr="00237CDA">
              <w:rPr>
                <w:rFonts w:ascii="Times New Roman" w:eastAsia="Times New Roman" w:hAnsi="Times New Roman"/>
                <w:lang w:eastAsia="ru-RU"/>
              </w:rPr>
              <w:t xml:space="preserve">452432 </w:t>
            </w:r>
            <w:proofErr w:type="spellStart"/>
            <w:r w:rsidRPr="00237CDA">
              <w:rPr>
                <w:rFonts w:ascii="Times New Roman" w:eastAsia="Times New Roman" w:hAnsi="Times New Roman"/>
                <w:lang w:eastAsia="ru-RU"/>
              </w:rPr>
              <w:t>Нуримановский</w:t>
            </w:r>
            <w:proofErr w:type="spellEnd"/>
            <w:r w:rsidRPr="00237CDA">
              <w:rPr>
                <w:rFonts w:ascii="Times New Roman" w:eastAsia="Times New Roman" w:hAnsi="Times New Roman"/>
                <w:lang w:eastAsia="ru-RU"/>
              </w:rPr>
              <w:t xml:space="preserve"> район, с. Павловка,</w:t>
            </w:r>
          </w:p>
          <w:p w14:paraId="6B4CBF31" w14:textId="77777777" w:rsidR="00237CDA" w:rsidRPr="00237CDA" w:rsidRDefault="00237CDA" w:rsidP="00237CDA">
            <w:pPr>
              <w:spacing w:after="0" w:line="240" w:lineRule="auto"/>
              <w:rPr>
                <w:rFonts w:ascii="Times New Roman" w:eastAsia="Times New Roman" w:hAnsi="Times New Roman"/>
                <w:lang w:eastAsia="ru-RU"/>
              </w:rPr>
            </w:pPr>
            <w:r w:rsidRPr="00237CDA">
              <w:rPr>
                <w:rFonts w:ascii="Times New Roman" w:eastAsia="Times New Roman" w:hAnsi="Times New Roman"/>
                <w:lang w:eastAsia="ru-RU"/>
              </w:rPr>
              <w:t xml:space="preserve">ул. </w:t>
            </w:r>
            <w:proofErr w:type="spellStart"/>
            <w:r w:rsidRPr="00237CDA">
              <w:rPr>
                <w:rFonts w:ascii="Times New Roman" w:eastAsia="Times New Roman" w:hAnsi="Times New Roman"/>
                <w:lang w:eastAsia="ru-RU"/>
              </w:rPr>
              <w:t>Графтио</w:t>
            </w:r>
            <w:proofErr w:type="spellEnd"/>
            <w:r w:rsidRPr="00237CDA">
              <w:rPr>
                <w:rFonts w:ascii="Times New Roman" w:eastAsia="Times New Roman" w:hAnsi="Times New Roman"/>
                <w:lang w:eastAsia="ru-RU"/>
              </w:rPr>
              <w:t xml:space="preserve"> 44, тел. (34776) 2-10-94, </w:t>
            </w:r>
            <w:proofErr w:type="spellStart"/>
            <w:r w:rsidRPr="00237CDA">
              <w:rPr>
                <w:rFonts w:ascii="Times New Roman" w:eastAsia="Times New Roman" w:hAnsi="Times New Roman"/>
                <w:lang w:eastAsia="ru-RU"/>
              </w:rPr>
              <w:t>т.ф</w:t>
            </w:r>
            <w:proofErr w:type="spellEnd"/>
            <w:r w:rsidRPr="00237CDA">
              <w:rPr>
                <w:rFonts w:ascii="Times New Roman" w:eastAsia="Times New Roman" w:hAnsi="Times New Roman"/>
                <w:lang w:eastAsia="ru-RU"/>
              </w:rPr>
              <w:t>. 2-12-97</w:t>
            </w:r>
          </w:p>
          <w:p w14:paraId="7A4FA9D7" w14:textId="77777777" w:rsidR="00237CDA" w:rsidRPr="00237CDA" w:rsidRDefault="00237CDA" w:rsidP="00237CDA">
            <w:pPr>
              <w:spacing w:after="0" w:line="240" w:lineRule="auto"/>
              <w:rPr>
                <w:rFonts w:ascii="Times New Roman" w:eastAsia="Times New Roman" w:hAnsi="Times New Roman"/>
                <w:lang w:eastAsia="ru-RU"/>
              </w:rPr>
            </w:pPr>
            <w:r w:rsidRPr="00237CDA">
              <w:rPr>
                <w:rFonts w:ascii="Times New Roman" w:eastAsia="Times New Roman" w:hAnsi="Times New Roman"/>
                <w:lang w:eastAsia="ru-RU"/>
              </w:rPr>
              <w:t xml:space="preserve">ИНН 0239005424, КПП 023901001                 </w:t>
            </w:r>
          </w:p>
          <w:p w14:paraId="5D33A4CD" w14:textId="77777777" w:rsidR="00237CDA" w:rsidRPr="00237CDA" w:rsidRDefault="00237CDA" w:rsidP="00237CDA">
            <w:pPr>
              <w:widowControl w:val="0"/>
              <w:spacing w:after="0" w:line="240" w:lineRule="auto"/>
              <w:jc w:val="both"/>
              <w:rPr>
                <w:rFonts w:ascii="Times New Roman" w:eastAsia="Courier New" w:hAnsi="Times New Roman"/>
                <w:color w:val="000000"/>
                <w:lang w:eastAsia="ru-RU"/>
              </w:rPr>
            </w:pPr>
            <w:r w:rsidRPr="00237CDA">
              <w:rPr>
                <w:rFonts w:ascii="Times New Roman" w:eastAsia="Courier New" w:hAnsi="Times New Roman"/>
                <w:color w:val="000000"/>
                <w:lang w:eastAsia="ru-RU"/>
              </w:rPr>
              <w:t>ЕКС 40102810045370000067</w:t>
            </w:r>
          </w:p>
          <w:p w14:paraId="21462484" w14:textId="77777777" w:rsidR="00237CDA" w:rsidRPr="00237CDA" w:rsidRDefault="00237CDA" w:rsidP="00237CDA">
            <w:pPr>
              <w:widowControl w:val="0"/>
              <w:spacing w:after="0" w:line="240" w:lineRule="auto"/>
              <w:ind w:right="493"/>
              <w:jc w:val="both"/>
              <w:rPr>
                <w:rFonts w:ascii="Times New Roman" w:eastAsia="Courier New" w:hAnsi="Times New Roman"/>
                <w:color w:val="000000"/>
                <w:lang w:eastAsia="ru-RU"/>
              </w:rPr>
            </w:pPr>
            <w:r w:rsidRPr="00237CDA">
              <w:rPr>
                <w:rFonts w:ascii="Times New Roman" w:eastAsia="Courier New" w:hAnsi="Times New Roman"/>
                <w:color w:val="000000"/>
                <w:lang w:eastAsia="ru-RU"/>
              </w:rPr>
              <w:t>НКС 03224643800000000100</w:t>
            </w:r>
          </w:p>
          <w:p w14:paraId="1AF39FD7" w14:textId="77777777" w:rsidR="00237CDA" w:rsidRPr="00237CDA" w:rsidRDefault="00237CDA" w:rsidP="00237CDA">
            <w:pPr>
              <w:widowControl w:val="0"/>
              <w:spacing w:after="0" w:line="240" w:lineRule="auto"/>
              <w:jc w:val="both"/>
              <w:rPr>
                <w:rFonts w:ascii="Times New Roman" w:eastAsia="Courier New" w:hAnsi="Times New Roman"/>
                <w:color w:val="000000"/>
                <w:lang w:eastAsia="ru-RU"/>
              </w:rPr>
            </w:pPr>
            <w:r w:rsidRPr="00237CDA">
              <w:rPr>
                <w:rFonts w:ascii="Times New Roman" w:eastAsia="Courier New" w:hAnsi="Times New Roman"/>
                <w:color w:val="000000"/>
                <w:lang w:eastAsia="ru-RU"/>
              </w:rPr>
              <w:t xml:space="preserve">отделение-НБ Республика Башкортостан </w:t>
            </w:r>
            <w:proofErr w:type="spellStart"/>
            <w:r w:rsidRPr="00237CDA">
              <w:rPr>
                <w:rFonts w:ascii="Times New Roman" w:eastAsia="Courier New" w:hAnsi="Times New Roman"/>
                <w:color w:val="000000"/>
                <w:lang w:eastAsia="ru-RU"/>
              </w:rPr>
              <w:t>г.Уфа</w:t>
            </w:r>
            <w:proofErr w:type="spellEnd"/>
            <w:r w:rsidRPr="00237CDA">
              <w:rPr>
                <w:rFonts w:ascii="Times New Roman" w:eastAsia="Courier New" w:hAnsi="Times New Roman"/>
                <w:color w:val="000000"/>
                <w:lang w:eastAsia="ru-RU"/>
              </w:rPr>
              <w:t xml:space="preserve"> /</w:t>
            </w:r>
            <w:proofErr w:type="spellStart"/>
            <w:r w:rsidRPr="00237CDA">
              <w:rPr>
                <w:rFonts w:ascii="Times New Roman" w:eastAsia="Courier New" w:hAnsi="Times New Roman"/>
                <w:color w:val="000000"/>
                <w:lang w:eastAsia="ru-RU"/>
              </w:rPr>
              <w:t>УФКпо</w:t>
            </w:r>
            <w:proofErr w:type="spellEnd"/>
            <w:r w:rsidRPr="00237CDA">
              <w:rPr>
                <w:rFonts w:ascii="Times New Roman" w:eastAsia="Courier New" w:hAnsi="Times New Roman"/>
                <w:color w:val="000000"/>
                <w:lang w:eastAsia="ru-RU"/>
              </w:rPr>
              <w:t xml:space="preserve"> Республике Башкортостан г. Уфа</w:t>
            </w:r>
          </w:p>
          <w:p w14:paraId="0F47C450" w14:textId="77777777" w:rsidR="00237CDA" w:rsidRPr="00237CDA" w:rsidRDefault="00237CDA" w:rsidP="00237CDA">
            <w:pPr>
              <w:widowControl w:val="0"/>
              <w:spacing w:after="0" w:line="240" w:lineRule="auto"/>
              <w:jc w:val="both"/>
              <w:rPr>
                <w:rFonts w:ascii="Times New Roman" w:eastAsia="Courier New" w:hAnsi="Times New Roman"/>
                <w:color w:val="000000"/>
                <w:lang w:eastAsia="ru-RU"/>
              </w:rPr>
            </w:pPr>
            <w:r w:rsidRPr="00237CDA">
              <w:rPr>
                <w:rFonts w:ascii="Times New Roman" w:eastAsia="Courier New" w:hAnsi="Times New Roman"/>
                <w:color w:val="000000"/>
                <w:lang w:eastAsia="ru-RU"/>
              </w:rPr>
              <w:t>л/ч 30113040020</w:t>
            </w:r>
          </w:p>
          <w:p w14:paraId="4F42F64C" w14:textId="77777777" w:rsidR="00237CDA" w:rsidRPr="00237CDA" w:rsidRDefault="00237CDA" w:rsidP="00237CDA">
            <w:pPr>
              <w:widowControl w:val="0"/>
              <w:spacing w:after="0" w:line="240" w:lineRule="auto"/>
              <w:jc w:val="both"/>
              <w:rPr>
                <w:rFonts w:ascii="Times New Roman" w:eastAsia="Times New Roman" w:hAnsi="Times New Roman"/>
                <w:bCs/>
                <w:lang w:val="en-US" w:eastAsia="ru-RU"/>
              </w:rPr>
            </w:pPr>
            <w:r w:rsidRPr="00237CDA">
              <w:rPr>
                <w:rFonts w:ascii="Times New Roman" w:eastAsia="Courier New" w:hAnsi="Times New Roman"/>
                <w:color w:val="000000"/>
                <w:lang w:eastAsia="ru-RU"/>
              </w:rPr>
              <w:t>БИК ТОФК 018073401</w:t>
            </w:r>
          </w:p>
          <w:p w14:paraId="56EF9527" w14:textId="77777777" w:rsidR="00237CDA" w:rsidRPr="00237CDA" w:rsidRDefault="00237CDA" w:rsidP="00237CDA">
            <w:pPr>
              <w:shd w:val="clear" w:color="auto" w:fill="FFFFFF"/>
              <w:spacing w:after="0" w:line="240" w:lineRule="auto"/>
              <w:jc w:val="both"/>
              <w:rPr>
                <w:rFonts w:ascii="Times New Roman" w:eastAsia="Times New Roman" w:hAnsi="Times New Roman"/>
                <w:bCs/>
                <w:lang w:eastAsia="ru-RU"/>
              </w:rPr>
            </w:pPr>
          </w:p>
          <w:p w14:paraId="4039E750" w14:textId="77777777" w:rsidR="00237CDA" w:rsidRPr="00237CDA" w:rsidRDefault="00237CDA" w:rsidP="00237CDA">
            <w:pPr>
              <w:shd w:val="clear" w:color="auto" w:fill="FFFFFF"/>
              <w:spacing w:after="0" w:line="240" w:lineRule="auto"/>
              <w:jc w:val="both"/>
              <w:rPr>
                <w:rFonts w:ascii="Times New Roman" w:eastAsia="Times New Roman" w:hAnsi="Times New Roman"/>
                <w:bCs/>
                <w:lang w:eastAsia="ru-RU"/>
              </w:rPr>
            </w:pPr>
          </w:p>
          <w:p w14:paraId="086BC25B" w14:textId="77777777" w:rsidR="00237CDA" w:rsidRPr="00237CDA" w:rsidRDefault="00237CDA" w:rsidP="00237CDA">
            <w:pPr>
              <w:shd w:val="clear" w:color="auto" w:fill="FFFFFF"/>
              <w:spacing w:after="0" w:line="240" w:lineRule="auto"/>
              <w:jc w:val="both"/>
              <w:rPr>
                <w:rFonts w:ascii="Times New Roman" w:eastAsia="Times New Roman" w:hAnsi="Times New Roman"/>
                <w:bCs/>
                <w:lang w:eastAsia="ru-RU"/>
              </w:rPr>
            </w:pPr>
          </w:p>
        </w:tc>
        <w:tc>
          <w:tcPr>
            <w:tcW w:w="5106" w:type="dxa"/>
            <w:shd w:val="clear" w:color="auto" w:fill="auto"/>
          </w:tcPr>
          <w:p w14:paraId="290BCBD1" w14:textId="77777777" w:rsidR="00237CDA" w:rsidRPr="00237CDA" w:rsidRDefault="00237CDA" w:rsidP="00237CDA">
            <w:pPr>
              <w:spacing w:after="0" w:line="240" w:lineRule="auto"/>
              <w:jc w:val="both"/>
              <w:rPr>
                <w:rFonts w:ascii="Times New Roman" w:eastAsia="Times New Roman" w:hAnsi="Times New Roman"/>
                <w:lang w:eastAsia="ru-RU"/>
              </w:rPr>
            </w:pPr>
          </w:p>
        </w:tc>
      </w:tr>
    </w:tbl>
    <w:p w14:paraId="68F35E54" w14:textId="77777777" w:rsidR="00237CDA" w:rsidRPr="00237CDA" w:rsidRDefault="00237CDA" w:rsidP="00237CDA">
      <w:pPr>
        <w:widowControl w:val="0"/>
        <w:spacing w:after="14" w:line="230" w:lineRule="exact"/>
        <w:rPr>
          <w:rFonts w:ascii="Times New Roman" w:eastAsia="Times New Roman" w:hAnsi="Times New Roman"/>
          <w:lang w:eastAsia="ru-RU"/>
        </w:rPr>
      </w:pPr>
    </w:p>
    <w:p w14:paraId="5B769980"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p>
    <w:p w14:paraId="6FEBAD4C"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p>
    <w:p w14:paraId="3F6428BB"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Главный врач _____________                                   ____________ ____________ /______________/</w:t>
      </w:r>
    </w:p>
    <w:p w14:paraId="007B6BF9"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p>
    <w:p w14:paraId="19E9E15D"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p>
    <w:p w14:paraId="3C775F37"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r w:rsidRPr="00237CDA">
        <w:rPr>
          <w:rFonts w:ascii="Times New Roman" w:eastAsia="Times New Roman" w:hAnsi="Times New Roman"/>
          <w:lang w:eastAsia="ru-RU"/>
        </w:rPr>
        <w:t>«____» _____________ 2024 г.</w:t>
      </w:r>
      <w:r w:rsidRPr="00237CDA">
        <w:rPr>
          <w:rFonts w:ascii="Times New Roman" w:eastAsia="Times New Roman" w:hAnsi="Times New Roman"/>
          <w:lang w:eastAsia="ru-RU"/>
        </w:rPr>
        <w:tab/>
      </w:r>
      <w:r w:rsidRPr="00237CDA">
        <w:rPr>
          <w:rFonts w:ascii="Times New Roman" w:eastAsia="Times New Roman" w:hAnsi="Times New Roman"/>
          <w:lang w:eastAsia="ru-RU"/>
        </w:rPr>
        <w:tab/>
      </w:r>
      <w:r w:rsidRPr="00237CDA">
        <w:rPr>
          <w:rFonts w:ascii="Times New Roman" w:eastAsia="Times New Roman" w:hAnsi="Times New Roman"/>
          <w:lang w:eastAsia="ru-RU"/>
        </w:rPr>
        <w:tab/>
        <w:t xml:space="preserve">     «____» _______________ 2024 г.</w:t>
      </w:r>
    </w:p>
    <w:p w14:paraId="4A8C8953" w14:textId="77777777" w:rsidR="00237CDA" w:rsidRPr="00237CDA" w:rsidRDefault="00237CDA" w:rsidP="00237CDA">
      <w:pPr>
        <w:widowControl w:val="0"/>
        <w:tabs>
          <w:tab w:val="left" w:pos="1355"/>
        </w:tabs>
        <w:spacing w:after="0" w:line="269" w:lineRule="exact"/>
        <w:ind w:right="40"/>
        <w:jc w:val="both"/>
        <w:rPr>
          <w:rFonts w:ascii="Times New Roman" w:eastAsia="Times New Roman" w:hAnsi="Times New Roman"/>
          <w:lang w:eastAsia="ru-RU"/>
        </w:rPr>
      </w:pPr>
    </w:p>
    <w:p w14:paraId="0C7D0A2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33FA205A"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lang w:eastAsia="ru-RU"/>
        </w:rPr>
      </w:pPr>
      <w:r w:rsidRPr="00237CDA">
        <w:rPr>
          <w:rFonts w:ascii="Times New Roman" w:eastAsia="Times New Roman" w:hAnsi="Times New Roman"/>
          <w:lang w:eastAsia="ru-RU"/>
        </w:rPr>
        <w:t>Приложение № 1</w:t>
      </w:r>
    </w:p>
    <w:p w14:paraId="1DB7F56A"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lang w:eastAsia="ru-RU"/>
        </w:rPr>
      </w:pPr>
      <w:r w:rsidRPr="00237CDA">
        <w:rPr>
          <w:rFonts w:ascii="Times New Roman" w:eastAsia="Times New Roman" w:hAnsi="Times New Roman"/>
          <w:lang w:eastAsia="ru-RU"/>
        </w:rPr>
        <w:t>к договору</w:t>
      </w:r>
    </w:p>
    <w:p w14:paraId="354E9962"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lang w:eastAsia="ru-RU"/>
        </w:rPr>
      </w:pPr>
      <w:r w:rsidRPr="00237CDA">
        <w:rPr>
          <w:rFonts w:ascii="Times New Roman" w:eastAsia="Times New Roman" w:hAnsi="Times New Roman"/>
          <w:lang w:eastAsia="ru-RU"/>
        </w:rPr>
        <w:t>№ __ от "__" ___ 20__ г.</w:t>
      </w:r>
    </w:p>
    <w:p w14:paraId="235F0F1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10D2613D"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bookmarkStart w:id="17" w:name="P434"/>
      <w:bookmarkStart w:id="18" w:name="P507"/>
      <w:bookmarkEnd w:id="17"/>
      <w:bookmarkEnd w:id="18"/>
      <w:r w:rsidRPr="00237CDA">
        <w:rPr>
          <w:rFonts w:ascii="Times New Roman" w:eastAsia="Times New Roman" w:hAnsi="Times New Roman"/>
          <w:lang w:eastAsia="ru-RU"/>
        </w:rPr>
        <w:t xml:space="preserve">СПЕЦИФИКАЦИЯ </w:t>
      </w:r>
    </w:p>
    <w:p w14:paraId="71E9150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bl>
      <w:tblPr>
        <w:tblW w:w="10418" w:type="dxa"/>
        <w:tblInd w:w="62" w:type="dxa"/>
        <w:tblLayout w:type="fixed"/>
        <w:tblCellMar>
          <w:top w:w="102" w:type="dxa"/>
          <w:left w:w="62" w:type="dxa"/>
          <w:bottom w:w="102" w:type="dxa"/>
          <w:right w:w="62" w:type="dxa"/>
        </w:tblCellMar>
        <w:tblLook w:val="04A0" w:firstRow="1" w:lastRow="0" w:firstColumn="1" w:lastColumn="0" w:noHBand="0" w:noVBand="1"/>
      </w:tblPr>
      <w:tblGrid>
        <w:gridCol w:w="504"/>
        <w:gridCol w:w="1426"/>
        <w:gridCol w:w="1614"/>
        <w:gridCol w:w="992"/>
        <w:gridCol w:w="1191"/>
        <w:gridCol w:w="427"/>
        <w:gridCol w:w="1699"/>
        <w:gridCol w:w="1488"/>
        <w:gridCol w:w="1077"/>
      </w:tblGrid>
      <w:tr w:rsidR="00237CDA" w:rsidRPr="00237CDA" w14:paraId="57C9DB91" w14:textId="77777777" w:rsidTr="007A67CA">
        <w:tc>
          <w:tcPr>
            <w:tcW w:w="504" w:type="dxa"/>
            <w:vMerge w:val="restart"/>
            <w:tcBorders>
              <w:top w:val="single" w:sz="4" w:space="0" w:color="auto"/>
              <w:left w:val="single" w:sz="4" w:space="0" w:color="auto"/>
              <w:bottom w:val="single" w:sz="4" w:space="0" w:color="auto"/>
              <w:right w:val="single" w:sz="4" w:space="0" w:color="auto"/>
            </w:tcBorders>
          </w:tcPr>
          <w:p w14:paraId="15D7E23E"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 п/п</w:t>
            </w:r>
          </w:p>
        </w:tc>
        <w:tc>
          <w:tcPr>
            <w:tcW w:w="1426" w:type="dxa"/>
            <w:vMerge w:val="restart"/>
            <w:tcBorders>
              <w:top w:val="single" w:sz="4" w:space="0" w:color="auto"/>
              <w:left w:val="single" w:sz="4" w:space="0" w:color="auto"/>
              <w:bottom w:val="single" w:sz="4" w:space="0" w:color="auto"/>
              <w:right w:val="single" w:sz="4" w:space="0" w:color="auto"/>
            </w:tcBorders>
          </w:tcPr>
          <w:p w14:paraId="160F2963"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Наименование услуги</w:t>
            </w:r>
          </w:p>
        </w:tc>
        <w:tc>
          <w:tcPr>
            <w:tcW w:w="1614" w:type="dxa"/>
            <w:vMerge w:val="restart"/>
            <w:tcBorders>
              <w:top w:val="single" w:sz="4" w:space="0" w:color="auto"/>
              <w:left w:val="single" w:sz="4" w:space="0" w:color="auto"/>
              <w:bottom w:val="single" w:sz="4" w:space="0" w:color="auto"/>
              <w:right w:val="single" w:sz="4" w:space="0" w:color="auto"/>
            </w:tcBorders>
          </w:tcPr>
          <w:p w14:paraId="5EB36BAB"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Единица измерения (по ОКЕИ)</w:t>
            </w:r>
          </w:p>
        </w:tc>
        <w:tc>
          <w:tcPr>
            <w:tcW w:w="992" w:type="dxa"/>
            <w:vMerge w:val="restart"/>
            <w:tcBorders>
              <w:top w:val="single" w:sz="4" w:space="0" w:color="auto"/>
              <w:left w:val="single" w:sz="4" w:space="0" w:color="auto"/>
              <w:bottom w:val="single" w:sz="4" w:space="0" w:color="auto"/>
              <w:right w:val="single" w:sz="4" w:space="0" w:color="auto"/>
            </w:tcBorders>
          </w:tcPr>
          <w:p w14:paraId="24365B82"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Объем услуги</w:t>
            </w:r>
          </w:p>
        </w:tc>
        <w:tc>
          <w:tcPr>
            <w:tcW w:w="1191" w:type="dxa"/>
            <w:vMerge w:val="restart"/>
            <w:tcBorders>
              <w:top w:val="single" w:sz="4" w:space="0" w:color="auto"/>
              <w:left w:val="single" w:sz="4" w:space="0" w:color="auto"/>
              <w:bottom w:val="single" w:sz="4" w:space="0" w:color="auto"/>
              <w:right w:val="single" w:sz="4" w:space="0" w:color="auto"/>
            </w:tcBorders>
          </w:tcPr>
          <w:p w14:paraId="546162A4"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Цена единицы услуги без НДС (руб. коп.)</w:t>
            </w:r>
          </w:p>
        </w:tc>
        <w:tc>
          <w:tcPr>
            <w:tcW w:w="2126" w:type="dxa"/>
            <w:gridSpan w:val="2"/>
            <w:tcBorders>
              <w:top w:val="single" w:sz="4" w:space="0" w:color="auto"/>
              <w:left w:val="single" w:sz="4" w:space="0" w:color="auto"/>
              <w:bottom w:val="single" w:sz="4" w:space="0" w:color="auto"/>
              <w:right w:val="single" w:sz="4" w:space="0" w:color="auto"/>
            </w:tcBorders>
          </w:tcPr>
          <w:p w14:paraId="3712144E"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 xml:space="preserve">НДС </w:t>
            </w:r>
          </w:p>
        </w:tc>
        <w:tc>
          <w:tcPr>
            <w:tcW w:w="1488" w:type="dxa"/>
            <w:vMerge w:val="restart"/>
            <w:tcBorders>
              <w:top w:val="single" w:sz="4" w:space="0" w:color="auto"/>
              <w:left w:val="single" w:sz="4" w:space="0" w:color="auto"/>
              <w:bottom w:val="single" w:sz="4" w:space="0" w:color="auto"/>
              <w:right w:val="single" w:sz="4" w:space="0" w:color="auto"/>
            </w:tcBorders>
          </w:tcPr>
          <w:p w14:paraId="4BA1CF4C"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Цена единицы услуги с учетом НДС (руб. коп.)</w:t>
            </w:r>
          </w:p>
        </w:tc>
        <w:tc>
          <w:tcPr>
            <w:tcW w:w="1077" w:type="dxa"/>
            <w:vMerge w:val="restart"/>
            <w:tcBorders>
              <w:top w:val="single" w:sz="4" w:space="0" w:color="auto"/>
              <w:left w:val="single" w:sz="4" w:space="0" w:color="auto"/>
              <w:bottom w:val="single" w:sz="4" w:space="0" w:color="auto"/>
              <w:right w:val="single" w:sz="4" w:space="0" w:color="auto"/>
            </w:tcBorders>
          </w:tcPr>
          <w:p w14:paraId="199A8415"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Сумма с учетом НДС (руб. коп.)</w:t>
            </w:r>
          </w:p>
        </w:tc>
      </w:tr>
      <w:tr w:rsidR="00237CDA" w:rsidRPr="00237CDA" w14:paraId="12ED8662" w14:textId="77777777" w:rsidTr="007A67CA">
        <w:tc>
          <w:tcPr>
            <w:tcW w:w="504" w:type="dxa"/>
            <w:vMerge/>
            <w:tcBorders>
              <w:top w:val="single" w:sz="4" w:space="0" w:color="auto"/>
              <w:left w:val="single" w:sz="4" w:space="0" w:color="auto"/>
              <w:bottom w:val="single" w:sz="4" w:space="0" w:color="auto"/>
              <w:right w:val="single" w:sz="4" w:space="0" w:color="auto"/>
            </w:tcBorders>
          </w:tcPr>
          <w:p w14:paraId="75F91D8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c>
        <w:tc>
          <w:tcPr>
            <w:tcW w:w="1426" w:type="dxa"/>
            <w:vMerge/>
            <w:tcBorders>
              <w:top w:val="single" w:sz="4" w:space="0" w:color="auto"/>
              <w:left w:val="single" w:sz="4" w:space="0" w:color="auto"/>
              <w:bottom w:val="single" w:sz="4" w:space="0" w:color="auto"/>
              <w:right w:val="single" w:sz="4" w:space="0" w:color="auto"/>
            </w:tcBorders>
          </w:tcPr>
          <w:p w14:paraId="70EE5AF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c>
        <w:tc>
          <w:tcPr>
            <w:tcW w:w="1614" w:type="dxa"/>
            <w:vMerge/>
            <w:tcBorders>
              <w:top w:val="single" w:sz="4" w:space="0" w:color="auto"/>
              <w:left w:val="single" w:sz="4" w:space="0" w:color="auto"/>
              <w:bottom w:val="single" w:sz="4" w:space="0" w:color="auto"/>
              <w:right w:val="single" w:sz="4" w:space="0" w:color="auto"/>
            </w:tcBorders>
          </w:tcPr>
          <w:p w14:paraId="0324CC6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35C2BCC6"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c>
        <w:tc>
          <w:tcPr>
            <w:tcW w:w="1191" w:type="dxa"/>
            <w:vMerge/>
            <w:tcBorders>
              <w:top w:val="single" w:sz="4" w:space="0" w:color="auto"/>
              <w:left w:val="single" w:sz="4" w:space="0" w:color="auto"/>
              <w:bottom w:val="single" w:sz="4" w:space="0" w:color="auto"/>
              <w:right w:val="single" w:sz="4" w:space="0" w:color="auto"/>
            </w:tcBorders>
          </w:tcPr>
          <w:p w14:paraId="0AD0CF9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c>
        <w:tc>
          <w:tcPr>
            <w:tcW w:w="427" w:type="dxa"/>
            <w:tcBorders>
              <w:top w:val="single" w:sz="4" w:space="0" w:color="auto"/>
              <w:left w:val="single" w:sz="4" w:space="0" w:color="auto"/>
              <w:bottom w:val="single" w:sz="4" w:space="0" w:color="auto"/>
              <w:right w:val="single" w:sz="4" w:space="0" w:color="auto"/>
            </w:tcBorders>
          </w:tcPr>
          <w:p w14:paraId="07B8FEFF"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w:t>
            </w:r>
          </w:p>
        </w:tc>
        <w:tc>
          <w:tcPr>
            <w:tcW w:w="1699" w:type="dxa"/>
            <w:tcBorders>
              <w:top w:val="single" w:sz="4" w:space="0" w:color="auto"/>
              <w:left w:val="single" w:sz="4" w:space="0" w:color="auto"/>
              <w:bottom w:val="single" w:sz="4" w:space="0" w:color="auto"/>
              <w:right w:val="single" w:sz="4" w:space="0" w:color="auto"/>
            </w:tcBorders>
          </w:tcPr>
          <w:p w14:paraId="5F1B2B04"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Сумма (руб. коп.)</w:t>
            </w:r>
          </w:p>
        </w:tc>
        <w:tc>
          <w:tcPr>
            <w:tcW w:w="1488" w:type="dxa"/>
            <w:vMerge/>
            <w:tcBorders>
              <w:top w:val="single" w:sz="4" w:space="0" w:color="auto"/>
              <w:left w:val="single" w:sz="4" w:space="0" w:color="auto"/>
              <w:bottom w:val="single" w:sz="4" w:space="0" w:color="auto"/>
              <w:right w:val="single" w:sz="4" w:space="0" w:color="auto"/>
            </w:tcBorders>
          </w:tcPr>
          <w:p w14:paraId="304E2301"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p>
        </w:tc>
        <w:tc>
          <w:tcPr>
            <w:tcW w:w="1077" w:type="dxa"/>
            <w:vMerge/>
            <w:tcBorders>
              <w:top w:val="single" w:sz="4" w:space="0" w:color="auto"/>
              <w:left w:val="single" w:sz="4" w:space="0" w:color="auto"/>
              <w:bottom w:val="single" w:sz="4" w:space="0" w:color="auto"/>
              <w:right w:val="single" w:sz="4" w:space="0" w:color="auto"/>
            </w:tcBorders>
          </w:tcPr>
          <w:p w14:paraId="40A19C14"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p>
        </w:tc>
      </w:tr>
      <w:tr w:rsidR="00237CDA" w:rsidRPr="00237CDA" w14:paraId="0B710D6D" w14:textId="77777777" w:rsidTr="007A67CA">
        <w:tc>
          <w:tcPr>
            <w:tcW w:w="504" w:type="dxa"/>
            <w:tcBorders>
              <w:top w:val="single" w:sz="4" w:space="0" w:color="auto"/>
              <w:left w:val="single" w:sz="4" w:space="0" w:color="auto"/>
              <w:bottom w:val="single" w:sz="4" w:space="0" w:color="auto"/>
              <w:right w:val="single" w:sz="4" w:space="0" w:color="auto"/>
            </w:tcBorders>
          </w:tcPr>
          <w:p w14:paraId="3D490C48"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426" w:type="dxa"/>
            <w:tcBorders>
              <w:top w:val="single" w:sz="4" w:space="0" w:color="auto"/>
              <w:left w:val="single" w:sz="4" w:space="0" w:color="auto"/>
              <w:bottom w:val="single" w:sz="4" w:space="0" w:color="auto"/>
              <w:right w:val="single" w:sz="4" w:space="0" w:color="auto"/>
            </w:tcBorders>
          </w:tcPr>
          <w:p w14:paraId="36690637"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614" w:type="dxa"/>
            <w:tcBorders>
              <w:top w:val="single" w:sz="4" w:space="0" w:color="auto"/>
              <w:left w:val="single" w:sz="4" w:space="0" w:color="auto"/>
              <w:bottom w:val="single" w:sz="4" w:space="0" w:color="auto"/>
              <w:right w:val="single" w:sz="4" w:space="0" w:color="auto"/>
            </w:tcBorders>
          </w:tcPr>
          <w:p w14:paraId="76204092"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14:paraId="4E5A2403"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191" w:type="dxa"/>
            <w:tcBorders>
              <w:top w:val="single" w:sz="4" w:space="0" w:color="auto"/>
              <w:left w:val="single" w:sz="4" w:space="0" w:color="auto"/>
              <w:bottom w:val="single" w:sz="4" w:space="0" w:color="auto"/>
              <w:right w:val="single" w:sz="4" w:space="0" w:color="auto"/>
            </w:tcBorders>
          </w:tcPr>
          <w:p w14:paraId="73247468"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427" w:type="dxa"/>
            <w:tcBorders>
              <w:top w:val="single" w:sz="4" w:space="0" w:color="auto"/>
              <w:left w:val="single" w:sz="4" w:space="0" w:color="auto"/>
              <w:bottom w:val="single" w:sz="4" w:space="0" w:color="auto"/>
              <w:right w:val="single" w:sz="4" w:space="0" w:color="auto"/>
            </w:tcBorders>
          </w:tcPr>
          <w:p w14:paraId="5892BA82"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699" w:type="dxa"/>
            <w:tcBorders>
              <w:top w:val="single" w:sz="4" w:space="0" w:color="auto"/>
              <w:left w:val="single" w:sz="4" w:space="0" w:color="auto"/>
              <w:bottom w:val="single" w:sz="4" w:space="0" w:color="auto"/>
              <w:right w:val="single" w:sz="4" w:space="0" w:color="auto"/>
            </w:tcBorders>
          </w:tcPr>
          <w:p w14:paraId="1009E977"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488" w:type="dxa"/>
            <w:tcBorders>
              <w:top w:val="single" w:sz="4" w:space="0" w:color="auto"/>
              <w:left w:val="single" w:sz="4" w:space="0" w:color="auto"/>
              <w:bottom w:val="single" w:sz="4" w:space="0" w:color="auto"/>
              <w:right w:val="single" w:sz="4" w:space="0" w:color="auto"/>
            </w:tcBorders>
          </w:tcPr>
          <w:p w14:paraId="674E44B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077" w:type="dxa"/>
            <w:tcBorders>
              <w:top w:val="single" w:sz="4" w:space="0" w:color="auto"/>
              <w:left w:val="single" w:sz="4" w:space="0" w:color="auto"/>
              <w:bottom w:val="single" w:sz="4" w:space="0" w:color="auto"/>
              <w:right w:val="single" w:sz="4" w:space="0" w:color="auto"/>
            </w:tcBorders>
          </w:tcPr>
          <w:p w14:paraId="40AEC2B9"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r>
      <w:tr w:rsidR="00237CDA" w:rsidRPr="00237CDA" w14:paraId="7484C5DC" w14:textId="77777777" w:rsidTr="007A67CA">
        <w:tc>
          <w:tcPr>
            <w:tcW w:w="504" w:type="dxa"/>
            <w:tcBorders>
              <w:top w:val="single" w:sz="4" w:space="0" w:color="auto"/>
              <w:left w:val="single" w:sz="4" w:space="0" w:color="auto"/>
              <w:bottom w:val="single" w:sz="4" w:space="0" w:color="auto"/>
              <w:right w:val="single" w:sz="4" w:space="0" w:color="auto"/>
            </w:tcBorders>
          </w:tcPr>
          <w:p w14:paraId="0B1CB663"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426" w:type="dxa"/>
            <w:tcBorders>
              <w:top w:val="single" w:sz="4" w:space="0" w:color="auto"/>
              <w:left w:val="single" w:sz="4" w:space="0" w:color="auto"/>
              <w:bottom w:val="single" w:sz="4" w:space="0" w:color="auto"/>
              <w:right w:val="single" w:sz="4" w:space="0" w:color="auto"/>
            </w:tcBorders>
          </w:tcPr>
          <w:p w14:paraId="678DB8BF"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614" w:type="dxa"/>
            <w:tcBorders>
              <w:top w:val="single" w:sz="4" w:space="0" w:color="auto"/>
              <w:left w:val="single" w:sz="4" w:space="0" w:color="auto"/>
              <w:bottom w:val="single" w:sz="4" w:space="0" w:color="auto"/>
              <w:right w:val="single" w:sz="4" w:space="0" w:color="auto"/>
            </w:tcBorders>
          </w:tcPr>
          <w:p w14:paraId="42F56DD9"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14:paraId="5C83FE57"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191" w:type="dxa"/>
            <w:tcBorders>
              <w:top w:val="single" w:sz="4" w:space="0" w:color="auto"/>
              <w:left w:val="single" w:sz="4" w:space="0" w:color="auto"/>
              <w:bottom w:val="single" w:sz="4" w:space="0" w:color="auto"/>
              <w:right w:val="single" w:sz="4" w:space="0" w:color="auto"/>
            </w:tcBorders>
          </w:tcPr>
          <w:p w14:paraId="4EC127A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427" w:type="dxa"/>
            <w:tcBorders>
              <w:top w:val="single" w:sz="4" w:space="0" w:color="auto"/>
              <w:left w:val="single" w:sz="4" w:space="0" w:color="auto"/>
              <w:bottom w:val="single" w:sz="4" w:space="0" w:color="auto"/>
              <w:right w:val="single" w:sz="4" w:space="0" w:color="auto"/>
            </w:tcBorders>
          </w:tcPr>
          <w:p w14:paraId="631ACF30"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699" w:type="dxa"/>
            <w:tcBorders>
              <w:top w:val="single" w:sz="4" w:space="0" w:color="auto"/>
              <w:left w:val="single" w:sz="4" w:space="0" w:color="auto"/>
              <w:bottom w:val="single" w:sz="4" w:space="0" w:color="auto"/>
              <w:right w:val="single" w:sz="4" w:space="0" w:color="auto"/>
            </w:tcBorders>
          </w:tcPr>
          <w:p w14:paraId="168B5402"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488" w:type="dxa"/>
            <w:tcBorders>
              <w:top w:val="single" w:sz="4" w:space="0" w:color="auto"/>
              <w:left w:val="single" w:sz="4" w:space="0" w:color="auto"/>
              <w:bottom w:val="single" w:sz="4" w:space="0" w:color="auto"/>
              <w:right w:val="single" w:sz="4" w:space="0" w:color="auto"/>
            </w:tcBorders>
          </w:tcPr>
          <w:p w14:paraId="7A2295F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077" w:type="dxa"/>
            <w:tcBorders>
              <w:top w:val="single" w:sz="4" w:space="0" w:color="auto"/>
              <w:left w:val="single" w:sz="4" w:space="0" w:color="auto"/>
              <w:bottom w:val="single" w:sz="4" w:space="0" w:color="auto"/>
              <w:right w:val="single" w:sz="4" w:space="0" w:color="auto"/>
            </w:tcBorders>
          </w:tcPr>
          <w:p w14:paraId="1BDFD1EA"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r>
      <w:tr w:rsidR="00237CDA" w:rsidRPr="00237CDA" w14:paraId="65473961" w14:textId="77777777" w:rsidTr="007A67CA">
        <w:tc>
          <w:tcPr>
            <w:tcW w:w="1930" w:type="dxa"/>
            <w:gridSpan w:val="2"/>
            <w:tcBorders>
              <w:top w:val="single" w:sz="4" w:space="0" w:color="auto"/>
              <w:left w:val="single" w:sz="4" w:space="0" w:color="auto"/>
              <w:bottom w:val="single" w:sz="4" w:space="0" w:color="auto"/>
              <w:right w:val="single" w:sz="4" w:space="0" w:color="auto"/>
            </w:tcBorders>
          </w:tcPr>
          <w:p w14:paraId="24A7908B"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lang w:eastAsia="ru-RU"/>
              </w:rPr>
            </w:pPr>
            <w:r w:rsidRPr="00237CDA">
              <w:rPr>
                <w:rFonts w:ascii="Times New Roman" w:eastAsia="Times New Roman" w:hAnsi="Times New Roman"/>
                <w:lang w:eastAsia="ru-RU"/>
              </w:rPr>
              <w:t>Итого:</w:t>
            </w:r>
          </w:p>
        </w:tc>
        <w:tc>
          <w:tcPr>
            <w:tcW w:w="1614" w:type="dxa"/>
            <w:tcBorders>
              <w:top w:val="single" w:sz="4" w:space="0" w:color="auto"/>
              <w:left w:val="single" w:sz="4" w:space="0" w:color="auto"/>
              <w:bottom w:val="single" w:sz="4" w:space="0" w:color="auto"/>
              <w:right w:val="single" w:sz="4" w:space="0" w:color="auto"/>
            </w:tcBorders>
          </w:tcPr>
          <w:p w14:paraId="4B60F5A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14:paraId="61BC89EA"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191" w:type="dxa"/>
            <w:tcBorders>
              <w:top w:val="single" w:sz="4" w:space="0" w:color="auto"/>
              <w:left w:val="single" w:sz="4" w:space="0" w:color="auto"/>
              <w:bottom w:val="single" w:sz="4" w:space="0" w:color="auto"/>
              <w:right w:val="single" w:sz="4" w:space="0" w:color="auto"/>
            </w:tcBorders>
          </w:tcPr>
          <w:p w14:paraId="1903C11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427" w:type="dxa"/>
            <w:tcBorders>
              <w:top w:val="single" w:sz="4" w:space="0" w:color="auto"/>
              <w:left w:val="single" w:sz="4" w:space="0" w:color="auto"/>
              <w:bottom w:val="single" w:sz="4" w:space="0" w:color="auto"/>
              <w:right w:val="single" w:sz="4" w:space="0" w:color="auto"/>
            </w:tcBorders>
          </w:tcPr>
          <w:p w14:paraId="40130BC2"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699" w:type="dxa"/>
            <w:tcBorders>
              <w:top w:val="single" w:sz="4" w:space="0" w:color="auto"/>
              <w:left w:val="single" w:sz="4" w:space="0" w:color="auto"/>
              <w:bottom w:val="single" w:sz="4" w:space="0" w:color="auto"/>
              <w:right w:val="single" w:sz="4" w:space="0" w:color="auto"/>
            </w:tcBorders>
          </w:tcPr>
          <w:p w14:paraId="35B6F61B"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488" w:type="dxa"/>
            <w:tcBorders>
              <w:top w:val="single" w:sz="4" w:space="0" w:color="auto"/>
              <w:left w:val="single" w:sz="4" w:space="0" w:color="auto"/>
              <w:bottom w:val="single" w:sz="4" w:space="0" w:color="auto"/>
              <w:right w:val="single" w:sz="4" w:space="0" w:color="auto"/>
            </w:tcBorders>
          </w:tcPr>
          <w:p w14:paraId="470C4179"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1077" w:type="dxa"/>
            <w:tcBorders>
              <w:top w:val="single" w:sz="4" w:space="0" w:color="auto"/>
              <w:left w:val="single" w:sz="4" w:space="0" w:color="auto"/>
              <w:bottom w:val="single" w:sz="4" w:space="0" w:color="auto"/>
              <w:right w:val="single" w:sz="4" w:space="0" w:color="auto"/>
            </w:tcBorders>
          </w:tcPr>
          <w:p w14:paraId="3C38ACBA"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r>
    </w:tbl>
    <w:p w14:paraId="787127F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34"/>
        <w:gridCol w:w="6799"/>
      </w:tblGrid>
      <w:tr w:rsidR="00237CDA" w:rsidRPr="00237CDA" w14:paraId="0EE67EB9" w14:textId="77777777" w:rsidTr="007A67CA">
        <w:tc>
          <w:tcPr>
            <w:tcW w:w="1134" w:type="dxa"/>
            <w:vAlign w:val="bottom"/>
          </w:tcPr>
          <w:p w14:paraId="2816ED86"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r w:rsidRPr="00237CDA">
              <w:rPr>
                <w:rFonts w:ascii="Times New Roman" w:eastAsia="Times New Roman" w:hAnsi="Times New Roman"/>
                <w:lang w:eastAsia="ru-RU"/>
              </w:rPr>
              <w:t>Итого:</w:t>
            </w:r>
          </w:p>
        </w:tc>
        <w:tc>
          <w:tcPr>
            <w:tcW w:w="6799" w:type="dxa"/>
          </w:tcPr>
          <w:p w14:paraId="12A2E98D"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r w:rsidRPr="00237CDA">
              <w:rPr>
                <w:rFonts w:ascii="Times New Roman" w:eastAsia="Times New Roman" w:hAnsi="Times New Roman"/>
                <w:lang w:eastAsia="ru-RU"/>
              </w:rPr>
              <w:t>_______________________________________________________</w:t>
            </w:r>
          </w:p>
        </w:tc>
      </w:tr>
      <w:tr w:rsidR="00237CDA" w:rsidRPr="00237CDA" w14:paraId="3F4371AF" w14:textId="77777777" w:rsidTr="007A67CA">
        <w:trPr>
          <w:trHeight w:val="27"/>
        </w:trPr>
        <w:tc>
          <w:tcPr>
            <w:tcW w:w="1134" w:type="dxa"/>
            <w:vAlign w:val="bottom"/>
          </w:tcPr>
          <w:p w14:paraId="3B983109"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c>
          <w:tcPr>
            <w:tcW w:w="6799" w:type="dxa"/>
            <w:tcBorders>
              <w:bottom w:val="single" w:sz="4" w:space="0" w:color="auto"/>
            </w:tcBorders>
          </w:tcPr>
          <w:p w14:paraId="589DF817"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lang w:eastAsia="ru-RU"/>
              </w:rPr>
            </w:pPr>
          </w:p>
        </w:tc>
      </w:tr>
    </w:tbl>
    <w:p w14:paraId="196D0C8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lastRenderedPageBreak/>
        <w:t xml:space="preserve">                                                         (сумма прописью)</w:t>
      </w:r>
    </w:p>
    <w:p w14:paraId="0787967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77A3A51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От Заказчика                                       ________________________________</w:t>
      </w:r>
    </w:p>
    <w:p w14:paraId="5C00A7F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 xml:space="preserve">                                                           /________________________________/</w:t>
      </w:r>
    </w:p>
    <w:p w14:paraId="20377A8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 xml:space="preserve">                                                           «____» ________________________ 202__г.</w:t>
      </w:r>
    </w:p>
    <w:p w14:paraId="0B646CC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roofErr w:type="spellStart"/>
      <w:r w:rsidRPr="00237CDA">
        <w:rPr>
          <w:rFonts w:ascii="Times New Roman" w:eastAsia="Times New Roman" w:hAnsi="Times New Roman"/>
          <w:lang w:eastAsia="ru-RU"/>
        </w:rPr>
        <w:t>м.п</w:t>
      </w:r>
      <w:proofErr w:type="spellEnd"/>
      <w:r w:rsidRPr="00237CDA">
        <w:rPr>
          <w:rFonts w:ascii="Times New Roman" w:eastAsia="Times New Roman" w:hAnsi="Times New Roman"/>
          <w:lang w:eastAsia="ru-RU"/>
        </w:rPr>
        <w:t>.</w:t>
      </w:r>
    </w:p>
    <w:p w14:paraId="26AED38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
    <w:p w14:paraId="1BF6DBA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От Исполнителя                                  ________________________________</w:t>
      </w:r>
    </w:p>
    <w:p w14:paraId="68568E0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 xml:space="preserve">                                                           /________________________________/</w:t>
      </w:r>
    </w:p>
    <w:p w14:paraId="5B93B15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r w:rsidRPr="00237CDA">
        <w:rPr>
          <w:rFonts w:ascii="Times New Roman" w:eastAsia="Times New Roman" w:hAnsi="Times New Roman"/>
          <w:lang w:eastAsia="ru-RU"/>
        </w:rPr>
        <w:t xml:space="preserve">                                                           «____» ________________________ 202__г.</w:t>
      </w:r>
    </w:p>
    <w:p w14:paraId="4C07D1D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pPr>
      <w:proofErr w:type="spellStart"/>
      <w:r w:rsidRPr="00237CDA">
        <w:rPr>
          <w:rFonts w:ascii="Times New Roman" w:eastAsia="Times New Roman" w:hAnsi="Times New Roman"/>
          <w:lang w:eastAsia="ru-RU"/>
        </w:rPr>
        <w:t>м.п</w:t>
      </w:r>
      <w:proofErr w:type="spellEnd"/>
      <w:r w:rsidRPr="00237CDA">
        <w:rPr>
          <w:rFonts w:ascii="Times New Roman" w:eastAsia="Times New Roman" w:hAnsi="Times New Roman"/>
          <w:lang w:eastAsia="ru-RU"/>
        </w:rPr>
        <w:t>. (при наличии)</w:t>
      </w:r>
    </w:p>
    <w:p w14:paraId="630A008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lang w:eastAsia="ru-RU"/>
        </w:rPr>
        <w:sectPr w:rsidR="00237CDA" w:rsidRPr="00237CDA">
          <w:pgSz w:w="11906" w:h="16838"/>
          <w:pgMar w:top="567" w:right="849" w:bottom="567" w:left="851" w:header="709" w:footer="709" w:gutter="0"/>
          <w:cols w:space="708"/>
          <w:docGrid w:linePitch="360"/>
        </w:sectPr>
      </w:pPr>
    </w:p>
    <w:p w14:paraId="11C2B8E0"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lang w:eastAsia="ru-RU"/>
        </w:rPr>
      </w:pPr>
      <w:r w:rsidRPr="00237CDA">
        <w:rPr>
          <w:rFonts w:ascii="Times New Roman" w:eastAsia="Times New Roman" w:hAnsi="Times New Roman"/>
          <w:lang w:eastAsia="ru-RU"/>
        </w:rPr>
        <w:lastRenderedPageBreak/>
        <w:t>Приложение № 2</w:t>
      </w:r>
    </w:p>
    <w:p w14:paraId="763B1295"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lang w:eastAsia="ru-RU"/>
        </w:rPr>
      </w:pPr>
      <w:r w:rsidRPr="00237CDA">
        <w:rPr>
          <w:rFonts w:ascii="Times New Roman" w:eastAsia="Times New Roman" w:hAnsi="Times New Roman"/>
          <w:lang w:eastAsia="ru-RU"/>
        </w:rPr>
        <w:t>к договору</w:t>
      </w:r>
    </w:p>
    <w:p w14:paraId="5344DA95"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lang w:eastAsia="ru-RU"/>
        </w:rPr>
      </w:pPr>
      <w:r w:rsidRPr="00237CDA">
        <w:rPr>
          <w:rFonts w:ascii="Times New Roman" w:eastAsia="Times New Roman" w:hAnsi="Times New Roman"/>
          <w:lang w:eastAsia="ru-RU"/>
        </w:rPr>
        <w:t>№ __ от "__" ___ 20__ г.</w:t>
      </w:r>
    </w:p>
    <w:p w14:paraId="13827B1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0FB90FF4" w14:textId="77777777" w:rsidR="00237CDA" w:rsidRPr="00237CDA" w:rsidRDefault="00237CDA" w:rsidP="00237CDA">
      <w:pPr>
        <w:spacing w:after="160" w:line="259" w:lineRule="auto"/>
        <w:jc w:val="center"/>
        <w:rPr>
          <w:rFonts w:ascii="Times New Roman" w:hAnsi="Times New Roman"/>
          <w:b/>
        </w:rPr>
      </w:pPr>
      <w:r w:rsidRPr="00237CDA">
        <w:rPr>
          <w:rFonts w:ascii="Times New Roman" w:hAnsi="Times New Roman"/>
          <w:b/>
        </w:rPr>
        <w:t>ТЕХНИЧЕСКОЕ ЗАДАНИЕ</w:t>
      </w:r>
    </w:p>
    <w:tbl>
      <w:tblPr>
        <w:tblW w:w="9781" w:type="dxa"/>
        <w:tblInd w:w="40" w:type="dxa"/>
        <w:tblLayout w:type="fixed"/>
        <w:tblCellMar>
          <w:left w:w="40" w:type="dxa"/>
          <w:right w:w="40" w:type="dxa"/>
        </w:tblCellMar>
        <w:tblLook w:val="04A0" w:firstRow="1" w:lastRow="0" w:firstColumn="1" w:lastColumn="0" w:noHBand="0" w:noVBand="1"/>
      </w:tblPr>
      <w:tblGrid>
        <w:gridCol w:w="562"/>
        <w:gridCol w:w="2273"/>
        <w:gridCol w:w="6946"/>
      </w:tblGrid>
      <w:tr w:rsidR="00237CDA" w:rsidRPr="00237CDA" w14:paraId="08BA7F41"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49A5BB03" w14:textId="77777777" w:rsidR="00237CDA" w:rsidRPr="00237CDA" w:rsidRDefault="00237CDA" w:rsidP="00237CDA">
            <w:pPr>
              <w:spacing w:after="0" w:line="240" w:lineRule="auto"/>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w:t>
            </w:r>
          </w:p>
          <w:p w14:paraId="760444D8" w14:textId="77777777" w:rsidR="00237CDA" w:rsidRPr="00237CDA" w:rsidRDefault="00237CDA" w:rsidP="00237CDA">
            <w:pPr>
              <w:spacing w:after="0" w:line="240" w:lineRule="auto"/>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п/п</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1CD1FBBF" w14:textId="77777777" w:rsidR="00237CDA" w:rsidRPr="00237CDA" w:rsidRDefault="00237CDA" w:rsidP="00237CDA">
            <w:pPr>
              <w:spacing w:after="0" w:line="240" w:lineRule="auto"/>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Перечень основных данных и требований</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3EB389CE" w14:textId="77777777" w:rsidR="00237CDA" w:rsidRPr="00237CDA" w:rsidRDefault="00237CDA" w:rsidP="00237CDA">
            <w:pPr>
              <w:spacing w:after="0" w:line="240" w:lineRule="auto"/>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Основные данные и требования</w:t>
            </w:r>
          </w:p>
        </w:tc>
      </w:tr>
      <w:tr w:rsidR="00237CDA" w:rsidRPr="00237CDA" w14:paraId="187CEE6E"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75B084CD"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1</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0FE3A26A" w14:textId="77777777" w:rsidR="00237CDA" w:rsidRPr="00237CDA" w:rsidRDefault="00237CDA" w:rsidP="00237CDA">
            <w:pPr>
              <w:shd w:val="clear" w:color="auto" w:fill="FFFFFF"/>
              <w:spacing w:after="0" w:line="240" w:lineRule="auto"/>
              <w:ind w:right="-10"/>
              <w:rPr>
                <w:rFonts w:ascii="Times New Roman" w:eastAsia="Times New Roman" w:hAnsi="Times New Roman"/>
                <w:color w:val="000000"/>
                <w:lang w:eastAsia="ru-RU"/>
              </w:rPr>
            </w:pPr>
            <w:r w:rsidRPr="00237CDA">
              <w:rPr>
                <w:rFonts w:ascii="Times New Roman" w:eastAsia="Times New Roman" w:hAnsi="Times New Roman"/>
                <w:color w:val="000000"/>
                <w:lang w:eastAsia="ru-RU"/>
              </w:rPr>
              <w:t>Наименование объекта</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2ADA6C63" w14:textId="77777777" w:rsidR="00237CDA" w:rsidRPr="00237CDA" w:rsidRDefault="00237CDA" w:rsidP="00237CDA">
            <w:pPr>
              <w:shd w:val="clear" w:color="auto" w:fill="FFFFFF"/>
              <w:spacing w:after="0" w:line="240" w:lineRule="auto"/>
              <w:ind w:right="-10"/>
              <w:jc w:val="both"/>
              <w:rPr>
                <w:rFonts w:ascii="Times New Roman" w:eastAsia="Times New Roman" w:hAnsi="Times New Roman"/>
                <w:color w:val="000000"/>
                <w:lang w:eastAsia="ru-RU"/>
              </w:rPr>
            </w:pPr>
            <w:r w:rsidRPr="00237CDA">
              <w:rPr>
                <w:rFonts w:ascii="Times New Roman" w:eastAsia="Times New Roman" w:hAnsi="Times New Roman"/>
                <w:bCs/>
                <w:lang w:eastAsia="ru-RU"/>
              </w:rPr>
              <w:t>Оказание услуг по охране объектов и прилежащей территории ГАУЗ ПДС РБ</w:t>
            </w:r>
            <w:r w:rsidRPr="00237CDA">
              <w:rPr>
                <w:rFonts w:ascii="Times New Roman" w:eastAsia="Times New Roman" w:hAnsi="Times New Roman"/>
                <w:lang w:eastAsia="ru-RU"/>
              </w:rPr>
              <w:t xml:space="preserve"> по адресу: 452432, Республика Башкортостан, </w:t>
            </w:r>
            <w:proofErr w:type="spellStart"/>
            <w:r w:rsidRPr="00237CDA">
              <w:rPr>
                <w:rFonts w:ascii="Times New Roman" w:eastAsia="Times New Roman" w:hAnsi="Times New Roman"/>
                <w:lang w:eastAsia="ru-RU"/>
              </w:rPr>
              <w:t>Нуримановский</w:t>
            </w:r>
            <w:proofErr w:type="spellEnd"/>
            <w:r w:rsidRPr="00237CDA">
              <w:rPr>
                <w:rFonts w:ascii="Times New Roman" w:eastAsia="Times New Roman" w:hAnsi="Times New Roman"/>
                <w:lang w:eastAsia="ru-RU"/>
              </w:rPr>
              <w:t xml:space="preserve"> район, с. Павловка, ул. </w:t>
            </w:r>
            <w:proofErr w:type="spellStart"/>
            <w:r w:rsidRPr="00237CDA">
              <w:rPr>
                <w:rFonts w:ascii="Times New Roman" w:eastAsia="Times New Roman" w:hAnsi="Times New Roman"/>
                <w:lang w:eastAsia="ru-RU"/>
              </w:rPr>
              <w:t>Графтио</w:t>
            </w:r>
            <w:proofErr w:type="spellEnd"/>
            <w:r w:rsidRPr="00237CDA">
              <w:rPr>
                <w:rFonts w:ascii="Times New Roman" w:eastAsia="Times New Roman" w:hAnsi="Times New Roman"/>
                <w:lang w:eastAsia="ru-RU"/>
              </w:rPr>
              <w:t>, 44, на февраль-декабрь 2024г.</w:t>
            </w:r>
          </w:p>
        </w:tc>
      </w:tr>
      <w:tr w:rsidR="00237CDA" w:rsidRPr="00237CDA" w14:paraId="79EE25CA"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0BD3AAFC"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2</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525341CA" w14:textId="77777777" w:rsidR="00237CDA" w:rsidRPr="00237CDA" w:rsidRDefault="00237CDA" w:rsidP="00237CDA">
            <w:pPr>
              <w:shd w:val="clear" w:color="auto" w:fill="FFFFFF"/>
              <w:spacing w:after="0" w:line="240" w:lineRule="auto"/>
              <w:ind w:right="-10"/>
              <w:rPr>
                <w:rFonts w:ascii="Times New Roman" w:eastAsia="Times New Roman" w:hAnsi="Times New Roman"/>
                <w:color w:val="000000"/>
                <w:lang w:eastAsia="ru-RU"/>
              </w:rPr>
            </w:pPr>
            <w:r w:rsidRPr="00237CDA">
              <w:rPr>
                <w:rFonts w:ascii="Times New Roman" w:eastAsia="Times New Roman" w:hAnsi="Times New Roman"/>
                <w:color w:val="000000"/>
                <w:lang w:eastAsia="ru-RU"/>
              </w:rPr>
              <w:t>Заказчик</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5F0FBDB8" w14:textId="77777777" w:rsidR="00237CDA" w:rsidRPr="00237CDA" w:rsidRDefault="00237CDA" w:rsidP="00237CDA">
            <w:pPr>
              <w:shd w:val="clear" w:color="auto" w:fill="FFFFFF"/>
              <w:spacing w:after="0" w:line="240" w:lineRule="auto"/>
              <w:ind w:right="-10"/>
              <w:jc w:val="both"/>
              <w:rPr>
                <w:rFonts w:ascii="Times New Roman" w:eastAsia="Times New Roman" w:hAnsi="Times New Roman"/>
                <w:bCs/>
                <w:lang w:eastAsia="ru-RU"/>
              </w:rPr>
            </w:pPr>
            <w:r w:rsidRPr="00237CDA">
              <w:rPr>
                <w:rFonts w:ascii="Times New Roman" w:eastAsia="Times New Roman" w:hAnsi="Times New Roman"/>
                <w:lang w:eastAsia="ru-RU"/>
              </w:rPr>
              <w:t>Государственное автономное учреждение здравоохранения Павловский детский санаторий Республики Башкортостан</w:t>
            </w:r>
          </w:p>
        </w:tc>
      </w:tr>
      <w:tr w:rsidR="00237CDA" w:rsidRPr="00237CDA" w14:paraId="13D30D1B"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402CB071"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3</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0D79B4D9" w14:textId="77777777" w:rsidR="00237CDA" w:rsidRPr="00237CDA" w:rsidRDefault="00237CDA" w:rsidP="00237CDA">
            <w:pPr>
              <w:shd w:val="clear" w:color="auto" w:fill="FFFFFF"/>
              <w:spacing w:after="0" w:line="240" w:lineRule="auto"/>
              <w:ind w:right="-10"/>
              <w:rPr>
                <w:rFonts w:ascii="Times New Roman" w:eastAsia="Times New Roman" w:hAnsi="Times New Roman"/>
                <w:color w:val="000000"/>
                <w:lang w:eastAsia="ru-RU"/>
              </w:rPr>
            </w:pPr>
            <w:r w:rsidRPr="00237CDA">
              <w:rPr>
                <w:rFonts w:ascii="Times New Roman" w:eastAsia="Times New Roman" w:hAnsi="Times New Roman"/>
                <w:color w:val="000000"/>
                <w:lang w:eastAsia="ru-RU"/>
              </w:rPr>
              <w:t>Количество постов, количество охранников и график оказания услуг</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111B9B7D" w14:textId="77777777" w:rsidR="00237CDA" w:rsidRPr="00237CDA" w:rsidRDefault="00237CDA" w:rsidP="00237CDA">
            <w:pPr>
              <w:shd w:val="clear" w:color="auto" w:fill="FFFFFF"/>
              <w:spacing w:after="0" w:line="240" w:lineRule="auto"/>
              <w:ind w:right="-10"/>
              <w:jc w:val="both"/>
              <w:rPr>
                <w:rFonts w:ascii="Times New Roman" w:eastAsia="Times New Roman" w:hAnsi="Times New Roman"/>
                <w:lang w:eastAsia="ru-RU"/>
              </w:rPr>
            </w:pPr>
            <w:r w:rsidRPr="00237CDA">
              <w:rPr>
                <w:rFonts w:ascii="Times New Roman" w:eastAsia="Times New Roman" w:hAnsi="Times New Roman"/>
                <w:lang w:eastAsia="ru-RU"/>
              </w:rPr>
              <w:t>1 пост и 1 охранник</w:t>
            </w:r>
          </w:p>
          <w:p w14:paraId="6B28B5CB" w14:textId="77777777" w:rsidR="00237CDA" w:rsidRPr="00237CDA" w:rsidRDefault="00237CDA" w:rsidP="00237CDA">
            <w:pPr>
              <w:widowControl w:val="0"/>
              <w:overflowPunct w:val="0"/>
              <w:autoSpaceDE w:val="0"/>
              <w:autoSpaceDN w:val="0"/>
              <w:adjustRightInd w:val="0"/>
              <w:jc w:val="both"/>
              <w:rPr>
                <w:rFonts w:ascii="Times New Roman" w:eastAsia="Times New Roman" w:hAnsi="Times New Roman"/>
                <w:lang w:eastAsia="ru-RU"/>
              </w:rPr>
            </w:pPr>
            <w:r w:rsidRPr="00237CDA">
              <w:rPr>
                <w:rFonts w:ascii="Times New Roman" w:eastAsia="Times New Roman" w:hAnsi="Times New Roman"/>
                <w:lang w:eastAsia="ru-RU"/>
              </w:rPr>
              <w:t>Срок оказания услуг: Охрана Объекта осуществляется круглосуточно в режиме 24 часа 7 дней в неделю (с 9.00 до 9.00) с 09.02.2024 г. по 31.12.2024 г., количество дней – 327 (7848 часов).</w:t>
            </w:r>
          </w:p>
        </w:tc>
      </w:tr>
      <w:tr w:rsidR="00237CDA" w:rsidRPr="00237CDA" w14:paraId="5035589C"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22AA8F11"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t>4</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043F32E1" w14:textId="77777777" w:rsidR="00237CDA" w:rsidRPr="00237CDA" w:rsidRDefault="00237CDA" w:rsidP="00237CDA">
            <w:pPr>
              <w:shd w:val="clear" w:color="auto" w:fill="FFFFFF"/>
              <w:spacing w:after="0" w:line="240" w:lineRule="auto"/>
              <w:ind w:right="-10"/>
              <w:rPr>
                <w:rFonts w:ascii="Times New Roman" w:eastAsia="Times New Roman" w:hAnsi="Times New Roman"/>
                <w:color w:val="000000"/>
                <w:lang w:eastAsia="ru-RU"/>
              </w:rPr>
            </w:pPr>
            <w:r w:rsidRPr="00237CDA">
              <w:rPr>
                <w:rFonts w:ascii="Times New Roman" w:eastAsia="Times New Roman" w:hAnsi="Times New Roman"/>
                <w:color w:val="000000"/>
                <w:lang w:eastAsia="ru-RU"/>
              </w:rPr>
              <w:t>Общие требования к оказанию услуг</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78FA1F5"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Исполнитель должен иметь действующую лицензию на осуществление частной охранной деятельности* либо для организаций, на которых не распространяется действие Закона № 2487-1 и Постановления Правительства Российской Федерации от 23.06.2011 №498 - иной документ в соответствии, с которым исполнитель имеет право оказывать услуги по охране объектов и имущества.</w:t>
            </w:r>
          </w:p>
          <w:p w14:paraId="2C44DAAB"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Требования установлены в соответствии с подпунктом 32 пункта 1 статьи 12 Федерального закона от 04.05.2011 № 99-ФЗ «О лицензировании отдельных видов деятельности» (ред. от 02.08.2019), Положениями Закона от 11.03.1992 №2487-1 «О частной детективной и охранной деятельности в Российской Федерации» (далее – Закон № 2487-1).</w:t>
            </w:r>
          </w:p>
          <w:p w14:paraId="6885A178"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Перечень разрешенных видов услуг: </w:t>
            </w:r>
          </w:p>
          <w:p w14:paraId="69906024"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1) защита жизни и здоровья граждан; </w:t>
            </w:r>
          </w:p>
          <w:p w14:paraId="62C54654"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2)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w:t>
            </w:r>
          </w:p>
          <w:p w14:paraId="4527EB04"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3) консультирование и подготовка рекомендаций клиентам, по вопросам правомерной защиты от противоправных посягательств; </w:t>
            </w:r>
          </w:p>
          <w:p w14:paraId="276FE4E0"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4) обеспечение порядка в местах проведения массовых мероприятий; </w:t>
            </w:r>
          </w:p>
          <w:p w14:paraId="0AAC38D9"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5) охрана объектов и (или) имущества, а также обеспечение </w:t>
            </w:r>
            <w:proofErr w:type="spellStart"/>
            <w:r w:rsidRPr="00237CDA">
              <w:rPr>
                <w:rFonts w:ascii="Times New Roman" w:eastAsia="Times New Roman" w:hAnsi="Times New Roman"/>
                <w:bCs/>
                <w:lang w:eastAsia="ru-RU"/>
              </w:rPr>
              <w:t>внутриобьектового</w:t>
            </w:r>
            <w:proofErr w:type="spellEnd"/>
            <w:r w:rsidRPr="00237CDA">
              <w:rPr>
                <w:rFonts w:ascii="Times New Roman" w:eastAsia="Times New Roman" w:hAnsi="Times New Roman"/>
                <w:bCs/>
                <w:lang w:eastAsia="ru-RU"/>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3 статьи 11 Закона Российской Федерации от 11.03.1992 № 2487-1 «О частной детективной и охранной деятельности в Российской Федерации».</w:t>
            </w:r>
          </w:p>
          <w:p w14:paraId="0C0D9DA6" w14:textId="77777777" w:rsidR="00237CDA" w:rsidRPr="00237CDA" w:rsidRDefault="00237CDA" w:rsidP="00237CDA">
            <w:pPr>
              <w:suppressAutoHyphens/>
              <w:autoSpaceDE w:val="0"/>
              <w:autoSpaceDN w:val="0"/>
              <w:adjustRightInd w:val="0"/>
              <w:spacing w:after="0" w:line="240" w:lineRule="auto"/>
              <w:ind w:firstLine="567"/>
              <w:jc w:val="both"/>
              <w:rPr>
                <w:rFonts w:ascii="Times New Roman" w:eastAsia="Times New Roman" w:hAnsi="Times New Roman"/>
                <w:lang w:eastAsia="zh-CN"/>
              </w:rPr>
            </w:pPr>
            <w:r w:rsidRPr="00237CDA">
              <w:rPr>
                <w:rFonts w:ascii="Times New Roman" w:eastAsia="Times New Roman" w:hAnsi="Times New Roman"/>
                <w:lang w:eastAsia="zh-CN"/>
              </w:rPr>
              <w:t xml:space="preserve">Требование установлено в соответствии с подпунктом 32 пункта 1 статьи 12 Федерального закона от 04.05.2011 года № 99-ФЗ «О лицензировании отдельных видов деятельности». </w:t>
            </w:r>
          </w:p>
          <w:p w14:paraId="0165A15B"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При окончании срока действия лицензии до исполнения обязательств по Договору исполнитель в установленные законодательством Российской Федерации сроки обязан обеспечить продление действующей лицензии. </w:t>
            </w:r>
          </w:p>
          <w:p w14:paraId="32EBCE71"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Услуги должны соответствовать следующим требованиям законодательства Российской Федерации, актам законодательства Российской Федерации:</w:t>
            </w:r>
          </w:p>
          <w:p w14:paraId="1B5B893D"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lastRenderedPageBreak/>
              <w:t>- Федеральный закон «О ведомственной охране» от 14 апреля 1999 года № 77-ФЗ;</w:t>
            </w:r>
          </w:p>
          <w:p w14:paraId="21ACB361"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Закон Российской Федерации «О частной детективной и охранной деятельности в Российской Федерации» 11 марта 1992 года № 2487-1;</w:t>
            </w:r>
          </w:p>
          <w:p w14:paraId="796A53A2"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Постановление Правительства Российской Федерации от 23 июня 2011 г. № 498 «О некоторых вопросах осуществления частной детективной (сыскной) и частной охранной деятельности»; </w:t>
            </w:r>
          </w:p>
          <w:p w14:paraId="7F1769AB"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Постановление Правительства Российской Федерации от 14 августа 1992 г. № 587 «Вопросы негосударственной (частной) охранной и негосударственной (частной) сыскной деятельности»; </w:t>
            </w:r>
          </w:p>
          <w:p w14:paraId="403DB870" w14:textId="77777777" w:rsidR="00237CDA" w:rsidRPr="00237CDA" w:rsidRDefault="00237CDA" w:rsidP="00237CDA">
            <w:pPr>
              <w:widowControl w:val="0"/>
              <w:overflowPunct w:val="0"/>
              <w:autoSpaceDE w:val="0"/>
              <w:autoSpaceDN w:val="0"/>
              <w:adjustRightInd w:val="0"/>
              <w:ind w:firstLine="620"/>
              <w:jc w:val="both"/>
              <w:rPr>
                <w:rFonts w:ascii="Times New Roman" w:eastAsia="Times New Roman" w:hAnsi="Times New Roman"/>
                <w:bCs/>
                <w:lang w:eastAsia="ru-RU"/>
              </w:rPr>
            </w:pPr>
            <w:r w:rsidRPr="00237CDA">
              <w:rPr>
                <w:rFonts w:ascii="Times New Roman" w:eastAsia="Times New Roman" w:hAnsi="Times New Roman"/>
                <w:bCs/>
                <w:lang w:eastAsia="ru-RU"/>
              </w:rPr>
              <w:t>- ГОСТ Р 59588-2021 Обеспечение безопасности медицинских организаций. Оказание охранных услуг на объектах медицинских организаций. Общие требования.</w:t>
            </w:r>
          </w:p>
          <w:p w14:paraId="1AD96925" w14:textId="77777777" w:rsidR="00237CDA" w:rsidRPr="00237CDA" w:rsidRDefault="00237CDA" w:rsidP="00237CDA">
            <w:pPr>
              <w:widowControl w:val="0"/>
              <w:overflowPunct w:val="0"/>
              <w:autoSpaceDE w:val="0"/>
              <w:autoSpaceDN w:val="0"/>
              <w:adjustRightInd w:val="0"/>
              <w:ind w:firstLine="620"/>
              <w:jc w:val="both"/>
              <w:rPr>
                <w:rFonts w:ascii="Times New Roman" w:eastAsia="Times New Roman" w:hAnsi="Times New Roman"/>
                <w:lang w:eastAsia="ru-RU"/>
              </w:rPr>
            </w:pPr>
            <w:r w:rsidRPr="00237CDA">
              <w:rPr>
                <w:rFonts w:ascii="Times New Roman" w:eastAsia="Times New Roman" w:hAnsi="Times New Roman"/>
                <w:bCs/>
                <w:lang w:eastAsia="ru-RU"/>
              </w:rPr>
              <w:t>До начала оказания услуг Исполнитель обязан представить Заказчику копии удостоверений частных охранников, выданных органами внутренних дел в порядке, установленном Правительством Российской Федерации. Требование о наличии удостоверений частных охранников в отношении указанных услуг установлено пунктом 11.1 Закона Российской Федерации «О частной детективной и охранной деятельности в Российской Федерации» 11 марта 1992 года N 2487-1, в редакции от 02.08.2019 N 310-ФЗ, либо для организаций, на которых не распространяется действие Закона № 2487-1 и Постановления Правительства Российской Федерации от 23.06.2011 №498 - иного документа в соответствии, с которым сотрудники имеет право охранять объекты и имущества.</w:t>
            </w:r>
          </w:p>
          <w:p w14:paraId="21A37CB8" w14:textId="77777777" w:rsidR="00237CDA" w:rsidRPr="00237CDA" w:rsidRDefault="00237CDA" w:rsidP="00237CDA">
            <w:pPr>
              <w:widowControl w:val="0"/>
              <w:overflowPunct w:val="0"/>
              <w:autoSpaceDE w:val="0"/>
              <w:autoSpaceDN w:val="0"/>
              <w:adjustRightInd w:val="0"/>
              <w:jc w:val="both"/>
              <w:rPr>
                <w:rFonts w:ascii="Times New Roman" w:eastAsia="Times New Roman" w:hAnsi="Times New Roman"/>
                <w:lang w:eastAsia="ru-RU"/>
              </w:rPr>
            </w:pPr>
            <w:r w:rsidRPr="00237CDA">
              <w:rPr>
                <w:rFonts w:ascii="Times New Roman" w:eastAsia="Times New Roman" w:hAnsi="Times New Roman"/>
                <w:lang w:eastAsia="ru-RU"/>
              </w:rPr>
              <w:t>Общие требования к оказанию услуг:</w:t>
            </w:r>
          </w:p>
          <w:p w14:paraId="17F4753D" w14:textId="77777777" w:rsidR="00237CDA" w:rsidRPr="00237CDA" w:rsidRDefault="00237CDA" w:rsidP="00237CDA">
            <w:pPr>
              <w:widowControl w:val="0"/>
              <w:numPr>
                <w:ilvl w:val="0"/>
                <w:numId w:val="9"/>
              </w:numPr>
              <w:spacing w:after="0" w:line="0" w:lineRule="atLeast"/>
              <w:ind w:left="-40"/>
              <w:jc w:val="both"/>
              <w:rPr>
                <w:rFonts w:ascii="Times New Roman" w:eastAsia="Times New Roman" w:hAnsi="Times New Roman"/>
                <w:lang w:eastAsia="ru-RU"/>
              </w:rPr>
            </w:pPr>
            <w:r w:rsidRPr="00237CDA">
              <w:rPr>
                <w:rFonts w:ascii="Times New Roman" w:eastAsia="Times New Roman" w:hAnsi="Times New Roman"/>
                <w:lang w:eastAsia="ru-RU"/>
              </w:rPr>
              <w:t>Исполнитель имеет, действующую до конца срока исполнения договора лицензию на частную охранную деятельность;</w:t>
            </w:r>
          </w:p>
          <w:p w14:paraId="18426933" w14:textId="77777777" w:rsidR="00237CDA" w:rsidRPr="00237CDA" w:rsidRDefault="00237CDA" w:rsidP="00237CDA">
            <w:pPr>
              <w:widowControl w:val="0"/>
              <w:numPr>
                <w:ilvl w:val="0"/>
                <w:numId w:val="9"/>
              </w:numPr>
              <w:spacing w:after="0" w:line="0" w:lineRule="atLeast"/>
              <w:ind w:left="-40"/>
              <w:jc w:val="both"/>
              <w:rPr>
                <w:rFonts w:ascii="Times New Roman" w:eastAsia="Times New Roman" w:hAnsi="Times New Roman"/>
                <w:lang w:eastAsia="ru-RU"/>
              </w:rPr>
            </w:pPr>
            <w:r w:rsidRPr="00237CDA">
              <w:rPr>
                <w:rFonts w:ascii="Times New Roman" w:eastAsia="Times New Roman" w:hAnsi="Times New Roman"/>
                <w:lang w:eastAsia="ru-RU"/>
              </w:rPr>
              <w:t>Исполнитель привлекает подготовленный персонал. Сотрудники Исполнителя должны уметь пользоваться техническими средствами охраны (системами контроля доступа, видеонаблюдения, охранно-пожарной сигнализации, системами оповещения, кнопкой тревожной сигнализации).</w:t>
            </w:r>
          </w:p>
          <w:p w14:paraId="46CA7A4E" w14:textId="77777777" w:rsidR="00237CDA" w:rsidRPr="00237CDA" w:rsidRDefault="00237CDA" w:rsidP="00237CDA">
            <w:pPr>
              <w:widowControl w:val="0"/>
              <w:numPr>
                <w:ilvl w:val="0"/>
                <w:numId w:val="9"/>
              </w:numPr>
              <w:spacing w:after="0" w:line="0" w:lineRule="atLeast"/>
              <w:ind w:left="-40"/>
              <w:jc w:val="both"/>
              <w:rPr>
                <w:rFonts w:ascii="Times New Roman" w:eastAsia="Times New Roman" w:hAnsi="Times New Roman"/>
                <w:lang w:eastAsia="ru-RU"/>
              </w:rPr>
            </w:pPr>
            <w:r w:rsidRPr="00237CDA">
              <w:rPr>
                <w:rFonts w:ascii="Times New Roman" w:eastAsia="Times New Roman" w:hAnsi="Times New Roman"/>
                <w:lang w:eastAsia="ru-RU"/>
              </w:rPr>
              <w:t xml:space="preserve">Наличие необходимого количества сотрудников, прошедших профессиональную подготовку и имеющих соответствующее разрешение (лицензии). </w:t>
            </w:r>
          </w:p>
          <w:p w14:paraId="60C2E5B0" w14:textId="77777777" w:rsidR="00237CDA" w:rsidRPr="00237CDA" w:rsidRDefault="00237CDA" w:rsidP="00237CDA">
            <w:pPr>
              <w:widowControl w:val="0"/>
              <w:numPr>
                <w:ilvl w:val="0"/>
                <w:numId w:val="9"/>
              </w:numPr>
              <w:overflowPunct w:val="0"/>
              <w:autoSpaceDE w:val="0"/>
              <w:autoSpaceDN w:val="0"/>
              <w:adjustRightInd w:val="0"/>
              <w:spacing w:after="0" w:line="240" w:lineRule="auto"/>
              <w:ind w:left="-40"/>
              <w:jc w:val="both"/>
              <w:rPr>
                <w:rFonts w:ascii="Times New Roman" w:eastAsia="Times New Roman" w:hAnsi="Times New Roman"/>
                <w:lang w:eastAsia="ru-RU"/>
              </w:rPr>
            </w:pPr>
            <w:r w:rsidRPr="00237CDA">
              <w:rPr>
                <w:rFonts w:ascii="Times New Roman" w:eastAsia="Times New Roman" w:hAnsi="Times New Roman"/>
                <w:lang w:eastAsia="ru-RU"/>
              </w:rPr>
              <w:t>Имеет в наличии сертифицированное служебные спецсредства, предназначаемые для использования сотрудником охранного предприятия, которым законодательством РФ разрешено ношение, хранение и применение спецсредств в целях самообороны или для исполнения возложенных на них федеральным законом обязанностей по защите собственности, задержания правонарушителей;</w:t>
            </w:r>
          </w:p>
          <w:p w14:paraId="2FF28B99" w14:textId="77777777" w:rsidR="00237CDA" w:rsidRPr="00237CDA" w:rsidRDefault="00237CDA" w:rsidP="00237CDA">
            <w:pPr>
              <w:widowControl w:val="0"/>
              <w:numPr>
                <w:ilvl w:val="0"/>
                <w:numId w:val="9"/>
              </w:numPr>
              <w:overflowPunct w:val="0"/>
              <w:autoSpaceDE w:val="0"/>
              <w:autoSpaceDN w:val="0"/>
              <w:adjustRightInd w:val="0"/>
              <w:spacing w:after="0" w:line="240" w:lineRule="auto"/>
              <w:ind w:hanging="2"/>
              <w:jc w:val="both"/>
              <w:rPr>
                <w:rFonts w:ascii="Times New Roman" w:eastAsia="Times New Roman" w:hAnsi="Times New Roman"/>
                <w:lang w:eastAsia="ru-RU"/>
              </w:rPr>
            </w:pPr>
            <w:r w:rsidRPr="00237CDA">
              <w:rPr>
                <w:rFonts w:ascii="Times New Roman" w:eastAsia="Times New Roman" w:hAnsi="Times New Roman"/>
                <w:lang w:eastAsia="ru-RU"/>
              </w:rPr>
              <w:t>Наличие у участника закупки круглосуточной дежурной службы, пульта централизованного наблюдения и реагирования для охраны объектов;</w:t>
            </w:r>
          </w:p>
          <w:p w14:paraId="06E22D53" w14:textId="77777777" w:rsidR="00237CDA" w:rsidRPr="00237CDA" w:rsidRDefault="00237CDA" w:rsidP="00237CDA">
            <w:pPr>
              <w:widowControl w:val="0"/>
              <w:overflowPunct w:val="0"/>
              <w:autoSpaceDE w:val="0"/>
              <w:autoSpaceDN w:val="0"/>
              <w:adjustRightInd w:val="0"/>
              <w:ind w:left="-2"/>
              <w:jc w:val="both"/>
              <w:rPr>
                <w:rFonts w:ascii="Times New Roman" w:eastAsia="Times New Roman" w:hAnsi="Times New Roman"/>
                <w:lang w:eastAsia="ru-RU"/>
              </w:rPr>
            </w:pPr>
            <w:r w:rsidRPr="00237CDA">
              <w:rPr>
                <w:rFonts w:ascii="Times New Roman" w:eastAsia="Times New Roman" w:hAnsi="Times New Roman"/>
                <w:lang w:eastAsia="ru-RU"/>
              </w:rPr>
              <w:t>-Наличие у участника закупки экипажей мобильных групп быстрого реагирования, экипированных средствами индивидуальной бронезащиты, вооруженных служебным огнестрельным оружием, в</w:t>
            </w:r>
            <w:r w:rsidRPr="00237CDA">
              <w:rPr>
                <w:rFonts w:ascii="Times New Roman" w:hAnsi="Times New Roman"/>
                <w:spacing w:val="-4"/>
              </w:rPr>
              <w:t>ремя реагирования на тревожные сообщения не должно превышать 25 минут</w:t>
            </w:r>
            <w:r w:rsidRPr="00237CDA">
              <w:rPr>
                <w:rFonts w:ascii="Times New Roman" w:eastAsia="Times New Roman" w:hAnsi="Times New Roman"/>
                <w:lang w:eastAsia="ru-RU"/>
              </w:rPr>
              <w:t>;</w:t>
            </w:r>
          </w:p>
          <w:p w14:paraId="2DF17A3B" w14:textId="77777777" w:rsidR="00237CDA" w:rsidRPr="00237CDA" w:rsidRDefault="00237CDA" w:rsidP="00237CDA">
            <w:pPr>
              <w:widowControl w:val="0"/>
              <w:numPr>
                <w:ilvl w:val="0"/>
                <w:numId w:val="9"/>
              </w:numPr>
              <w:spacing w:after="0" w:line="240" w:lineRule="auto"/>
              <w:ind w:left="-40"/>
              <w:jc w:val="both"/>
              <w:rPr>
                <w:rFonts w:ascii="Times New Roman" w:eastAsia="Times New Roman" w:hAnsi="Times New Roman"/>
                <w:lang w:eastAsia="ru-RU"/>
              </w:rPr>
            </w:pPr>
            <w:r w:rsidRPr="00237CDA">
              <w:rPr>
                <w:rFonts w:ascii="Times New Roman" w:eastAsia="Times New Roman" w:hAnsi="Times New Roman"/>
                <w:lang w:eastAsia="ru-RU"/>
              </w:rPr>
              <w:t xml:space="preserve">Не допускается несение службы охранником более 24 часов на объекте без смены. Пост охраны комплектуется из расчета, установленного </w:t>
            </w:r>
            <w:r w:rsidRPr="00237CDA">
              <w:rPr>
                <w:rFonts w:ascii="Times New Roman" w:eastAsia="Times New Roman" w:hAnsi="Times New Roman"/>
                <w:lang w:eastAsia="ru-RU"/>
              </w:rPr>
              <w:lastRenderedPageBreak/>
              <w:t>действующим трудовым законодательством РФ коэффициентом сменности в зависимости от режима труда. Проживание сотрудников охраны на территории охраняемого объекта запрещено.</w:t>
            </w:r>
          </w:p>
          <w:p w14:paraId="23EB024D"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Услуги, оказываемые Исполнителем, должны соответствовать требованиям, установленным настоящим техническим заданием.</w:t>
            </w:r>
          </w:p>
          <w:p w14:paraId="09C407C9"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Система охраны, ее организационно-штатная структура устанавливается исходя из принципов экономичности, эффективности и надежности охраны объекта в рамках технического задания. </w:t>
            </w:r>
          </w:p>
          <w:p w14:paraId="406B6C42"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обеспечить внутриобъектовый и пропускной режим на объекте Заказчика в установленном Заказчиком порядке, в том числе контроль за вносом и выносом имущества. </w:t>
            </w:r>
          </w:p>
          <w:p w14:paraId="7424E954"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ставить в известность Заказчика обо всех выявленных недостатках и нарушениях на охраняемом объекте,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w:t>
            </w:r>
          </w:p>
          <w:p w14:paraId="4718350D"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в целях охраны имущества Заказчика, находящегося на объекте: предотвращает совершение противоправных действий в отношении сотрудников, посетителей объекта, а также имущества Заказчика, сотрудник охраны обязан незамедлительно нажать кнопку тревожной сигнализации, сообщить о происшествии в правоохранительные органы, вызвать через дежурное подразделение Исполнителя мобильную вооруженную группу, обеспечивает поддержание общественного порядка, пресечение правонарушений (при необходимости задержание правонарушителей), взаимодействует с территориальными подразделениями органов внутренних дел и Главного управления </w:t>
            </w:r>
            <w:proofErr w:type="spellStart"/>
            <w:r w:rsidRPr="00237CDA">
              <w:rPr>
                <w:rFonts w:ascii="Times New Roman" w:eastAsia="Times New Roman" w:hAnsi="Times New Roman"/>
                <w:bCs/>
                <w:lang w:eastAsia="ru-RU"/>
              </w:rPr>
              <w:t>Росгвардии</w:t>
            </w:r>
            <w:proofErr w:type="spellEnd"/>
            <w:r w:rsidRPr="00237CDA">
              <w:rPr>
                <w:rFonts w:ascii="Times New Roman" w:eastAsia="Times New Roman" w:hAnsi="Times New Roman"/>
                <w:bCs/>
                <w:lang w:eastAsia="ru-RU"/>
              </w:rPr>
              <w:t xml:space="preserve"> по Республике Башкортостан.</w:t>
            </w:r>
          </w:p>
          <w:p w14:paraId="06B7FF2E"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соблюдать во время исполнения обязанностей правила пожарной безопасности, а в случае обнаружения на охраняемом объекте возгорания принимать меры по вызову пожарной охраны и ликвидации возгорания. </w:t>
            </w:r>
          </w:p>
          <w:p w14:paraId="5BC537D0"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В рамках оказываемых услуг Исполнитель в дневное и ночное время каждые 2 (два) часа обязан обеспечить обход объекта Заказчика с занесением записи в журнал обхода. Во время обхода Исполнитель обязан обеспечить контроль за закрытием и целостностью окон, дверей, отсутствием посторонних людей на объекте. После совершения обхода уполномоченный сотрудник Исполнителя обязан вносить записи о производстве обхода в журнал обхода территории. </w:t>
            </w:r>
          </w:p>
          <w:p w14:paraId="37FB17EE"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В целях организации охраны объекта Исполнитель обязан до вступления договора в силу разработать и согласовать с Заказчиком инструкцию сотрудников охраны при исполнении служебных обязанностей на охраняемом объекте и график дежурств сотрудников охраны. </w:t>
            </w:r>
          </w:p>
          <w:p w14:paraId="36D1D87B"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обеспечить выполнение сотрудниками охраны, привлеченными для оказания услуг, требований разработанной Исполнителем и согласованной Заказчиком инструкции сотрудников охраны при исполнении служебных обязанностей на охраняемом объекте, а также графика дежурств сотрудников охраны. </w:t>
            </w:r>
          </w:p>
          <w:p w14:paraId="2B6ACA6A"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обеспечить координацию работы постов охраны на объекте с представителем Заказчика, обеспечить взаимодействие сотрудников охраны с Заказчиком, возможность круглосуточной и ежедневной связи с указанными лицами вне зависимости от места их пребывания. </w:t>
            </w:r>
          </w:p>
          <w:p w14:paraId="3AE41548"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Заказчик вправе осуществлять проверку несения дежурств сотрудниками Исполнителя, правильность и достоверность оформления сотрудниками Исполнителя журнала дежурств и журнала обхода территории, исправность используемых в работе сотрудниками </w:t>
            </w:r>
            <w:r w:rsidRPr="00237CDA">
              <w:rPr>
                <w:rFonts w:ascii="Times New Roman" w:eastAsia="Times New Roman" w:hAnsi="Times New Roman"/>
                <w:bCs/>
                <w:lang w:eastAsia="ru-RU"/>
              </w:rPr>
              <w:lastRenderedPageBreak/>
              <w:t xml:space="preserve">Исполнителя технических средств связи, опрятность формы сотрудников Исполнителя. </w:t>
            </w:r>
          </w:p>
          <w:p w14:paraId="5B113DA7"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в случае обнаружения его сотрудниками подозрительных и бесхозно брошенных предметов на объекте Заказчика обязан обеспечить принятие незамедлительных мер по оповещению и организации эвакуации сотрудников Заказчика и иных лиц, находящихся на объекте Заказчика, и сообщить по единому номеру «112», а также уведомить территориальные подразделения органов внутренних дел и Главного управления </w:t>
            </w:r>
            <w:proofErr w:type="spellStart"/>
            <w:r w:rsidRPr="00237CDA">
              <w:rPr>
                <w:rFonts w:ascii="Times New Roman" w:eastAsia="Times New Roman" w:hAnsi="Times New Roman"/>
                <w:bCs/>
                <w:lang w:eastAsia="ru-RU"/>
              </w:rPr>
              <w:t>Росгвардии</w:t>
            </w:r>
            <w:proofErr w:type="spellEnd"/>
            <w:r w:rsidRPr="00237CDA">
              <w:rPr>
                <w:rFonts w:ascii="Times New Roman" w:eastAsia="Times New Roman" w:hAnsi="Times New Roman"/>
                <w:bCs/>
                <w:lang w:eastAsia="ru-RU"/>
              </w:rPr>
              <w:t xml:space="preserve"> по Республике Башкортостан.</w:t>
            </w:r>
          </w:p>
          <w:p w14:paraId="3F7708FC"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обязан руководствоваться утвержденным Заказчиком планом эвакуации на случай обнаружения подозрительных и бесхозно брошенных предметов, иных случаях противоправных действий и чрезвычайных ситуаций. </w:t>
            </w:r>
          </w:p>
          <w:p w14:paraId="54A072CE"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При обнаружении фактов хищения имущества, иных случаев правонарушений. Исполнитель обязан незамедлительно уведомить о таких случаях уполномоченных представителей Заказчика, обеспечить прибытие сотрудников территориальных органов внутренних дел, и обеспечить охрану места происшествия до прибытия представителей органа внутренних дел, для сохранности следов противоправного деяния. </w:t>
            </w:r>
          </w:p>
          <w:p w14:paraId="2A6118B6"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При возникновении в ночное время аварийных ситуаций на инженерных системах объекта, в результате которых причинен или может быть причинен вред жизни и здоровью граждан, имуществу Заказчика или имуществу третьих лиц, Исполнитель обязан обеспечить принятие мер по сокращению возможных убытков и обеспечить вызов аварийных служб. </w:t>
            </w:r>
          </w:p>
          <w:p w14:paraId="69FDC9B8"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охранных услуг (охранная организация, подразделение ведомственной охраны): </w:t>
            </w:r>
          </w:p>
          <w:p w14:paraId="48307C3F"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несёт материальную ответственность за нанесенный охраняемому объекту ущерб по вине ненадлежащего исполнения или неисполнения сотрудниками охраны своих обязанностей; </w:t>
            </w:r>
          </w:p>
          <w:p w14:paraId="071B6604"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обязан обеспечить все смены только сотрудниками, имеющими удостоверения частного охранника и личные карточки охранника (охранная организация), либо имеющими служебное удостоверение и жетон (подразделение ведомственной охраны), прошедшими ежегодную периодическую проверку на пригодность к действиям в условиях, связанных с применением огнестрельного оружия и специальных средств, не имеющими судимости и факта уголовного преследования; </w:t>
            </w:r>
          </w:p>
          <w:p w14:paraId="412554DC"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обязан обеспечить замену сотрудника на посту в течение 30 минут, в случае отстранения сотрудника Исполнителя от выполнения своих обязанностей по основаниям, предусмотренным в инструкции сотрудников охраны при исполнении служебных обязанностей на охраняемом объекте, в том числе в случае нахождения сотрудника Исполнителя в состоянии алкогольного или наркотического опьянения</w:t>
            </w:r>
          </w:p>
        </w:tc>
      </w:tr>
      <w:tr w:rsidR="00237CDA" w:rsidRPr="00237CDA" w14:paraId="4F884DCD"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29952699"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lastRenderedPageBreak/>
              <w:t>5</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59F691D3" w14:textId="77777777" w:rsidR="00237CDA" w:rsidRPr="00237CDA" w:rsidRDefault="00237CDA" w:rsidP="00237CDA">
            <w:pPr>
              <w:shd w:val="clear" w:color="auto" w:fill="FFFFFF"/>
              <w:spacing w:after="0" w:line="240" w:lineRule="auto"/>
              <w:ind w:right="-10"/>
              <w:rPr>
                <w:rFonts w:ascii="Times New Roman" w:eastAsia="Times New Roman" w:hAnsi="Times New Roman"/>
                <w:color w:val="000000"/>
                <w:lang w:eastAsia="ru-RU"/>
              </w:rPr>
            </w:pPr>
            <w:r w:rsidRPr="00237CDA">
              <w:rPr>
                <w:rFonts w:ascii="Times New Roman" w:eastAsia="Times New Roman" w:hAnsi="Times New Roman"/>
                <w:color w:val="000000"/>
                <w:lang w:eastAsia="ru-RU"/>
              </w:rPr>
              <w:t>Общие требования к сотрудникам</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6345281D"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Сотрудники, привлекаемые к охране, должны: </w:t>
            </w:r>
          </w:p>
          <w:p w14:paraId="6F20BFEB"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являться сотрудниками организации, имеющей лицензию на право осуществления частной охранной деятельности и обладать квалификацией, отвечающей требованиям Закона Российской Федерации от 11.03.1992 года № 2487-1 «О частной детективной и охранной деятельности в РФ» и в соответствии со статьей 11.1. данного закона, иметь удостоверения частного охранника, личную карточку охранника, и (или) являться сотрудниками предприятия, имеющего специальную правоспособность по охране объектов на основании Федерального закона «О ведомственной охране от 14 апреля 1999 года N 77-ФЗ и иметь служебное удостоверение и жетон, и прошедшими ежегодную периодическую проверку на пригодность к действиям в условиях, связанных с применением огнестрельного оружия и специальных средств; </w:t>
            </w:r>
          </w:p>
          <w:p w14:paraId="566F7CFA"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lastRenderedPageBreak/>
              <w:t>- быть одетым в форменную одежду по сезону (с нагрудными и /или нарукавными нашивками), позволяющую определить принадлежность сотрудника охраны к конкретной охранной организации (Исполнителю). Обеспечить чистое и аккуратное ношение форменной одежды.</w:t>
            </w:r>
          </w:p>
          <w:p w14:paraId="0E1A5E29"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В случае если охранник является сотрудником частной охранной организации </w:t>
            </w:r>
          </w:p>
          <w:p w14:paraId="249B0E7B"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не допускать ношение форменной одежды, не позволяющей определить его принадлежность к конкретной частной охранной организации, а также не допускать ношение отдельных предметов форменной одежды совместно с иной одеждой, ношение форменной одежды, аналогичной форме одежды сотрудников правоохранительных органов и военнослужащих, а также сходной с ними до степени смешения; </w:t>
            </w:r>
          </w:p>
          <w:p w14:paraId="6B875860"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сотрудниками охраны не допускается к несению службы более 24 (двадцати четырех) часов без смены. </w:t>
            </w:r>
          </w:p>
          <w:p w14:paraId="425656F5"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иметь средства радиосвязи и мобильной связи, обеспечивающие бесперебойную связь на территории и в помещениях объекта охраны между всеми сотрудниками охраны дежурной смены и ответственным работником от администрации объекта охраны по вопросам обеспечения безопасности (за счет Исполнителя), мобильные телефоны должны иметь постоянный положительный баланс; </w:t>
            </w:r>
          </w:p>
          <w:p w14:paraId="0552C70E"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иметь средства связи, обеспечивающие бесперебойную связь с дежурной службой Исполнителя для вызова мобильной вооруженной группы Исполнителя (за счет Исполнителя); </w:t>
            </w:r>
          </w:p>
          <w:p w14:paraId="53AB1397"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соответствовать требованиям Постановления Правительства Российской Федерации от 19 мая 2007 года № 300 «Об утверждении перечня заболеваний, препятствующих исполнению обязанностей частного охранника»; </w:t>
            </w:r>
          </w:p>
          <w:p w14:paraId="651B67D6"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соблюдать требования трудового законодательства Российской Федерации о режиме труда и отдыха; </w:t>
            </w:r>
          </w:p>
          <w:p w14:paraId="676B70BB"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знать действующие нормативные документы по вопросам организации охраны; </w:t>
            </w:r>
          </w:p>
          <w:p w14:paraId="1FD096AB"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сотрудники охраны должны уметь действовать при возникновении чрезвычайных ситуаций (пожар, обнаружение посторонних предметов, захват заложников и др.); </w:t>
            </w:r>
          </w:p>
          <w:p w14:paraId="2030E4B5"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уметь пользоваться техническими средствами пожарно-охранной сигнализации, тревожной сигнализации и системы видеонаблюдения в интересах качественного выполнения задач по охране объекта;</w:t>
            </w:r>
          </w:p>
          <w:p w14:paraId="0EC2AB47"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при срабатывании охранно-пожарной сигнализации, тревожной сигнализации вследствие технической неисправности. Исполнитель обязан сообщить о данном факте Заказчику и организации, осуществляющей техническое обслуживание комплексной системы обеспечения безопасности объекта и своему непосредственному руководителю; </w:t>
            </w:r>
          </w:p>
          <w:p w14:paraId="5D318D1F"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обращать особое внимание на закрытие и целостность окон, дверей и отсутствие посторонних людей внутри здания и на прилегающих территориях; </w:t>
            </w:r>
          </w:p>
          <w:p w14:paraId="50FFBF4B" w14:textId="77777777" w:rsidR="00237CDA" w:rsidRPr="00237CDA" w:rsidRDefault="00237CDA" w:rsidP="00237CDA">
            <w:pPr>
              <w:spacing w:after="0" w:line="240" w:lineRule="auto"/>
              <w:ind w:right="-35"/>
              <w:jc w:val="both"/>
              <w:rPr>
                <w:rFonts w:ascii="Times New Roman" w:hAnsi="Times New Roman"/>
                <w:lang w:eastAsia="ru-RU"/>
              </w:rPr>
            </w:pPr>
            <w:r w:rsidRPr="00237CDA">
              <w:rPr>
                <w:rFonts w:ascii="Times New Roman" w:eastAsia="Times New Roman" w:hAnsi="Times New Roman"/>
                <w:bCs/>
                <w:lang w:eastAsia="ru-RU"/>
              </w:rPr>
              <w:t xml:space="preserve">- </w:t>
            </w:r>
            <w:r w:rsidRPr="00237CDA">
              <w:rPr>
                <w:rFonts w:ascii="Times New Roman" w:hAnsi="Times New Roman"/>
                <w:lang w:eastAsia="ru-RU"/>
              </w:rPr>
              <w:t>предотвращать несанкционированный доступ (проход) посторонних лиц на охраняемые объекты;</w:t>
            </w:r>
          </w:p>
          <w:p w14:paraId="7E5A82B3" w14:textId="77777777" w:rsidR="00237CDA" w:rsidRPr="00237CDA" w:rsidRDefault="00237CDA" w:rsidP="00237CDA">
            <w:pPr>
              <w:tabs>
                <w:tab w:val="left" w:pos="0"/>
              </w:tabs>
              <w:spacing w:after="0" w:line="240" w:lineRule="auto"/>
              <w:contextualSpacing/>
              <w:jc w:val="both"/>
              <w:rPr>
                <w:rFonts w:ascii="Times New Roman" w:hAnsi="Times New Roman"/>
                <w:lang w:eastAsia="ru-RU"/>
              </w:rPr>
            </w:pPr>
            <w:r w:rsidRPr="00237CDA">
              <w:rPr>
                <w:rFonts w:ascii="Times New Roman" w:hAnsi="Times New Roman"/>
                <w:lang w:eastAsia="ru-RU"/>
              </w:rPr>
              <w:t>- осуществлять контроль за ввозом-вывозом, вносом-выносом материальных ценностей;</w:t>
            </w:r>
          </w:p>
          <w:p w14:paraId="715500CA"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быть вежливыми, пунктуальными, способными выдать общую справочную информацию о порядке работы образовательного учреждения; </w:t>
            </w:r>
          </w:p>
          <w:p w14:paraId="650C37A6"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уметь взаимодействовать с правоохранительными органами, органами МЧС по вопросам предупреждения хищений и нарушений общественного порядка, пресечения посягательств на охраняемую собственность, а также при задержании правонарушителей, как в обычных условиях, так и в экстремальных ситуациях; </w:t>
            </w:r>
          </w:p>
          <w:p w14:paraId="20BFB54C"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lastRenderedPageBreak/>
              <w:t xml:space="preserve">- иметь физическую и психологическую подготовка сотрудника охраны обязана обеспечить этику общения с обслуживаемым Исполнителем контингентом, работниками Заказчика, предотвратить конфликт и отразить, при необходимости нападение. </w:t>
            </w:r>
          </w:p>
          <w:p w14:paraId="759ADDDA"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иметь согласованный руководителем Заказчика план-схему обхода здания и территории учреждения;</w:t>
            </w:r>
          </w:p>
          <w:p w14:paraId="513DEBB5"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hAnsi="Times New Roman"/>
                <w:lang w:eastAsia="ru-RU"/>
              </w:rPr>
              <w:t>- информировать Заказчика о событиях, имевших место в процессе несения дежурства, затрагивающих интересы Заказчика и влияющих, в той или иной степени, на безопасность его деятельности.</w:t>
            </w:r>
          </w:p>
        </w:tc>
      </w:tr>
      <w:tr w:rsidR="00237CDA" w:rsidRPr="00237CDA" w14:paraId="7265EB2E"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B1DA384" w14:textId="77777777" w:rsidR="00237CDA" w:rsidRPr="00237CDA" w:rsidRDefault="00237CDA" w:rsidP="00237CDA">
            <w:pPr>
              <w:shd w:val="clear" w:color="auto" w:fill="FFFFFF"/>
              <w:spacing w:after="0" w:line="240" w:lineRule="auto"/>
              <w:ind w:right="-10"/>
              <w:jc w:val="center"/>
              <w:rPr>
                <w:rFonts w:ascii="Times New Roman" w:eastAsia="Times New Roman" w:hAnsi="Times New Roman"/>
                <w:color w:val="000000"/>
                <w:lang w:eastAsia="ru-RU"/>
              </w:rPr>
            </w:pPr>
            <w:r w:rsidRPr="00237CDA">
              <w:rPr>
                <w:rFonts w:ascii="Times New Roman" w:eastAsia="Times New Roman" w:hAnsi="Times New Roman"/>
                <w:color w:val="000000"/>
                <w:lang w:eastAsia="ru-RU"/>
              </w:rPr>
              <w:lastRenderedPageBreak/>
              <w:t>7</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7B16C3F5" w14:textId="77777777" w:rsidR="00237CDA" w:rsidRPr="00237CDA" w:rsidRDefault="00237CDA" w:rsidP="00237CDA">
            <w:pPr>
              <w:shd w:val="clear" w:color="auto" w:fill="FFFFFF"/>
              <w:spacing w:after="0" w:line="240" w:lineRule="auto"/>
              <w:ind w:right="-10"/>
              <w:rPr>
                <w:rFonts w:ascii="Times New Roman" w:eastAsia="Times New Roman" w:hAnsi="Times New Roman"/>
                <w:lang w:eastAsia="ru-RU"/>
              </w:rPr>
            </w:pPr>
            <w:r w:rsidRPr="00237CDA">
              <w:rPr>
                <w:rFonts w:ascii="Times New Roman" w:eastAsia="Times New Roman" w:hAnsi="Times New Roman"/>
                <w:lang w:eastAsia="ru-RU"/>
              </w:rPr>
              <w:t>Гарантийный требования</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3368995F" w14:textId="77777777" w:rsidR="00237CDA" w:rsidRPr="00237CDA" w:rsidRDefault="00237CDA" w:rsidP="00237CDA">
            <w:pPr>
              <w:spacing w:after="0" w:line="240" w:lineRule="auto"/>
              <w:ind w:firstLine="567"/>
              <w:jc w:val="both"/>
              <w:rPr>
                <w:rFonts w:ascii="Times New Roman" w:eastAsia="Times New Roman" w:hAnsi="Times New Roman"/>
                <w:lang w:eastAsia="ru-RU"/>
              </w:rPr>
            </w:pPr>
            <w:r w:rsidRPr="00237CDA">
              <w:rPr>
                <w:rFonts w:ascii="Times New Roman" w:eastAsia="Times New Roman" w:hAnsi="Times New Roman"/>
                <w:lang w:eastAsia="ru-RU"/>
              </w:rPr>
              <w:t>Требования к гарантии качества товара, работы, услуги, а также требования к гарантийному сроку и (или) объему предоставления гарантий их качества.</w:t>
            </w:r>
          </w:p>
          <w:p w14:paraId="4ED0A5A8"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Гарантийный срок на оказание услуг распространяется на весь период действия договора. </w:t>
            </w:r>
          </w:p>
          <w:p w14:paraId="356FF732"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Стороны несут ответственность в пределах причинённого ущерба в соответствии с действующим законодательством Российской Федерации. </w:t>
            </w:r>
          </w:p>
          <w:p w14:paraId="236B18D9"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несёт материальную ответственность за ущерб, причиненный в результате: </w:t>
            </w:r>
          </w:p>
          <w:p w14:paraId="5EA514F2"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хищений товароматериальных ценностей, совершённых любым способом в результате необеспечения надлежащей охраны или вследствие невыполнения Исполнителем установленного на охраняемом объекте порядка выноса (вноса) товароматериальных ценностей; </w:t>
            </w:r>
          </w:p>
          <w:p w14:paraId="7E217921"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уничтожение или повреждение имущества лицами, проникшими на охраняемый объект в результате ненадлежащего выполнения Исполнителем принятых обязательств. Факты хищений, уничтожений, повреждения имущества посторонними лицами, проникшими на объект, или в силу других причин по вине работников, осуществляющих охрану объекта, устанавливается органами дознания, следствия или судом; </w:t>
            </w:r>
          </w:p>
          <w:p w14:paraId="6530D26F"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хищения либо уничтожения материальных ценностей в результате необеспечения надлежащей охраны или вследствие невыполнения требований установленного режима охраны. В данном случае Исполнитель возмещает материальный ущерб в полном его объёме. </w:t>
            </w:r>
          </w:p>
          <w:p w14:paraId="1D05D873"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Возмещение причинённого, но вине Исполнителя ущерба, производится в порядке, установленном законодательством Российской Федерации. </w:t>
            </w:r>
          </w:p>
          <w:p w14:paraId="044D6B61"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Размер ущерба должен быть подтвержден соответствующими документами и расчётом стоимости похищенных, уничтоженных или повреждённых ценностей, оставленных с участием Исполнителя, и сверен с бухгалтерскими данными. В возмещенный ущерба включается стоимость похищенного или уничтоженного имущества, размер уценки поврежденных ценностей, расходы на восстановление поврежденного имущества, а также похищенные денежные суммы. </w:t>
            </w:r>
          </w:p>
          <w:p w14:paraId="291D132D"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При возмещении Заказчику похищенных ценностей, присутствие представителя Исполнителя является обязательным. Стоимость возвращённых товароматериальных ценностей исключается из общей суммы ущерба, а ранее оплаченная сумма за эти ценности возвращается Исполнителю. Стоимость возвращенных ценностей в случае их порчи определяется совместно Сторонами. </w:t>
            </w:r>
          </w:p>
          <w:p w14:paraId="5B755BE5"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Претензии о возмещении материального ущерба предъявляются Заказчиком и рассматриваются Исполнителем в порядке и в сроки, предусмотренные действующим законодательством Российской Федерации. </w:t>
            </w:r>
          </w:p>
          <w:p w14:paraId="40534306" w14:textId="77777777" w:rsidR="00237CDA" w:rsidRPr="00237CDA" w:rsidRDefault="00237CDA" w:rsidP="00237CDA">
            <w:pPr>
              <w:spacing w:after="0" w:line="240" w:lineRule="auto"/>
              <w:ind w:right="-35" w:firstLine="567"/>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Исполнитель не несёт ответственность в следующих случаях: </w:t>
            </w:r>
          </w:p>
          <w:p w14:paraId="553F070F"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за имущественный ущерб и ущерб, причиненный материальным ценностям стихийными бедствиями; </w:t>
            </w:r>
          </w:p>
          <w:p w14:paraId="6DFEA808"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xml:space="preserve">- за ущерб, совершенный путём преступного посягательства при нарушении и неисполнении сотрудниками Заказчика требований и указаний, предъявляемых к ним сотрудниками Исполнителя; </w:t>
            </w:r>
          </w:p>
          <w:p w14:paraId="5D813616"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lastRenderedPageBreak/>
              <w:t xml:space="preserve">- за оставленное без присмотра личное имущество работников Заказчика, имущество иных лиц; </w:t>
            </w:r>
          </w:p>
          <w:p w14:paraId="4104DB82" w14:textId="77777777" w:rsidR="00237CDA" w:rsidRPr="00237CDA" w:rsidRDefault="00237CDA" w:rsidP="00237CDA">
            <w:pPr>
              <w:spacing w:after="0" w:line="240" w:lineRule="auto"/>
              <w:ind w:right="-35"/>
              <w:jc w:val="both"/>
              <w:rPr>
                <w:rFonts w:ascii="Times New Roman" w:eastAsia="Times New Roman" w:hAnsi="Times New Roman"/>
                <w:bCs/>
                <w:lang w:eastAsia="ru-RU"/>
              </w:rPr>
            </w:pPr>
            <w:r w:rsidRPr="00237CDA">
              <w:rPr>
                <w:rFonts w:ascii="Times New Roman" w:eastAsia="Times New Roman" w:hAnsi="Times New Roman"/>
                <w:bCs/>
                <w:lang w:eastAsia="ru-RU"/>
              </w:rPr>
              <w:t>- в случае, когда ущерб наступил несмотря на то, что сотрудниками Исполнителя были предприняты все меры, предусмотренные Законом, для пресечения преступного посягательств.</w:t>
            </w:r>
          </w:p>
        </w:tc>
      </w:tr>
    </w:tbl>
    <w:p w14:paraId="4AFC4590" w14:textId="77777777" w:rsidR="00237CDA" w:rsidRPr="00237CDA" w:rsidRDefault="00237CDA" w:rsidP="00237CDA">
      <w:pPr>
        <w:spacing w:after="0" w:line="240" w:lineRule="auto"/>
        <w:jc w:val="center"/>
        <w:rPr>
          <w:rFonts w:ascii="Times New Roman" w:hAnsi="Times New Roman"/>
          <w:b/>
          <w:bCs/>
          <w:color w:val="000000"/>
          <w:sz w:val="24"/>
          <w:szCs w:val="24"/>
        </w:rPr>
      </w:pPr>
    </w:p>
    <w:p w14:paraId="4B0576E9"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От Заказчика                                       ________________________________</w:t>
      </w:r>
    </w:p>
    <w:p w14:paraId="2BAF9B1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 xml:space="preserve">                                                           /________________________________/</w:t>
      </w:r>
    </w:p>
    <w:p w14:paraId="0ADCAD87"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 xml:space="preserve">                                                           «____» ________________________ 202__г.</w:t>
      </w:r>
    </w:p>
    <w:p w14:paraId="4EF9B90F"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roofErr w:type="spellStart"/>
      <w:r w:rsidRPr="00237CDA">
        <w:rPr>
          <w:rFonts w:ascii="Times New Roman" w:eastAsia="Times New Roman" w:hAnsi="Times New Roman"/>
          <w:color w:val="000000"/>
          <w:lang w:eastAsia="ru-RU"/>
        </w:rPr>
        <w:t>м.п</w:t>
      </w:r>
      <w:proofErr w:type="spellEnd"/>
      <w:r w:rsidRPr="00237CDA">
        <w:rPr>
          <w:rFonts w:ascii="Times New Roman" w:eastAsia="Times New Roman" w:hAnsi="Times New Roman"/>
          <w:color w:val="000000"/>
          <w:lang w:eastAsia="ru-RU"/>
        </w:rPr>
        <w:t>.</w:t>
      </w:r>
    </w:p>
    <w:p w14:paraId="5D3D43F2"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264906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От Исполнителя                                  ________________________________</w:t>
      </w:r>
    </w:p>
    <w:p w14:paraId="3704921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 xml:space="preserve">                                                           /________________________________/</w:t>
      </w:r>
    </w:p>
    <w:p w14:paraId="45645710"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r w:rsidRPr="00237CDA">
        <w:rPr>
          <w:rFonts w:ascii="Times New Roman" w:eastAsia="Times New Roman" w:hAnsi="Times New Roman"/>
          <w:color w:val="000000"/>
          <w:lang w:eastAsia="ru-RU"/>
        </w:rPr>
        <w:t xml:space="preserve">                                                           «____» ________________________ 202__г.</w:t>
      </w:r>
    </w:p>
    <w:p w14:paraId="356CE63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DC7B66D"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roofErr w:type="spellStart"/>
      <w:r w:rsidRPr="00237CDA">
        <w:rPr>
          <w:rFonts w:ascii="Times New Roman" w:eastAsia="Times New Roman" w:hAnsi="Times New Roman"/>
          <w:color w:val="000000"/>
          <w:lang w:eastAsia="ru-RU"/>
        </w:rPr>
        <w:t>м.п</w:t>
      </w:r>
      <w:proofErr w:type="spellEnd"/>
      <w:r w:rsidRPr="00237CDA">
        <w:rPr>
          <w:rFonts w:ascii="Times New Roman" w:eastAsia="Times New Roman" w:hAnsi="Times New Roman"/>
          <w:color w:val="000000"/>
          <w:lang w:eastAsia="ru-RU"/>
        </w:rPr>
        <w:t>. (при наличии)</w:t>
      </w:r>
    </w:p>
    <w:p w14:paraId="61AE382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3AD3816" w14:textId="77777777" w:rsidR="00237CDA" w:rsidRPr="00237CDA" w:rsidRDefault="00237CDA" w:rsidP="00237CDA">
      <w:pPr>
        <w:spacing w:after="0" w:line="240" w:lineRule="auto"/>
        <w:jc w:val="center"/>
        <w:rPr>
          <w:rFonts w:ascii="Times New Roman" w:hAnsi="Times New Roman"/>
          <w:b/>
          <w:bCs/>
          <w:color w:val="000000"/>
          <w:sz w:val="24"/>
          <w:szCs w:val="24"/>
        </w:rPr>
      </w:pPr>
    </w:p>
    <w:p w14:paraId="574D90DD" w14:textId="77777777" w:rsidR="00237CDA" w:rsidRPr="00237CDA" w:rsidRDefault="00237CDA" w:rsidP="00237CDA">
      <w:pPr>
        <w:spacing w:after="0" w:line="240" w:lineRule="auto"/>
        <w:jc w:val="center"/>
        <w:rPr>
          <w:rFonts w:ascii="Times New Roman" w:hAnsi="Times New Roman"/>
          <w:b/>
          <w:bCs/>
          <w:color w:val="000000"/>
          <w:sz w:val="24"/>
          <w:szCs w:val="24"/>
        </w:rPr>
      </w:pPr>
    </w:p>
    <w:p w14:paraId="55BB4547" w14:textId="77777777" w:rsidR="00237CDA" w:rsidRPr="00237CDA" w:rsidRDefault="00237CDA" w:rsidP="00237CDA">
      <w:pPr>
        <w:spacing w:after="0" w:line="240" w:lineRule="auto"/>
        <w:contextualSpacing/>
        <w:jc w:val="both"/>
        <w:rPr>
          <w:rFonts w:ascii="Times New Roman" w:eastAsia="Times New Roman" w:hAnsi="Times New Roman"/>
          <w:b/>
          <w:sz w:val="24"/>
          <w:szCs w:val="24"/>
          <w:lang w:eastAsia="ru-RU"/>
        </w:rPr>
      </w:pPr>
    </w:p>
    <w:p w14:paraId="0C5D8A37" w14:textId="77777777" w:rsidR="00237CDA" w:rsidRPr="00237CDA" w:rsidRDefault="00237CDA" w:rsidP="00237CDA">
      <w:pPr>
        <w:spacing w:after="0" w:line="240" w:lineRule="auto"/>
        <w:contextualSpacing/>
        <w:jc w:val="center"/>
        <w:rPr>
          <w:rFonts w:ascii="Times New Roman" w:eastAsia="Times New Roman" w:hAnsi="Times New Roman"/>
          <w:b/>
          <w:sz w:val="24"/>
          <w:szCs w:val="24"/>
          <w:lang w:eastAsia="ru-RU"/>
        </w:rPr>
      </w:pPr>
    </w:p>
    <w:p w14:paraId="7B8C1626" w14:textId="77777777" w:rsidR="00237CDA" w:rsidRPr="00237CDA" w:rsidRDefault="00237CDA" w:rsidP="00237CDA">
      <w:pPr>
        <w:spacing w:after="0" w:line="240" w:lineRule="auto"/>
        <w:jc w:val="center"/>
        <w:rPr>
          <w:rFonts w:ascii="Times New Roman" w:hAnsi="Times New Roman"/>
          <w:b/>
          <w:bCs/>
          <w:color w:val="000000"/>
          <w:sz w:val="24"/>
          <w:szCs w:val="24"/>
        </w:rPr>
      </w:pPr>
    </w:p>
    <w:p w14:paraId="483ABC85" w14:textId="77777777" w:rsidR="00237CDA" w:rsidRPr="00237CDA" w:rsidRDefault="00237CDA" w:rsidP="00237CDA">
      <w:pPr>
        <w:spacing w:after="0"/>
        <w:rPr>
          <w:rFonts w:eastAsia="Arial"/>
        </w:rPr>
      </w:pPr>
    </w:p>
    <w:p w14:paraId="105F18F4"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B4D0BEE"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5CF614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FD3ED5C"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045B2F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CEFB80C"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3748A0A"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8E067C4"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63F9A4A4"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B2E0AA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05AC7A3"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5A98984"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40D4380"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BE36855"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E264ED6"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EAB25EF"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6DB1286"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5D626A35"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39150B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8D15D30"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2F0A77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555586CD"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4D21490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0FA7FBC"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5031700"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29654B0" w14:textId="6039A3E6" w:rsid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1E518C38" w14:textId="397CF5C5"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09ED4D9A" w14:textId="6FC6C7E9"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7F033F9" w14:textId="1506BAE4"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E3C71BA" w14:textId="2FE3CF8D"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519E2C0A" w14:textId="3C0C50FA"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3F8B5C64" w14:textId="60642C70" w:rsidR="002544B4"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7E09A2CB" w14:textId="77777777" w:rsidR="002544B4" w:rsidRPr="00237CDA" w:rsidRDefault="002544B4"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C3B96D1"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05159038" w14:textId="77777777" w:rsidR="00237CDA" w:rsidRPr="00237CDA" w:rsidRDefault="00237CDA" w:rsidP="00237CDA">
      <w:pPr>
        <w:widowControl w:val="0"/>
        <w:tabs>
          <w:tab w:val="left" w:pos="426"/>
        </w:tabs>
        <w:spacing w:after="0" w:line="240" w:lineRule="auto"/>
        <w:ind w:firstLine="567"/>
        <w:jc w:val="both"/>
        <w:rPr>
          <w:rFonts w:ascii="Times New Roman" w:eastAsia="Times New Roman" w:hAnsi="Times New Roman"/>
          <w:color w:val="000000"/>
          <w:lang w:eastAsia="ru-RU"/>
        </w:rPr>
      </w:pPr>
    </w:p>
    <w:p w14:paraId="274A61FA" w14:textId="77777777" w:rsidR="00237CDA" w:rsidRPr="00237CDA" w:rsidRDefault="00237CDA" w:rsidP="00237CDA">
      <w:pPr>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Приложение № 3</w:t>
      </w:r>
    </w:p>
    <w:p w14:paraId="6B9D7F0C"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к договору</w:t>
      </w:r>
    </w:p>
    <w:p w14:paraId="141FD74A"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__ от "__" ___ 20__ г.</w:t>
      </w:r>
    </w:p>
    <w:p w14:paraId="2492E2F6"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268"/>
      </w:tblGrid>
      <w:tr w:rsidR="00237CDA" w:rsidRPr="00237CDA" w14:paraId="41858FE9" w14:textId="77777777" w:rsidTr="007A67CA">
        <w:tc>
          <w:tcPr>
            <w:tcW w:w="10268" w:type="dxa"/>
            <w:tcBorders>
              <w:top w:val="nil"/>
              <w:left w:val="nil"/>
              <w:bottom w:val="nil"/>
              <w:right w:val="nil"/>
            </w:tcBorders>
            <w:vAlign w:val="bottom"/>
          </w:tcPr>
          <w:p w14:paraId="3219D03C"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9" w:name="P560"/>
            <w:bookmarkEnd w:id="19"/>
            <w:r w:rsidRPr="00237CDA">
              <w:rPr>
                <w:rFonts w:ascii="Times New Roman" w:eastAsia="Times New Roman" w:hAnsi="Times New Roman"/>
                <w:sz w:val="24"/>
                <w:szCs w:val="24"/>
                <w:lang w:eastAsia="ru-RU"/>
              </w:rPr>
              <w:t>Акт</w:t>
            </w:r>
          </w:p>
          <w:p w14:paraId="2356519C"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принятия объекта(</w:t>
            </w:r>
            <w:proofErr w:type="spellStart"/>
            <w:r w:rsidRPr="00237CDA">
              <w:rPr>
                <w:rFonts w:ascii="Times New Roman" w:eastAsia="Times New Roman" w:hAnsi="Times New Roman"/>
                <w:sz w:val="24"/>
                <w:szCs w:val="24"/>
                <w:lang w:eastAsia="ru-RU"/>
              </w:rPr>
              <w:t>ов</w:t>
            </w:r>
            <w:proofErr w:type="spellEnd"/>
            <w:r w:rsidRPr="00237CDA">
              <w:rPr>
                <w:rFonts w:ascii="Times New Roman" w:eastAsia="Times New Roman" w:hAnsi="Times New Roman"/>
                <w:sz w:val="24"/>
                <w:szCs w:val="24"/>
                <w:lang w:eastAsia="ru-RU"/>
              </w:rPr>
              <w:t>) под охрану</w:t>
            </w:r>
          </w:p>
        </w:tc>
      </w:tr>
      <w:tr w:rsidR="00237CDA" w:rsidRPr="00237CDA" w14:paraId="4D897E2B" w14:textId="77777777" w:rsidTr="007A67CA">
        <w:tc>
          <w:tcPr>
            <w:tcW w:w="10268" w:type="dxa"/>
            <w:tcBorders>
              <w:top w:val="nil"/>
              <w:left w:val="nil"/>
              <w:bottom w:val="nil"/>
              <w:right w:val="nil"/>
            </w:tcBorders>
          </w:tcPr>
          <w:p w14:paraId="3BEEA700"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3551E9C1" w14:textId="77777777" w:rsidTr="007A67CA">
        <w:tc>
          <w:tcPr>
            <w:tcW w:w="10268" w:type="dxa"/>
            <w:tcBorders>
              <w:top w:val="nil"/>
              <w:left w:val="nil"/>
              <w:bottom w:val="nil"/>
              <w:right w:val="nil"/>
            </w:tcBorders>
            <w:vAlign w:val="bottom"/>
          </w:tcPr>
          <w:p w14:paraId="2EBA294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договором от "__" _______________ 20__ г. № ___ объект _________________, расположенный по адресу: ________________, с __ ч. __ мин "__" _______ 20__ г., принят под охрану.</w:t>
            </w:r>
          </w:p>
          <w:p w14:paraId="36CEC46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Заказчик передает, а Исполнитель принимает во временное пользование на безвозмездной основе на период действия договора следующее имущество и документацию, необходимые для надлежащего исполнения принятых Исполнителем обязательств по настоящему договору:</w:t>
            </w:r>
          </w:p>
        </w:tc>
      </w:tr>
    </w:tbl>
    <w:p w14:paraId="2281636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
        <w:gridCol w:w="3907"/>
        <w:gridCol w:w="2352"/>
        <w:gridCol w:w="3342"/>
      </w:tblGrid>
      <w:tr w:rsidR="00237CDA" w:rsidRPr="00237CDA" w14:paraId="6F36C358" w14:textId="77777777" w:rsidTr="007A67CA">
        <w:tc>
          <w:tcPr>
            <w:tcW w:w="600" w:type="dxa"/>
          </w:tcPr>
          <w:p w14:paraId="58CE9160"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п/п</w:t>
            </w:r>
          </w:p>
        </w:tc>
        <w:tc>
          <w:tcPr>
            <w:tcW w:w="3907" w:type="dxa"/>
          </w:tcPr>
          <w:p w14:paraId="07ABE380"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Передаваемое имущество и документация</w:t>
            </w:r>
          </w:p>
        </w:tc>
        <w:tc>
          <w:tcPr>
            <w:tcW w:w="2352" w:type="dxa"/>
          </w:tcPr>
          <w:p w14:paraId="68434DE2"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Количество</w:t>
            </w:r>
          </w:p>
        </w:tc>
        <w:tc>
          <w:tcPr>
            <w:tcW w:w="3342" w:type="dxa"/>
          </w:tcPr>
          <w:p w14:paraId="790FD3A1"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Примечание</w:t>
            </w:r>
          </w:p>
        </w:tc>
      </w:tr>
      <w:tr w:rsidR="00237CDA" w:rsidRPr="00237CDA" w14:paraId="5BC8CEDD" w14:textId="77777777" w:rsidTr="007A67CA">
        <w:tc>
          <w:tcPr>
            <w:tcW w:w="600" w:type="dxa"/>
          </w:tcPr>
          <w:p w14:paraId="22F0EA8D"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907" w:type="dxa"/>
          </w:tcPr>
          <w:p w14:paraId="0F62E623"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352" w:type="dxa"/>
          </w:tcPr>
          <w:p w14:paraId="6023880E"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342" w:type="dxa"/>
          </w:tcPr>
          <w:p w14:paraId="4E277BE5"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6C56BD59" w14:textId="77777777" w:rsidTr="007A67CA">
        <w:tc>
          <w:tcPr>
            <w:tcW w:w="600" w:type="dxa"/>
          </w:tcPr>
          <w:p w14:paraId="41B4E9D9"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907" w:type="dxa"/>
          </w:tcPr>
          <w:p w14:paraId="547C0372"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352" w:type="dxa"/>
          </w:tcPr>
          <w:p w14:paraId="349D0F8C"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342" w:type="dxa"/>
          </w:tcPr>
          <w:p w14:paraId="086A2D41"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04DD41F3" w14:textId="77777777" w:rsidTr="007A67CA">
        <w:tc>
          <w:tcPr>
            <w:tcW w:w="600" w:type="dxa"/>
          </w:tcPr>
          <w:p w14:paraId="56AAFC03"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907" w:type="dxa"/>
          </w:tcPr>
          <w:p w14:paraId="7892E284"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352" w:type="dxa"/>
          </w:tcPr>
          <w:p w14:paraId="3608E394"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342" w:type="dxa"/>
          </w:tcPr>
          <w:p w14:paraId="0E0F87E6"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3737AE0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E1BA5C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5B359F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Заказчика                                       ________________________________</w:t>
      </w:r>
    </w:p>
    <w:p w14:paraId="3C9066F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0ACB4869"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33A5917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w:t>
      </w:r>
    </w:p>
    <w:p w14:paraId="71CACB09"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0BDC10A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Исполнителя                                  ________________________________</w:t>
      </w:r>
    </w:p>
    <w:p w14:paraId="1478B928"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7663F41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739912C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 (при наличии)</w:t>
      </w:r>
    </w:p>
    <w:p w14:paraId="5271CA6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26E0211"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015238AC"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4A54C094"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306CBA0C"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562A19DA"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282EA294"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201FCE33"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7F364A79"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60D3FCE4"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3F999743"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024CB66B"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53FEC883"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705F38C8"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101256C8"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2A97EF87"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14:paraId="21CCE2B7"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Приложение № 4</w:t>
      </w:r>
    </w:p>
    <w:p w14:paraId="4C2243B2"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к договору</w:t>
      </w:r>
    </w:p>
    <w:p w14:paraId="598BECDD"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__ от "__" ___ 20__ г.</w:t>
      </w:r>
    </w:p>
    <w:p w14:paraId="680AB50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268"/>
      </w:tblGrid>
      <w:tr w:rsidR="00237CDA" w:rsidRPr="00237CDA" w14:paraId="590F82BB" w14:textId="77777777" w:rsidTr="007A67CA">
        <w:tc>
          <w:tcPr>
            <w:tcW w:w="10268" w:type="dxa"/>
            <w:tcBorders>
              <w:top w:val="nil"/>
              <w:left w:val="nil"/>
              <w:bottom w:val="nil"/>
              <w:right w:val="nil"/>
            </w:tcBorders>
            <w:vAlign w:val="bottom"/>
          </w:tcPr>
          <w:p w14:paraId="7DCF7FBE"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20" w:name="P615"/>
            <w:bookmarkEnd w:id="20"/>
            <w:r w:rsidRPr="00237CDA">
              <w:rPr>
                <w:rFonts w:ascii="Times New Roman" w:eastAsia="Times New Roman" w:hAnsi="Times New Roman"/>
                <w:sz w:val="24"/>
                <w:szCs w:val="24"/>
                <w:lang w:eastAsia="ru-RU"/>
              </w:rPr>
              <w:t>Акт</w:t>
            </w:r>
          </w:p>
          <w:p w14:paraId="1C6490B0"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 снятии охраны</w:t>
            </w:r>
          </w:p>
        </w:tc>
      </w:tr>
      <w:tr w:rsidR="00237CDA" w:rsidRPr="00237CDA" w14:paraId="6C5DC365" w14:textId="77777777" w:rsidTr="007A67CA">
        <w:tc>
          <w:tcPr>
            <w:tcW w:w="10268" w:type="dxa"/>
            <w:tcBorders>
              <w:top w:val="nil"/>
              <w:left w:val="nil"/>
              <w:bottom w:val="nil"/>
              <w:right w:val="nil"/>
            </w:tcBorders>
          </w:tcPr>
          <w:p w14:paraId="4317351F"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21472BA4" w14:textId="77777777" w:rsidTr="007A67CA">
        <w:tc>
          <w:tcPr>
            <w:tcW w:w="10268" w:type="dxa"/>
            <w:tcBorders>
              <w:top w:val="nil"/>
              <w:left w:val="nil"/>
              <w:bottom w:val="nil"/>
              <w:right w:val="nil"/>
            </w:tcBorders>
          </w:tcPr>
          <w:p w14:paraId="641DF16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договором от "__" ________ 20__ г. № ___ охрана объекта, расположенного по адресу: ___________________________, снята в __ ч. __ мин."__" ________________ 20__ г.</w:t>
            </w:r>
          </w:p>
          <w:p w14:paraId="6BC3C6A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0A7D4C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Заказчика                                       ________________________________</w:t>
            </w:r>
          </w:p>
          <w:p w14:paraId="519A721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2D17C51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03F1741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w:t>
            </w:r>
          </w:p>
          <w:p w14:paraId="60FFD45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18332E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Исполнителя                                  ________________________________</w:t>
            </w:r>
          </w:p>
          <w:p w14:paraId="314595F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55965BA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0447D1D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 (при наличии)</w:t>
            </w:r>
          </w:p>
          <w:p w14:paraId="524AF934"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bl>
    <w:p w14:paraId="4261EDB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sectPr w:rsidR="00237CDA" w:rsidRPr="00237CDA">
          <w:pgSz w:w="11906" w:h="16838"/>
          <w:pgMar w:top="771" w:right="849" w:bottom="1134" w:left="1134" w:header="709" w:footer="709" w:gutter="0"/>
          <w:cols w:space="708"/>
          <w:docGrid w:linePitch="360"/>
        </w:sectPr>
      </w:pPr>
    </w:p>
    <w:p w14:paraId="41E8AB91"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60AB4B7" w14:textId="77777777" w:rsidR="00237CDA" w:rsidRPr="00237CDA" w:rsidRDefault="00237CDA" w:rsidP="00237CDA">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Приложение N 5</w:t>
      </w:r>
    </w:p>
    <w:p w14:paraId="33C39E8F"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к договору</w:t>
      </w:r>
    </w:p>
    <w:p w14:paraId="72A691C3"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__ от "__" ___ 20__ г.</w:t>
      </w:r>
    </w:p>
    <w:p w14:paraId="7B32E06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10127"/>
      </w:tblGrid>
      <w:tr w:rsidR="00237CDA" w:rsidRPr="00237CDA" w14:paraId="299CB27B" w14:textId="77777777" w:rsidTr="007A67CA">
        <w:tc>
          <w:tcPr>
            <w:tcW w:w="10127" w:type="dxa"/>
            <w:tcBorders>
              <w:top w:val="nil"/>
              <w:left w:val="nil"/>
              <w:bottom w:val="nil"/>
              <w:right w:val="nil"/>
            </w:tcBorders>
            <w:vAlign w:val="center"/>
          </w:tcPr>
          <w:p w14:paraId="69D86F5D"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21" w:name="P656"/>
            <w:bookmarkEnd w:id="21"/>
            <w:r w:rsidRPr="00237CDA">
              <w:rPr>
                <w:rFonts w:ascii="Times New Roman" w:eastAsia="Times New Roman" w:hAnsi="Times New Roman"/>
                <w:sz w:val="24"/>
                <w:szCs w:val="24"/>
                <w:lang w:eastAsia="ru-RU"/>
              </w:rPr>
              <w:t>Акт</w:t>
            </w:r>
          </w:p>
          <w:p w14:paraId="2F3544C9" w14:textId="77777777" w:rsidR="00237CDA" w:rsidRPr="00237CDA" w:rsidRDefault="00237CDA" w:rsidP="00237CD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сдачи-приемки оказанных услуг</w:t>
            </w:r>
          </w:p>
        </w:tc>
      </w:tr>
      <w:tr w:rsidR="00237CDA" w:rsidRPr="00237CDA" w14:paraId="403BB769" w14:textId="77777777" w:rsidTr="007A67CA">
        <w:tc>
          <w:tcPr>
            <w:tcW w:w="10127" w:type="dxa"/>
            <w:tcBorders>
              <w:top w:val="nil"/>
              <w:left w:val="nil"/>
              <w:bottom w:val="nil"/>
              <w:right w:val="nil"/>
            </w:tcBorders>
          </w:tcPr>
          <w:p w14:paraId="7B77DBE4"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3D690AFB" w14:textId="77777777" w:rsidTr="007A67CA">
        <w:tc>
          <w:tcPr>
            <w:tcW w:w="10127" w:type="dxa"/>
            <w:tcBorders>
              <w:top w:val="nil"/>
              <w:left w:val="nil"/>
              <w:bottom w:val="nil"/>
              <w:right w:val="nil"/>
            </w:tcBorders>
          </w:tcPr>
          <w:p w14:paraId="4DF7FB1B" w14:textId="77777777" w:rsidR="00237CDA" w:rsidRPr="00237CDA" w:rsidRDefault="00237CDA" w:rsidP="00237CDA">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"__" ________________ 20__ г.</w:t>
            </w:r>
          </w:p>
        </w:tc>
      </w:tr>
      <w:tr w:rsidR="00237CDA" w:rsidRPr="00237CDA" w14:paraId="35F2F551" w14:textId="77777777" w:rsidTr="007A67CA">
        <w:tc>
          <w:tcPr>
            <w:tcW w:w="10127" w:type="dxa"/>
            <w:tcBorders>
              <w:top w:val="nil"/>
              <w:left w:val="nil"/>
              <w:bottom w:val="nil"/>
              <w:right w:val="nil"/>
            </w:tcBorders>
          </w:tcPr>
          <w:p w14:paraId="01D726AA" w14:textId="77777777" w:rsidR="00237CDA" w:rsidRPr="00237CDA" w:rsidRDefault="00237CDA" w:rsidP="00237CDA">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37CDA" w:rsidRPr="00237CDA" w14:paraId="05A97E3A" w14:textId="77777777" w:rsidTr="007A67CA">
        <w:tc>
          <w:tcPr>
            <w:tcW w:w="10127" w:type="dxa"/>
            <w:tcBorders>
              <w:top w:val="nil"/>
              <w:left w:val="nil"/>
              <w:bottom w:val="nil"/>
              <w:right w:val="nil"/>
            </w:tcBorders>
          </w:tcPr>
          <w:p w14:paraId="44B9E8B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Мы, ________________________________________________ нижеподписавшиеся, ___________________________________________________ от имени "Заказчика", с одной стороны, и _____________________________________________ от имени "Исполнителя", с другой стороны, составили настоящий Акт о нижеследующем:</w:t>
            </w:r>
          </w:p>
          <w:p w14:paraId="2B2084A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1. Исполнитель выполнил следующие услуги в соответствии с договором _______</w:t>
            </w:r>
          </w:p>
          <w:p w14:paraId="198CBC0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__________________________________________________________________________</w:t>
            </w:r>
          </w:p>
          <w:p w14:paraId="471714F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2. Заказчик принял результаты услуг в форме: _________________________________</w:t>
            </w:r>
          </w:p>
          <w:p w14:paraId="5B8C2431"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_______________________________________________________________________.</w:t>
            </w:r>
          </w:p>
          <w:p w14:paraId="2A554B30"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3. Качество оказанных услуг соответствует требованиям договора. Заказчик каких-либо отклонений от условий договора или других недостатков в услугах Исполнителя не обнаружил.</w:t>
            </w:r>
          </w:p>
          <w:p w14:paraId="25322CA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4. Общая стоимость оказанных услуг составляет ______________________________________________, в том числе НДС в сумме __________________________________________________________________________.</w:t>
            </w:r>
          </w:p>
          <w:p w14:paraId="10E8EA8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5. За оказанные услуги сумма, подлежащая оплате в соответствии с условиями заключенного договора: ________________________________________ (прописью) рублей __ копеек, в том числе НДС  __% _____________________________________ (прописью) рублей __ копеек.</w:t>
            </w:r>
          </w:p>
          <w:p w14:paraId="527AE6C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Размер неустойки (штрафа, пени), подлежащий взысканию: ________________________________________ (прописью) рублей __ копеек.</w:t>
            </w:r>
          </w:p>
          <w:p w14:paraId="4FF566E5"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Основания применения и порядок расчета неустойки (штрафа, пени) __________________________________________________________________________.</w:t>
            </w:r>
          </w:p>
          <w:p w14:paraId="147934EA"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Итоговая сумма, подлежащая оплате Исполнителю по договору: ________________________________________________ (прописью) рублей __ копеек, в том числе НДС  __ % ________________________________ (прописью) рублей __ копеек.</w:t>
            </w:r>
          </w:p>
          <w:p w14:paraId="08EFA0B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BF47C2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Заказчика                                       ________________________________</w:t>
            </w:r>
          </w:p>
          <w:p w14:paraId="1D4C5D9B"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15AFD103"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14F2216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w:t>
            </w:r>
          </w:p>
          <w:p w14:paraId="27F93B6D"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F697C7F"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От Исполнителя                                  ________________________________</w:t>
            </w:r>
          </w:p>
          <w:p w14:paraId="2CD9DAF2"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/________________________________/</w:t>
            </w:r>
          </w:p>
          <w:p w14:paraId="3CB14257"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37CDA">
              <w:rPr>
                <w:rFonts w:ascii="Times New Roman" w:eastAsia="Times New Roman" w:hAnsi="Times New Roman"/>
                <w:sz w:val="24"/>
                <w:szCs w:val="24"/>
                <w:lang w:eastAsia="ru-RU"/>
              </w:rPr>
              <w:t xml:space="preserve">                                                           «____» ________________________ 202__г.</w:t>
            </w:r>
          </w:p>
          <w:p w14:paraId="774AE7EE"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37CDA">
              <w:rPr>
                <w:rFonts w:ascii="Times New Roman" w:eastAsia="Times New Roman" w:hAnsi="Times New Roman"/>
                <w:sz w:val="24"/>
                <w:szCs w:val="24"/>
                <w:lang w:eastAsia="ru-RU"/>
              </w:rPr>
              <w:t>м.п</w:t>
            </w:r>
            <w:proofErr w:type="spellEnd"/>
            <w:r w:rsidRPr="00237CDA">
              <w:rPr>
                <w:rFonts w:ascii="Times New Roman" w:eastAsia="Times New Roman" w:hAnsi="Times New Roman"/>
                <w:sz w:val="24"/>
                <w:szCs w:val="24"/>
                <w:lang w:eastAsia="ru-RU"/>
              </w:rPr>
              <w:t>. (при наличии)</w:t>
            </w:r>
          </w:p>
          <w:p w14:paraId="0FB09DFC" w14:textId="77777777" w:rsidR="00237CDA" w:rsidRPr="00237CDA" w:rsidRDefault="00237CDA" w:rsidP="00237CD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bl>
    <w:p w14:paraId="53880258" w14:textId="77777777" w:rsidR="001A1E27" w:rsidRDefault="001A1E27" w:rsidP="00237CDA">
      <w:pPr>
        <w:spacing w:after="0" w:line="240" w:lineRule="auto"/>
        <w:rPr>
          <w:rFonts w:ascii="Times New Roman" w:hAnsi="Times New Roman"/>
          <w:b/>
          <w:bCs/>
          <w:color w:val="000000"/>
        </w:rPr>
      </w:pPr>
    </w:p>
    <w:p w14:paraId="23CED5CB" w14:textId="77777777" w:rsidR="001A1E27" w:rsidRDefault="001A1E27">
      <w:pPr>
        <w:spacing w:after="0" w:line="240" w:lineRule="auto"/>
        <w:jc w:val="right"/>
        <w:rPr>
          <w:rFonts w:ascii="Times New Roman" w:hAnsi="Times New Roman"/>
          <w:i/>
          <w:sz w:val="24"/>
          <w:szCs w:val="24"/>
        </w:rPr>
      </w:pPr>
    </w:p>
    <w:p w14:paraId="50EC8ED5" w14:textId="77777777" w:rsidR="001A1E27" w:rsidRDefault="006C1D85">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lastRenderedPageBreak/>
        <w:t xml:space="preserve">РАЗДЕЛ </w:t>
      </w:r>
      <w:r>
        <w:rPr>
          <w:rFonts w:ascii="Times New Roman" w:hAnsi="Times New Roman"/>
          <w:b/>
          <w:bCs/>
          <w:color w:val="000000"/>
          <w:sz w:val="24"/>
          <w:szCs w:val="24"/>
          <w:lang w:val="en-US"/>
        </w:rPr>
        <w:t>IV</w:t>
      </w:r>
      <w:r>
        <w:rPr>
          <w:rFonts w:ascii="Times New Roman" w:hAnsi="Times New Roman"/>
          <w:b/>
          <w:bCs/>
          <w:color w:val="000000"/>
          <w:sz w:val="24"/>
          <w:szCs w:val="24"/>
        </w:rPr>
        <w:t>: ТЕХНИЧЕСКОЕ ЗАДАНИЕ</w:t>
      </w:r>
    </w:p>
    <w:p w14:paraId="7317702A" w14:textId="77777777" w:rsidR="00237CDA" w:rsidRDefault="00237CDA" w:rsidP="00237CDA">
      <w:pPr>
        <w:spacing w:after="0" w:line="240" w:lineRule="auto"/>
        <w:jc w:val="right"/>
        <w:rPr>
          <w:rFonts w:ascii="Times New Roman" w:hAnsi="Times New Roman"/>
          <w:i/>
          <w:sz w:val="24"/>
          <w:szCs w:val="24"/>
        </w:rPr>
      </w:pPr>
    </w:p>
    <w:p w14:paraId="6536EA4D" w14:textId="77777777" w:rsidR="00237CDA" w:rsidRDefault="00237CDA" w:rsidP="00237CDA">
      <w:pPr>
        <w:spacing w:after="0" w:line="240" w:lineRule="auto"/>
        <w:rPr>
          <w:rFonts w:ascii="Times New Roman" w:eastAsia="Times New Roman" w:hAnsi="Times New Roman"/>
          <w:lang w:eastAsia="ru-RU"/>
        </w:rPr>
      </w:pPr>
    </w:p>
    <w:p w14:paraId="06C76D4F" w14:textId="77777777" w:rsidR="00237CDA" w:rsidRDefault="00237CDA" w:rsidP="00237CDA">
      <w:pPr>
        <w:spacing w:after="12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 xml:space="preserve">Техническое задание </w:t>
      </w:r>
    </w:p>
    <w:tbl>
      <w:tblPr>
        <w:tblW w:w="9781" w:type="dxa"/>
        <w:tblInd w:w="40" w:type="dxa"/>
        <w:tblLayout w:type="fixed"/>
        <w:tblCellMar>
          <w:left w:w="40" w:type="dxa"/>
          <w:right w:w="40" w:type="dxa"/>
        </w:tblCellMar>
        <w:tblLook w:val="04A0" w:firstRow="1" w:lastRow="0" w:firstColumn="1" w:lastColumn="0" w:noHBand="0" w:noVBand="1"/>
      </w:tblPr>
      <w:tblGrid>
        <w:gridCol w:w="562"/>
        <w:gridCol w:w="2273"/>
        <w:gridCol w:w="6946"/>
      </w:tblGrid>
      <w:tr w:rsidR="00237CDA" w14:paraId="5E0C1936"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2BB9214E" w14:textId="77777777" w:rsidR="00237CDA" w:rsidRDefault="00237CDA" w:rsidP="007A67C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w:t>
            </w:r>
          </w:p>
          <w:p w14:paraId="783F6A40" w14:textId="77777777" w:rsidR="00237CDA" w:rsidRDefault="00237CDA" w:rsidP="007A67C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п/п</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33DC0CF1" w14:textId="77777777" w:rsidR="00237CDA" w:rsidRDefault="00237CDA" w:rsidP="007A67C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Перечень основных данных и требований</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1BE93E6A" w14:textId="77777777" w:rsidR="00237CDA" w:rsidRDefault="00237CDA" w:rsidP="007A67C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Основные данные и требования</w:t>
            </w:r>
          </w:p>
        </w:tc>
      </w:tr>
      <w:tr w:rsidR="00237CDA" w14:paraId="6FBA6ADA"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1300902"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t>1</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7AD643C7" w14:textId="77777777" w:rsidR="00237CDA" w:rsidRDefault="00237CDA" w:rsidP="007A67CA">
            <w:pPr>
              <w:shd w:val="clear" w:color="auto" w:fill="FFFFFF"/>
              <w:spacing w:after="0" w:line="240" w:lineRule="auto"/>
              <w:ind w:right="-10"/>
              <w:rPr>
                <w:rFonts w:ascii="Times New Roman" w:eastAsia="Times New Roman" w:hAnsi="Times New Roman"/>
                <w:color w:val="000000"/>
                <w:lang w:eastAsia="ru-RU"/>
              </w:rPr>
            </w:pPr>
            <w:r>
              <w:rPr>
                <w:rFonts w:ascii="Times New Roman" w:eastAsia="Times New Roman" w:hAnsi="Times New Roman"/>
                <w:color w:val="000000"/>
                <w:lang w:eastAsia="ru-RU"/>
              </w:rPr>
              <w:t>Наименование объекта</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8F31006" w14:textId="77777777" w:rsidR="00237CDA" w:rsidRDefault="00237CDA" w:rsidP="007A67CA">
            <w:pPr>
              <w:shd w:val="clear" w:color="auto" w:fill="FFFFFF"/>
              <w:spacing w:after="0" w:line="240" w:lineRule="auto"/>
              <w:ind w:right="-10"/>
              <w:jc w:val="both"/>
              <w:rPr>
                <w:rFonts w:ascii="Times New Roman" w:eastAsia="Times New Roman" w:hAnsi="Times New Roman"/>
                <w:color w:val="000000"/>
                <w:lang w:eastAsia="ru-RU"/>
              </w:rPr>
            </w:pPr>
            <w:r>
              <w:rPr>
                <w:rFonts w:ascii="Times New Roman" w:eastAsia="Times New Roman" w:hAnsi="Times New Roman"/>
                <w:bCs/>
                <w:lang w:eastAsia="ru-RU"/>
              </w:rPr>
              <w:t>Оказание услуг по охране объектов и прилежащей территории ГАУЗ ПДС РБ</w:t>
            </w:r>
            <w:r>
              <w:rPr>
                <w:rFonts w:ascii="Times New Roman" w:eastAsia="Times New Roman" w:hAnsi="Times New Roman"/>
                <w:lang w:eastAsia="ru-RU"/>
              </w:rPr>
              <w:t xml:space="preserve"> по адресу: 452432, Республика Башкортостан, </w:t>
            </w:r>
            <w:proofErr w:type="spellStart"/>
            <w:r>
              <w:rPr>
                <w:rFonts w:ascii="Times New Roman" w:eastAsia="Times New Roman" w:hAnsi="Times New Roman"/>
                <w:lang w:eastAsia="ru-RU"/>
              </w:rPr>
              <w:t>Нуримановский</w:t>
            </w:r>
            <w:proofErr w:type="spellEnd"/>
            <w:r>
              <w:rPr>
                <w:rFonts w:ascii="Times New Roman" w:eastAsia="Times New Roman" w:hAnsi="Times New Roman"/>
                <w:lang w:eastAsia="ru-RU"/>
              </w:rPr>
              <w:t xml:space="preserve"> район, с. Павловка, ул. </w:t>
            </w:r>
            <w:proofErr w:type="spellStart"/>
            <w:r>
              <w:rPr>
                <w:rFonts w:ascii="Times New Roman" w:eastAsia="Times New Roman" w:hAnsi="Times New Roman"/>
                <w:lang w:eastAsia="ru-RU"/>
              </w:rPr>
              <w:t>Графтио</w:t>
            </w:r>
            <w:proofErr w:type="spellEnd"/>
            <w:r>
              <w:rPr>
                <w:rFonts w:ascii="Times New Roman" w:eastAsia="Times New Roman" w:hAnsi="Times New Roman"/>
                <w:lang w:eastAsia="ru-RU"/>
              </w:rPr>
              <w:t>, 44, на февраль-декабрь 2024г.</w:t>
            </w:r>
          </w:p>
        </w:tc>
      </w:tr>
      <w:tr w:rsidR="00237CDA" w14:paraId="67A1728A"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5DA221A2"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2FF1282F" w14:textId="77777777" w:rsidR="00237CDA" w:rsidRDefault="00237CDA" w:rsidP="007A67CA">
            <w:pPr>
              <w:shd w:val="clear" w:color="auto" w:fill="FFFFFF"/>
              <w:spacing w:after="0" w:line="240" w:lineRule="auto"/>
              <w:ind w:right="-10"/>
              <w:rPr>
                <w:rFonts w:ascii="Times New Roman" w:eastAsia="Times New Roman" w:hAnsi="Times New Roman"/>
                <w:color w:val="000000"/>
                <w:lang w:eastAsia="ru-RU"/>
              </w:rPr>
            </w:pPr>
            <w:r>
              <w:rPr>
                <w:rFonts w:ascii="Times New Roman" w:eastAsia="Times New Roman" w:hAnsi="Times New Roman"/>
                <w:color w:val="000000"/>
                <w:lang w:eastAsia="ru-RU"/>
              </w:rPr>
              <w:t>Заказчик</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519F4EDE" w14:textId="77777777" w:rsidR="00237CDA" w:rsidRDefault="00237CDA" w:rsidP="007A67CA">
            <w:pPr>
              <w:shd w:val="clear" w:color="auto" w:fill="FFFFFF"/>
              <w:spacing w:after="0" w:line="240" w:lineRule="auto"/>
              <w:ind w:right="-10"/>
              <w:jc w:val="both"/>
              <w:rPr>
                <w:rFonts w:ascii="Times New Roman" w:eastAsia="Times New Roman" w:hAnsi="Times New Roman"/>
                <w:bCs/>
                <w:lang w:eastAsia="ru-RU"/>
              </w:rPr>
            </w:pPr>
            <w:r>
              <w:rPr>
                <w:rFonts w:ascii="Times New Roman" w:eastAsia="Times New Roman" w:hAnsi="Times New Roman"/>
                <w:lang w:eastAsia="ru-RU"/>
              </w:rPr>
              <w:t>Государственное автономное учреждение здравоохранения Павловский детский санаторий Республики Башкортостан</w:t>
            </w:r>
          </w:p>
        </w:tc>
      </w:tr>
      <w:tr w:rsidR="00237CDA" w14:paraId="6EF3CD28"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37B3F472"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0DB58ADD" w14:textId="77777777" w:rsidR="00237CDA" w:rsidRDefault="00237CDA" w:rsidP="007A67CA">
            <w:pPr>
              <w:shd w:val="clear" w:color="auto" w:fill="FFFFFF"/>
              <w:spacing w:after="0" w:line="240" w:lineRule="auto"/>
              <w:ind w:right="-10"/>
              <w:rPr>
                <w:rFonts w:ascii="Times New Roman" w:eastAsia="Times New Roman" w:hAnsi="Times New Roman"/>
                <w:color w:val="000000"/>
                <w:lang w:eastAsia="ru-RU"/>
              </w:rPr>
            </w:pPr>
            <w:r>
              <w:rPr>
                <w:rFonts w:ascii="Times New Roman" w:eastAsia="Times New Roman" w:hAnsi="Times New Roman"/>
                <w:color w:val="000000"/>
                <w:lang w:eastAsia="ru-RU"/>
              </w:rPr>
              <w:t>Количество постов, количество охранников и график оказания услуг</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89D04C6" w14:textId="77777777" w:rsidR="00237CDA" w:rsidRDefault="00237CDA" w:rsidP="007A67CA">
            <w:pPr>
              <w:shd w:val="clear" w:color="auto" w:fill="FFFFFF"/>
              <w:spacing w:after="0" w:line="240" w:lineRule="auto"/>
              <w:ind w:right="-10"/>
              <w:jc w:val="both"/>
              <w:rPr>
                <w:rFonts w:ascii="Times New Roman" w:eastAsia="Times New Roman" w:hAnsi="Times New Roman"/>
                <w:lang w:eastAsia="ru-RU"/>
              </w:rPr>
            </w:pPr>
            <w:r>
              <w:rPr>
                <w:rFonts w:ascii="Times New Roman" w:eastAsia="Times New Roman" w:hAnsi="Times New Roman"/>
                <w:lang w:eastAsia="ru-RU"/>
              </w:rPr>
              <w:t>1 пост и 1 охранник</w:t>
            </w:r>
          </w:p>
          <w:p w14:paraId="0ACCD429" w14:textId="77777777" w:rsidR="00237CDA" w:rsidRDefault="00237CDA" w:rsidP="007A67CA">
            <w:pPr>
              <w:widowControl w:val="0"/>
              <w:overflowPunct w:val="0"/>
              <w:autoSpaceDE w:val="0"/>
              <w:autoSpaceDN w:val="0"/>
              <w:adjustRightInd w:val="0"/>
              <w:jc w:val="both"/>
              <w:rPr>
                <w:rFonts w:ascii="Times New Roman" w:eastAsia="Times New Roman" w:hAnsi="Times New Roman"/>
                <w:lang w:eastAsia="ru-RU"/>
              </w:rPr>
            </w:pPr>
            <w:r w:rsidRPr="009B282C">
              <w:rPr>
                <w:rFonts w:ascii="Times New Roman" w:eastAsia="Times New Roman" w:hAnsi="Times New Roman"/>
                <w:lang w:eastAsia="ru-RU"/>
              </w:rPr>
              <w:t>Срок оказания услуг: Охрана Объекта осуществляется круглосуточно в режиме 24 часа 7 дней в неделю (с 9.00 до 9.00) с 09.02.2024 г. по 31.12.2024 г., количество дней – 327 (7848 часов).</w:t>
            </w:r>
          </w:p>
        </w:tc>
      </w:tr>
      <w:tr w:rsidR="00237CDA" w14:paraId="396BD751"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A127470"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5109BEBC" w14:textId="77777777" w:rsidR="00237CDA" w:rsidRDefault="00237CDA" w:rsidP="007A67CA">
            <w:pPr>
              <w:shd w:val="clear" w:color="auto" w:fill="FFFFFF"/>
              <w:spacing w:after="0" w:line="240" w:lineRule="auto"/>
              <w:ind w:right="-10"/>
              <w:rPr>
                <w:rFonts w:ascii="Times New Roman" w:eastAsia="Times New Roman" w:hAnsi="Times New Roman"/>
                <w:color w:val="000000"/>
                <w:lang w:eastAsia="ru-RU"/>
              </w:rPr>
            </w:pPr>
            <w:r>
              <w:rPr>
                <w:rFonts w:ascii="Times New Roman" w:eastAsia="Times New Roman" w:hAnsi="Times New Roman"/>
                <w:color w:val="000000"/>
                <w:lang w:eastAsia="ru-RU"/>
              </w:rPr>
              <w:t>Общие требования к оказанию услуг</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7DE70829"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Исполнитель должен иметь действующую лицензию на осуществление частной охранной деятельности* либо для организаций, на которых не распространяется действие Закона № 2487-1 и Постановления Правительства Российской Федерации от 23.06.2011 №498 - иной документ в соответствии, с которым исполнитель имеет право оказывать услуги по охране объектов и имущества.</w:t>
            </w:r>
          </w:p>
          <w:p w14:paraId="2331133E"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Требования установлены в соответствии с подпунктом 32 пункта 1 статьи 12 Федерального закона от 04.05.2011 № 99-ФЗ «О лицензировании отдельных видов деятельности» (ред. от 02.08.2019), Положениями Закона от 11.03.1992 №2487-1 «О частной детективной и охранной деятельности в Российской Федерации» (далее – Закон № 2487-1).</w:t>
            </w:r>
          </w:p>
          <w:p w14:paraId="2CBBFF3A"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Перечень разрешенных видов услуг: </w:t>
            </w:r>
          </w:p>
          <w:p w14:paraId="433B1568"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1) защита жизни и здоровья граждан; </w:t>
            </w:r>
          </w:p>
          <w:p w14:paraId="4CB11F9B"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2)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w:t>
            </w:r>
          </w:p>
          <w:p w14:paraId="42165B92"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3) консультирование и подготовка рекомендаций клиентам, по вопросам правомерной защиты от противоправных посягательств; </w:t>
            </w:r>
          </w:p>
          <w:p w14:paraId="6EC3B6D8"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4) обеспечение порядка в местах проведения массовых мероприятий; </w:t>
            </w:r>
          </w:p>
          <w:p w14:paraId="654A6F42"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5) охрана объектов и (или) имущества, а также обеспечение </w:t>
            </w:r>
            <w:proofErr w:type="spellStart"/>
            <w:r>
              <w:rPr>
                <w:rFonts w:ascii="Times New Roman" w:eastAsia="Times New Roman" w:hAnsi="Times New Roman"/>
                <w:bCs/>
                <w:lang w:eastAsia="ru-RU"/>
              </w:rPr>
              <w:t>внутриобьектового</w:t>
            </w:r>
            <w:proofErr w:type="spellEnd"/>
            <w:r>
              <w:rPr>
                <w:rFonts w:ascii="Times New Roman" w:eastAsia="Times New Roman" w:hAnsi="Times New Roman"/>
                <w:bCs/>
                <w:lang w:eastAsia="ru-RU"/>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3 статьи 11 Закона Российской Федерации от 11.03.1992 № 2487-1 «О частной детективной и охранной деятельности в Российской Федерации».</w:t>
            </w:r>
          </w:p>
          <w:p w14:paraId="739B1B4D" w14:textId="77777777" w:rsidR="00237CDA" w:rsidRDefault="00237CDA" w:rsidP="007A67CA">
            <w:pPr>
              <w:suppressAutoHyphens/>
              <w:autoSpaceDE w:val="0"/>
              <w:autoSpaceDN w:val="0"/>
              <w:adjustRightInd w:val="0"/>
              <w:spacing w:after="0" w:line="240" w:lineRule="auto"/>
              <w:ind w:firstLine="567"/>
              <w:jc w:val="both"/>
              <w:rPr>
                <w:rFonts w:ascii="Times New Roman" w:eastAsia="Times New Roman" w:hAnsi="Times New Roman"/>
                <w:lang w:eastAsia="zh-CN"/>
              </w:rPr>
            </w:pPr>
            <w:r>
              <w:rPr>
                <w:rFonts w:ascii="Times New Roman" w:eastAsia="Times New Roman" w:hAnsi="Times New Roman"/>
                <w:lang w:eastAsia="zh-CN"/>
              </w:rPr>
              <w:t xml:space="preserve">Требование установлено в соответствии с подпунктом 32 пункта 1 статьи 12 Федерального закона от 04.05.2011 года № 99-ФЗ «О лицензировании отдельных видов деятельности». </w:t>
            </w:r>
          </w:p>
          <w:p w14:paraId="2073617F"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При окончании срока действия лицензии до исполнения обязательств по Договору исполнитель в установленные законодательством Российской Федерации сроки обязан обеспечить продление действующей лицензии. </w:t>
            </w:r>
          </w:p>
          <w:p w14:paraId="056FF6D1"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Услуги должны соответствовать следующим требованиям законодательства Российской Федерации, актам законодательства Российской Федерации:</w:t>
            </w:r>
          </w:p>
          <w:p w14:paraId="335C73D0"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lastRenderedPageBreak/>
              <w:t>- Федеральный закон «О ведомственной охране» от 14 апреля 1999 года № 77-ФЗ;</w:t>
            </w:r>
          </w:p>
          <w:p w14:paraId="7CD3BBC4"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Закон Российской Федерации «О частной детективной и охранной деятельности в Российской Федерации» 11 марта 1992 года № 2487-1;</w:t>
            </w:r>
          </w:p>
          <w:p w14:paraId="61D739CC"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 Постановление Правительства Российской Федерации от 23 июня 2011 г. № 498 «О некоторых вопросах осуществления частной детективной (сыскной) и частной охранной деятельности»; </w:t>
            </w:r>
          </w:p>
          <w:p w14:paraId="18D14105"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 Постановление Правительства Российской Федерации от 14 августа 1992 г. № 587 «Вопросы негосударственной (частной) охранной и негосударственной (частной) сыскной деятельности»; </w:t>
            </w:r>
          </w:p>
          <w:p w14:paraId="2EB82499" w14:textId="77777777" w:rsidR="00237CDA" w:rsidRDefault="00237CDA" w:rsidP="007A67CA">
            <w:pPr>
              <w:widowControl w:val="0"/>
              <w:overflowPunct w:val="0"/>
              <w:autoSpaceDE w:val="0"/>
              <w:autoSpaceDN w:val="0"/>
              <w:adjustRightInd w:val="0"/>
              <w:ind w:firstLine="620"/>
              <w:jc w:val="both"/>
              <w:rPr>
                <w:rFonts w:ascii="Times New Roman" w:eastAsia="Times New Roman" w:hAnsi="Times New Roman"/>
                <w:bCs/>
                <w:lang w:eastAsia="ru-RU"/>
              </w:rPr>
            </w:pPr>
            <w:r>
              <w:rPr>
                <w:rFonts w:ascii="Times New Roman" w:eastAsia="Times New Roman" w:hAnsi="Times New Roman"/>
                <w:bCs/>
                <w:lang w:eastAsia="ru-RU"/>
              </w:rPr>
              <w:t xml:space="preserve">- </w:t>
            </w:r>
            <w:r w:rsidRPr="009B282C">
              <w:rPr>
                <w:rFonts w:ascii="Times New Roman" w:eastAsia="Times New Roman" w:hAnsi="Times New Roman"/>
                <w:bCs/>
                <w:lang w:eastAsia="ru-RU"/>
              </w:rPr>
              <w:t>ГОСТ Р 59588-2021 Обеспечение безопасности медицинских организаций. Оказание охранных услуг на объектах медицинских организаций. Общие требования</w:t>
            </w:r>
            <w:r>
              <w:rPr>
                <w:rFonts w:ascii="Times New Roman" w:eastAsia="Times New Roman" w:hAnsi="Times New Roman"/>
                <w:bCs/>
                <w:lang w:eastAsia="ru-RU"/>
              </w:rPr>
              <w:t>.</w:t>
            </w:r>
          </w:p>
          <w:p w14:paraId="6960DBDE" w14:textId="77777777" w:rsidR="00237CDA" w:rsidRDefault="00237CDA" w:rsidP="007A67CA">
            <w:pPr>
              <w:widowControl w:val="0"/>
              <w:overflowPunct w:val="0"/>
              <w:autoSpaceDE w:val="0"/>
              <w:autoSpaceDN w:val="0"/>
              <w:adjustRightInd w:val="0"/>
              <w:ind w:firstLine="620"/>
              <w:jc w:val="both"/>
              <w:rPr>
                <w:rFonts w:ascii="Times New Roman" w:eastAsia="Times New Roman" w:hAnsi="Times New Roman"/>
                <w:lang w:eastAsia="ru-RU"/>
              </w:rPr>
            </w:pPr>
            <w:r>
              <w:rPr>
                <w:rFonts w:ascii="Times New Roman" w:eastAsia="Times New Roman" w:hAnsi="Times New Roman"/>
                <w:bCs/>
                <w:lang w:eastAsia="ru-RU"/>
              </w:rPr>
              <w:t>До начала оказания услуг Исполнитель обязан представить Заказчику копии удостоверений частных охранников, выданных органами внутренних дел в порядке, установленном Правительством Российской Федерации. Требование о наличии удостоверений частных охранников в отношении указанных услуг установлено пунктом 11.1 Закона Российской Федерации «О частной детективной и охранной деятельности в Российской Федерации» 11 марта 1992 года N 2487-1, в редакции от 02.08.2019 N 310-ФЗ, либо для организаций, на которых не распространяется действие Закона № 2487-1 и Постановления Правительства Российской Федерации от 23.06.2011 №498 - иного документа в соответствии, с которым сотрудники имеет право охранять объекты и имущества.</w:t>
            </w:r>
          </w:p>
          <w:p w14:paraId="43DFCF21" w14:textId="77777777" w:rsidR="00237CDA" w:rsidRDefault="00237CDA" w:rsidP="007A67CA">
            <w:pPr>
              <w:widowControl w:val="0"/>
              <w:overflowPunct w:val="0"/>
              <w:autoSpaceDE w:val="0"/>
              <w:autoSpaceDN w:val="0"/>
              <w:adjustRightInd w:val="0"/>
              <w:jc w:val="both"/>
              <w:rPr>
                <w:rFonts w:ascii="Times New Roman" w:eastAsia="Times New Roman" w:hAnsi="Times New Roman"/>
                <w:lang w:eastAsia="ru-RU"/>
              </w:rPr>
            </w:pPr>
            <w:r>
              <w:rPr>
                <w:rFonts w:ascii="Times New Roman" w:eastAsia="Times New Roman" w:hAnsi="Times New Roman"/>
                <w:lang w:eastAsia="ru-RU"/>
              </w:rPr>
              <w:t>Общие требования к оказанию услуг:</w:t>
            </w:r>
          </w:p>
          <w:p w14:paraId="7C1A0C03" w14:textId="77777777" w:rsidR="00237CDA" w:rsidRDefault="00237CDA" w:rsidP="00237CDA">
            <w:pPr>
              <w:numPr>
                <w:ilvl w:val="0"/>
                <w:numId w:val="9"/>
              </w:numPr>
              <w:spacing w:after="0" w:line="0" w:lineRule="atLeast"/>
              <w:ind w:left="-40" w:firstLine="0"/>
              <w:jc w:val="both"/>
              <w:rPr>
                <w:rFonts w:ascii="Times New Roman" w:eastAsia="Times New Roman" w:hAnsi="Times New Roman"/>
                <w:lang w:eastAsia="ru-RU"/>
              </w:rPr>
            </w:pPr>
            <w:r>
              <w:rPr>
                <w:rFonts w:ascii="Times New Roman" w:eastAsia="Times New Roman" w:hAnsi="Times New Roman"/>
                <w:lang w:eastAsia="ru-RU"/>
              </w:rPr>
              <w:t>Исполнитель имеет, действующую до конца срока исполнения договора лицензию на частную охранную деятельность;</w:t>
            </w:r>
          </w:p>
          <w:p w14:paraId="0E4BC5EE" w14:textId="77777777" w:rsidR="00237CDA" w:rsidRDefault="00237CDA" w:rsidP="00237CDA">
            <w:pPr>
              <w:numPr>
                <w:ilvl w:val="0"/>
                <w:numId w:val="9"/>
              </w:numPr>
              <w:spacing w:after="0" w:line="0" w:lineRule="atLeast"/>
              <w:ind w:left="-40" w:firstLine="0"/>
              <w:jc w:val="both"/>
              <w:rPr>
                <w:rFonts w:ascii="Times New Roman" w:eastAsia="Times New Roman" w:hAnsi="Times New Roman"/>
                <w:lang w:eastAsia="ru-RU"/>
              </w:rPr>
            </w:pPr>
            <w:r>
              <w:rPr>
                <w:rFonts w:ascii="Times New Roman" w:eastAsia="Times New Roman" w:hAnsi="Times New Roman"/>
                <w:lang w:eastAsia="ru-RU"/>
              </w:rPr>
              <w:t>Исполнитель привлекает подготовленный персонал. Сотрудники Исполнителя должны уметь пользоваться техническими средствами охраны (системами контроля доступа, видеонаблюдения, охранно-пожарной сигнализации, системами оповещения, кнопкой тревожной сигнализации).</w:t>
            </w:r>
          </w:p>
          <w:p w14:paraId="0BF4F23D" w14:textId="77777777" w:rsidR="00237CDA" w:rsidRDefault="00237CDA" w:rsidP="00237CDA">
            <w:pPr>
              <w:numPr>
                <w:ilvl w:val="0"/>
                <w:numId w:val="9"/>
              </w:numPr>
              <w:spacing w:after="0" w:line="0" w:lineRule="atLeast"/>
              <w:ind w:left="-40" w:firstLine="0"/>
              <w:jc w:val="both"/>
              <w:rPr>
                <w:rFonts w:ascii="Times New Roman" w:eastAsia="Times New Roman" w:hAnsi="Times New Roman"/>
                <w:lang w:eastAsia="ru-RU"/>
              </w:rPr>
            </w:pPr>
            <w:r>
              <w:rPr>
                <w:rFonts w:ascii="Times New Roman" w:eastAsia="Times New Roman" w:hAnsi="Times New Roman"/>
                <w:lang w:eastAsia="ru-RU"/>
              </w:rPr>
              <w:t xml:space="preserve">Наличие необходимого количества сотрудников, прошедших профессиональную подготовку и имеющих соответствующее разрешение (лицензии). </w:t>
            </w:r>
          </w:p>
          <w:p w14:paraId="4EFDB92B" w14:textId="77777777" w:rsidR="00237CDA" w:rsidRDefault="00237CDA" w:rsidP="00237CDA">
            <w:pPr>
              <w:widowControl w:val="0"/>
              <w:numPr>
                <w:ilvl w:val="0"/>
                <w:numId w:val="9"/>
              </w:numPr>
              <w:overflowPunct w:val="0"/>
              <w:autoSpaceDE w:val="0"/>
              <w:autoSpaceDN w:val="0"/>
              <w:adjustRightInd w:val="0"/>
              <w:ind w:left="-40" w:firstLine="0"/>
              <w:jc w:val="both"/>
              <w:rPr>
                <w:rFonts w:ascii="Times New Roman" w:eastAsia="Times New Roman" w:hAnsi="Times New Roman"/>
                <w:lang w:eastAsia="ru-RU"/>
              </w:rPr>
            </w:pPr>
            <w:r>
              <w:rPr>
                <w:rFonts w:ascii="Times New Roman" w:eastAsia="Times New Roman" w:hAnsi="Times New Roman"/>
                <w:lang w:eastAsia="ru-RU"/>
              </w:rPr>
              <w:t>Имеет в наличии сертифицированное служебные спецсредства, предназначаемые для использования сотрудником охранного предприятия, которым законодательством РФ разрешено ношение, хранение и применение спецсредств в целях самообороны или для исполнения возложенных на них федеральным законом обязанностей по защите собственности, задержания правонарушителей;</w:t>
            </w:r>
          </w:p>
          <w:p w14:paraId="76B58A7F" w14:textId="77777777" w:rsidR="00237CDA" w:rsidRDefault="00237CDA" w:rsidP="00237CDA">
            <w:pPr>
              <w:widowControl w:val="0"/>
              <w:numPr>
                <w:ilvl w:val="0"/>
                <w:numId w:val="9"/>
              </w:numPr>
              <w:overflowPunct w:val="0"/>
              <w:autoSpaceDE w:val="0"/>
              <w:autoSpaceDN w:val="0"/>
              <w:adjustRightInd w:val="0"/>
              <w:ind w:left="0" w:hanging="2"/>
              <w:jc w:val="both"/>
              <w:rPr>
                <w:rFonts w:ascii="Times New Roman" w:eastAsia="Times New Roman" w:hAnsi="Times New Roman"/>
                <w:lang w:eastAsia="ru-RU"/>
              </w:rPr>
            </w:pPr>
            <w:r>
              <w:rPr>
                <w:rFonts w:ascii="Times New Roman" w:eastAsia="Times New Roman" w:hAnsi="Times New Roman"/>
                <w:lang w:eastAsia="ru-RU"/>
              </w:rPr>
              <w:t>Наличие у участника закупки круглосуточной дежурной службы, пульта централизованного наблюдения и реагирования для охраны объектов;</w:t>
            </w:r>
          </w:p>
          <w:p w14:paraId="2D8F2F36" w14:textId="77777777" w:rsidR="00237CDA" w:rsidRDefault="00237CDA" w:rsidP="007A67CA">
            <w:pPr>
              <w:widowControl w:val="0"/>
              <w:overflowPunct w:val="0"/>
              <w:autoSpaceDE w:val="0"/>
              <w:autoSpaceDN w:val="0"/>
              <w:adjustRightInd w:val="0"/>
              <w:ind w:left="-2"/>
              <w:jc w:val="both"/>
              <w:rPr>
                <w:rFonts w:ascii="Times New Roman" w:eastAsia="Times New Roman" w:hAnsi="Times New Roman"/>
                <w:lang w:eastAsia="ru-RU"/>
              </w:rPr>
            </w:pPr>
            <w:r>
              <w:rPr>
                <w:rFonts w:ascii="Times New Roman" w:eastAsia="Times New Roman" w:hAnsi="Times New Roman"/>
                <w:lang w:eastAsia="ru-RU"/>
              </w:rPr>
              <w:t>-Наличие у участника закупки экипажей мобильных групп быстрого реагирования, экипированных средствами индивидуальной бронезащиты, вооруженных служебным огнестрельным оружием, в</w:t>
            </w:r>
            <w:r>
              <w:rPr>
                <w:rFonts w:ascii="Times New Roman" w:hAnsi="Times New Roman"/>
                <w:spacing w:val="-4"/>
              </w:rPr>
              <w:t xml:space="preserve">ремя </w:t>
            </w:r>
            <w:r>
              <w:rPr>
                <w:rFonts w:ascii="Times New Roman" w:hAnsi="Times New Roman"/>
                <w:spacing w:val="-4"/>
              </w:rPr>
              <w:lastRenderedPageBreak/>
              <w:t>реагирования на тревожные сообщения не должно превышать 25 минут</w:t>
            </w:r>
            <w:r>
              <w:rPr>
                <w:rFonts w:ascii="Times New Roman" w:eastAsia="Times New Roman" w:hAnsi="Times New Roman"/>
                <w:lang w:eastAsia="ru-RU"/>
              </w:rPr>
              <w:t>;</w:t>
            </w:r>
          </w:p>
          <w:p w14:paraId="6912F4DE" w14:textId="77777777" w:rsidR="00237CDA" w:rsidRDefault="00237CDA" w:rsidP="00237CDA">
            <w:pPr>
              <w:numPr>
                <w:ilvl w:val="0"/>
                <w:numId w:val="9"/>
              </w:numPr>
              <w:spacing w:after="0" w:line="240" w:lineRule="auto"/>
              <w:ind w:left="-40" w:firstLine="0"/>
              <w:jc w:val="both"/>
              <w:rPr>
                <w:rFonts w:ascii="Times New Roman" w:eastAsia="Times New Roman" w:hAnsi="Times New Roman"/>
                <w:lang w:eastAsia="ru-RU"/>
              </w:rPr>
            </w:pPr>
            <w:r>
              <w:rPr>
                <w:rFonts w:ascii="Times New Roman" w:eastAsia="Times New Roman" w:hAnsi="Times New Roman"/>
                <w:lang w:eastAsia="ru-RU"/>
              </w:rPr>
              <w:t>Не допускается несение службы охранником более 24 часов на объекте без смены. Пост охраны комплектуется из расчета, установленного действующим трудовым законодательством РФ коэффициентом сменности в зависимости от режима труда. Проживание сотрудников охраны на территории охраняемого объекта запрещено.</w:t>
            </w:r>
          </w:p>
          <w:p w14:paraId="1748E914"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Услуги, оказываемые Исполнителем, должны соответствовать требованиям, установленным настоящим техническим заданием.</w:t>
            </w:r>
          </w:p>
          <w:p w14:paraId="6322647A"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Система охраны, ее организационно-штатная структура устанавливается исходя из принципов экономичности, эффективности и надежности охраны объекта в рамках технического задания. </w:t>
            </w:r>
          </w:p>
          <w:p w14:paraId="39758FB6"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обеспечить внутриобъектовый и пропускной режим на объекте Заказчика в установленном Заказчиком порядке, в том числе контроль за вносом и выносом имущества. </w:t>
            </w:r>
          </w:p>
          <w:p w14:paraId="6E170877"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ставить в известность Заказчика обо всех выявленных недостатках и нарушениях на охраняемом объекте,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 </w:t>
            </w:r>
          </w:p>
          <w:p w14:paraId="04ACA4C9"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в целях охраны имущества Заказчика, находящегося на объекте: предотвращает совершение противоправных действий в отношении сотрудников, посетителей объекта, а также имущества Заказчика, сотрудник охраны обязан незамедлительно нажать кнопку тревожной сигнализации, сообщить о происшествии в правоохранительные органы, вызвать через дежурное подразделение Исполнителя мобильную вооруженную группу, обеспечивает поддержание общественного порядка, пресечение правонарушений (при необходимости задержание правонарушителей), взаимодействует с территориальными подразделениями органов внутренних дел и Главного управления </w:t>
            </w:r>
            <w:proofErr w:type="spellStart"/>
            <w:r>
              <w:rPr>
                <w:rFonts w:ascii="Times New Roman" w:eastAsia="Times New Roman" w:hAnsi="Times New Roman"/>
                <w:bCs/>
                <w:lang w:eastAsia="ru-RU"/>
              </w:rPr>
              <w:t>Росгвардии</w:t>
            </w:r>
            <w:proofErr w:type="spellEnd"/>
            <w:r>
              <w:rPr>
                <w:rFonts w:ascii="Times New Roman" w:eastAsia="Times New Roman" w:hAnsi="Times New Roman"/>
                <w:bCs/>
                <w:lang w:eastAsia="ru-RU"/>
              </w:rPr>
              <w:t xml:space="preserve"> по Республике Башкортостан.</w:t>
            </w:r>
          </w:p>
          <w:p w14:paraId="6E3A67B1"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соблюдать во время исполнения обязанностей правила пожарной безопасности, а в случае обнаружения на охраняемом объекте возгорания принимать меры по вызову пожарной охраны и ликвидации возгорания. </w:t>
            </w:r>
          </w:p>
          <w:p w14:paraId="51A8E5BD"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В рамках оказываемых услуг Исполнитель в дневное и ночное время каждые 2 (два) часа обязан обеспечить обход объекта Заказчика с занесением записи в журнал обхода. Во время обхода Исполнитель обязан обеспечить контроль за закрытием и целостностью окон, дверей, отсутствием посторонних людей на объекте. После совершения обхода уполномоченный сотрудник Исполнителя обязан вносить записи о производстве обхода в журнал обхода территории. </w:t>
            </w:r>
          </w:p>
          <w:p w14:paraId="578267FD"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В целях организации охраны объекта Исполнитель обязан до вступления договора в силу разработать и согласовать с Заказчиком инструкцию сотрудников охраны при исполнении служебных обязанностей на охраняемом объекте и график дежурств сотрудников охраны. </w:t>
            </w:r>
          </w:p>
          <w:p w14:paraId="40DC3711"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обеспечить выполнение сотрудниками охраны, привлеченными для оказания услуг, требований разработанной Исполнителем и согласованной Заказчиком инструкции сотрудников охраны при исполнении служебных обязанностей на охраняемом объекте, а также графика дежурств сотрудников охраны. </w:t>
            </w:r>
          </w:p>
          <w:p w14:paraId="5B395F11"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обеспечить координацию работы постов охраны на объекте с представителем Заказчика, обеспечить взаимодействие сотрудников охраны с Заказчиком, возможность </w:t>
            </w:r>
            <w:r>
              <w:rPr>
                <w:rFonts w:ascii="Times New Roman" w:eastAsia="Times New Roman" w:hAnsi="Times New Roman"/>
                <w:bCs/>
                <w:lang w:eastAsia="ru-RU"/>
              </w:rPr>
              <w:lastRenderedPageBreak/>
              <w:t xml:space="preserve">круглосуточной и ежедневной связи с указанными лицами вне зависимости от места их пребывания. </w:t>
            </w:r>
          </w:p>
          <w:p w14:paraId="4300EB7D"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Заказчик вправе осуществлять проверку несения дежурств сотрудниками Исполнителя, правильность и достоверность оформления сотрудниками Исполнителя журнала дежурств и журнала обхода территории, исправность используемых в работе сотрудниками Исполнителя технических средств связи, опрятность формы сотрудников Исполнителя. </w:t>
            </w:r>
          </w:p>
          <w:p w14:paraId="1556EBDC"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в случае обнаружения его сотрудниками подозрительных и бесхозно брошенных предметов на объекте Заказчика обязан обеспечить принятие незамедлительных мер по оповещению и организации эвакуации сотрудников Заказчика и иных лиц, находящихся на объекте Заказчика, и сообщить по единому номеру «112», а также уведомить территориальные подразделения органов внутренних дел и Главного управления </w:t>
            </w:r>
            <w:proofErr w:type="spellStart"/>
            <w:r>
              <w:rPr>
                <w:rFonts w:ascii="Times New Roman" w:eastAsia="Times New Roman" w:hAnsi="Times New Roman"/>
                <w:bCs/>
                <w:lang w:eastAsia="ru-RU"/>
              </w:rPr>
              <w:t>Росгвардии</w:t>
            </w:r>
            <w:proofErr w:type="spellEnd"/>
            <w:r>
              <w:rPr>
                <w:rFonts w:ascii="Times New Roman" w:eastAsia="Times New Roman" w:hAnsi="Times New Roman"/>
                <w:bCs/>
                <w:lang w:eastAsia="ru-RU"/>
              </w:rPr>
              <w:t xml:space="preserve"> по Республике Башкортостан.</w:t>
            </w:r>
          </w:p>
          <w:p w14:paraId="42A31B68"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обязан руководствоваться утвержденным Заказчиком планом эвакуации на случай обнаружения подозрительных и бесхозно брошенных предметов, иных случаях противоправных действий и чрезвычайных ситуаций. </w:t>
            </w:r>
          </w:p>
          <w:p w14:paraId="065F3F60"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При обнаружении фактов хищения имущества, иных случаев правонарушений. Исполнитель обязан незамедлительно уведомить о таких случаях уполномоченных представителей Заказчика, обеспечить прибытие сотрудников территориальных органов внутренних дел, и обеспечить охрану места происшествия до прибытия представителей органа внутренних дел, для сохранности следов противоправного деяния. </w:t>
            </w:r>
          </w:p>
          <w:p w14:paraId="0F0EEA25"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При возникновении в ночное время аварийных ситуаций на инженерных системах объекта, в результате которых причинен или может быть причинен вред жизни и здоровью граждан, имуществу Заказчика или имуществу третьих лиц, Исполнитель обязан обеспечить принятие мер по сокращению возможных убытков и обеспечить вызов аварийных служб. </w:t>
            </w:r>
          </w:p>
          <w:p w14:paraId="4A393D9F"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охранных услуг (охранная организация, подразделение ведомственной охраны): </w:t>
            </w:r>
          </w:p>
          <w:p w14:paraId="10FDCEBD"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 несёт материальную ответственность за нанесенный охраняемому объекту ущерб по вине ненадлежащего исполнения или неисполнения сотрудниками охраны своих обязанностей; </w:t>
            </w:r>
          </w:p>
          <w:p w14:paraId="73F0D132"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 обязан обеспечить все смены только сотрудниками, имеющими удостоверения частного охранника и личные карточки охранника (охранная организация), либо имеющими служебное удостоверение и жетон (подразделение ведомственной охраны), прошедшими ежегодную периодическую проверку на пригодность к действиям в условиях, связанных с применением огнестрельного оружия и специальных средств, не имеющими судимости и факта уголовного преследования; </w:t>
            </w:r>
          </w:p>
          <w:p w14:paraId="78964F44"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обязан обеспечить замену сотрудника на посту в течение 30 минут, в случае отстранения сотрудника Исполнителя от выполнения своих обязанностей по основаниям, предусмотренным в инструкции сотрудников охраны при исполнении служебных обязанностей на охраняемом объекте, в том числе в случае нахождения сотрудника Исполнителя в состоянии алкогольного или наркотического опьянения</w:t>
            </w:r>
          </w:p>
        </w:tc>
      </w:tr>
      <w:tr w:rsidR="00237CDA" w14:paraId="61A4F454"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793022C0"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lastRenderedPageBreak/>
              <w:t>5</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46B22845" w14:textId="77777777" w:rsidR="00237CDA" w:rsidRDefault="00237CDA" w:rsidP="007A67CA">
            <w:pPr>
              <w:shd w:val="clear" w:color="auto" w:fill="FFFFFF"/>
              <w:spacing w:after="0" w:line="240" w:lineRule="auto"/>
              <w:ind w:right="-10"/>
              <w:rPr>
                <w:rFonts w:ascii="Times New Roman" w:eastAsia="Times New Roman" w:hAnsi="Times New Roman"/>
                <w:color w:val="000000"/>
                <w:lang w:eastAsia="ru-RU"/>
              </w:rPr>
            </w:pPr>
            <w:r>
              <w:rPr>
                <w:rFonts w:ascii="Times New Roman" w:eastAsia="Times New Roman" w:hAnsi="Times New Roman"/>
                <w:color w:val="000000"/>
                <w:lang w:eastAsia="ru-RU"/>
              </w:rPr>
              <w:t>Общие требования к сотрудникам</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3BBFB71C"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Сотрудники, привлекаемые к охране, должны: </w:t>
            </w:r>
          </w:p>
          <w:p w14:paraId="44E0710F"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являться сотрудниками организации, имеющей лицензию на право осуществления частной охранной деятельности и обладать квалификацией, отвечающей требованиям Закона Российской Федерации от 11.03.1992 года № 2487-1 «О частной детективной и охранной деятельности в РФ» и в соответствии со статьей 11.1. данного закона, иметь удостоверения частного охранника, личную карточку охранника, и </w:t>
            </w:r>
            <w:r>
              <w:rPr>
                <w:rFonts w:ascii="Times New Roman" w:eastAsia="Times New Roman" w:hAnsi="Times New Roman"/>
                <w:bCs/>
                <w:lang w:eastAsia="ru-RU"/>
              </w:rPr>
              <w:lastRenderedPageBreak/>
              <w:t xml:space="preserve">(или) являться сотрудниками предприятия, имеющего специальную правоспособность по охране объектов на основании Федерального закона «О ведомственной охране от 14 апреля 1999 года N 77-ФЗ и иметь служебное удостоверение и жетон, и прошедшими ежегодную периодическую проверку на пригодность к действиям в условиях, связанных с применением огнестрельного оружия и специальных средств; </w:t>
            </w:r>
          </w:p>
          <w:p w14:paraId="715E15A7"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быть одетым в форменную одежду по сезону (с нагрудными и /или нарукавными нашивками), позволяющую определить принадлежность сотрудника охраны к конкретной охранной организации (Исполнителю). Обеспечить чистое и аккуратное ношение форменной одежды.</w:t>
            </w:r>
          </w:p>
          <w:p w14:paraId="41719344"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 В случае если охранник является сотрудником частной охранной организации </w:t>
            </w:r>
          </w:p>
          <w:p w14:paraId="3D2B6B40"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не допускать ношение форменной одежды, не позволяющей определить его принадлежность к конкретной частной охранной организации, а также не допускать ношение отдельных предметов форменной одежды совместно с иной одеждой, ношение форменной одежды, аналогичной форме одежды сотрудников правоохранительных органов и военнослужащих, а также сходной с ними до степени смешения; </w:t>
            </w:r>
          </w:p>
          <w:p w14:paraId="45BE3E08"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сотрудниками охраны не допускается к несению службы более 24 (двадцати четырех) часов без смены. </w:t>
            </w:r>
          </w:p>
          <w:p w14:paraId="2E5E9332"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иметь средства радиосвязи и мобильной связи, обеспечивающие бесперебойную связь на территории и в помещениях объекта охраны между всеми сотрудниками охраны дежурной смены и ответственным работником от администрации объекта охраны по вопросам обеспечения безопасности (за счет Исполнителя), мобильные телефоны должны иметь постоянный положительный баланс; </w:t>
            </w:r>
          </w:p>
          <w:p w14:paraId="7D41BA47"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иметь средства связи, обеспечивающие бесперебойную связь с дежурной службой Исполнителя для вызова мобильной вооруженной группы Исполнителя (за счет Исполнителя); </w:t>
            </w:r>
          </w:p>
          <w:p w14:paraId="5D94432E"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соответствовать требованиям Постановления Правительства Российской Федерации от 19 мая 2007 года № 300 «Об утверждении перечня заболеваний, препятствующих исполнению обязанностей частного охранника»; </w:t>
            </w:r>
          </w:p>
          <w:p w14:paraId="1BE232A0"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соблюдать требования трудового законодательства Российской Федерации о режиме труда и отдыха; </w:t>
            </w:r>
          </w:p>
          <w:p w14:paraId="4FBCE1B7"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знать действующие нормативные документы по вопросам организации охраны; </w:t>
            </w:r>
          </w:p>
          <w:p w14:paraId="1C2C0F29"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сотрудники охраны должны уметь действовать при возникновении чрезвычайных ситуаций (пожар, обнаружение посторонних предметов, захват заложников и др.); </w:t>
            </w:r>
          </w:p>
          <w:p w14:paraId="614E5E07"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уметь пользоваться техническими средствами пожарно-охранной сигнализации, тревожной сигнализации и системы видеонаблюдения в интересах качественного выполнения задач по охране объекта;</w:t>
            </w:r>
          </w:p>
          <w:p w14:paraId="167A0CFC"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при срабатывании охранно-пожарной сигнализации, тревожной сигнализации вследствие технической неисправности. Исполнитель обязан сообщить о данном факте Заказчику и организации, осуществляющей техническое обслуживание комплексной системы обеспечения безопасности объекта и своему непосредственному руководителю; </w:t>
            </w:r>
          </w:p>
          <w:p w14:paraId="6350DC3D"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обращать особое внимание на закрытие и целостность окон, дверей и отсутствие посторонних людей внутри здания и на прилегающих территориях; </w:t>
            </w:r>
          </w:p>
          <w:p w14:paraId="301DEEF2" w14:textId="77777777" w:rsidR="00237CDA" w:rsidRDefault="00237CDA" w:rsidP="007A67CA">
            <w:pPr>
              <w:spacing w:after="0" w:line="240" w:lineRule="auto"/>
              <w:ind w:right="-35"/>
              <w:jc w:val="both"/>
              <w:rPr>
                <w:rFonts w:ascii="Times New Roman" w:hAnsi="Times New Roman"/>
                <w:lang w:eastAsia="ru-RU"/>
              </w:rPr>
            </w:pPr>
            <w:r>
              <w:rPr>
                <w:rFonts w:ascii="Times New Roman" w:eastAsia="Times New Roman" w:hAnsi="Times New Roman"/>
                <w:bCs/>
                <w:lang w:eastAsia="ru-RU"/>
              </w:rPr>
              <w:t xml:space="preserve">- </w:t>
            </w:r>
            <w:r>
              <w:rPr>
                <w:rFonts w:ascii="Times New Roman" w:hAnsi="Times New Roman"/>
                <w:lang w:eastAsia="ru-RU"/>
              </w:rPr>
              <w:t>предотвращать несанкционированный доступ (проход) посторонних лиц на охраняемые объекты;</w:t>
            </w:r>
          </w:p>
          <w:p w14:paraId="07648B24" w14:textId="77777777" w:rsidR="00237CDA" w:rsidRDefault="00237CDA" w:rsidP="007A67CA">
            <w:pPr>
              <w:tabs>
                <w:tab w:val="left" w:pos="0"/>
              </w:tabs>
              <w:spacing w:after="0" w:line="240" w:lineRule="auto"/>
              <w:contextualSpacing/>
              <w:jc w:val="both"/>
              <w:rPr>
                <w:rFonts w:ascii="Times New Roman" w:hAnsi="Times New Roman"/>
                <w:lang w:eastAsia="ru-RU"/>
              </w:rPr>
            </w:pPr>
            <w:r>
              <w:rPr>
                <w:rFonts w:ascii="Times New Roman" w:hAnsi="Times New Roman"/>
                <w:lang w:eastAsia="ru-RU"/>
              </w:rPr>
              <w:lastRenderedPageBreak/>
              <w:t>- осуществлять контроль за ввозом-вывозом, вносом-выносом материальных ценностей;</w:t>
            </w:r>
          </w:p>
          <w:p w14:paraId="373A93A9"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быть вежливыми, пунктуальными, способными выдать общую справочную информацию о порядке работы образовательного учреждения; </w:t>
            </w:r>
          </w:p>
          <w:p w14:paraId="5D3F7AFB"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уметь взаимодействовать с правоохранительными органами, органами МЧС по вопросам предупреждения хищений и нарушений общественного порядка, пресечения посягательств на охраняемую собственность, а также при задержании правонарушителей, как в обычных условиях, так и в экстремальных ситуациях; </w:t>
            </w:r>
          </w:p>
          <w:p w14:paraId="675DDF0D"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иметь физическую и психологическую подготовка сотрудника охраны обязана обеспечить этику общения с обслуживаемым Исполнителем контингентом, работниками Заказчика, предотвратить конфликт и отразить, при необходимости нападение. </w:t>
            </w:r>
          </w:p>
          <w:p w14:paraId="1742D6D5"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иметь согласованный руководителем Заказчика план-схему обхода здания и территории учреждения;</w:t>
            </w:r>
          </w:p>
          <w:p w14:paraId="7A386C70"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hAnsi="Times New Roman"/>
                <w:lang w:eastAsia="ru-RU"/>
              </w:rPr>
              <w:t>- информировать Заказчика о событиях, имевших место в процессе несения дежурства, затрагивающих интересы Заказчика и влияющих, в той или иной степени, на безопасность его деятельности.</w:t>
            </w:r>
          </w:p>
        </w:tc>
      </w:tr>
      <w:tr w:rsidR="00237CDA" w14:paraId="4244E690" w14:textId="77777777" w:rsidTr="007A67CA">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14:paraId="103E2D3C" w14:textId="77777777" w:rsidR="00237CDA" w:rsidRDefault="00237CDA" w:rsidP="007A67CA">
            <w:pPr>
              <w:shd w:val="clear" w:color="auto" w:fill="FFFFFF"/>
              <w:spacing w:after="0" w:line="240" w:lineRule="auto"/>
              <w:ind w:right="-10"/>
              <w:jc w:val="center"/>
              <w:rPr>
                <w:rFonts w:ascii="Times New Roman" w:eastAsia="Times New Roman" w:hAnsi="Times New Roman"/>
                <w:color w:val="000000"/>
                <w:lang w:eastAsia="ru-RU"/>
              </w:rPr>
            </w:pPr>
            <w:r>
              <w:rPr>
                <w:rFonts w:ascii="Times New Roman" w:eastAsia="Times New Roman" w:hAnsi="Times New Roman"/>
                <w:color w:val="000000"/>
                <w:lang w:eastAsia="ru-RU"/>
              </w:rPr>
              <w:lastRenderedPageBreak/>
              <w:t>7</w:t>
            </w:r>
          </w:p>
        </w:tc>
        <w:tc>
          <w:tcPr>
            <w:tcW w:w="2273" w:type="dxa"/>
            <w:tcBorders>
              <w:top w:val="single" w:sz="6" w:space="0" w:color="auto"/>
              <w:left w:val="single" w:sz="6" w:space="0" w:color="auto"/>
              <w:bottom w:val="single" w:sz="6" w:space="0" w:color="auto"/>
              <w:right w:val="single" w:sz="6" w:space="0" w:color="auto"/>
            </w:tcBorders>
            <w:shd w:val="clear" w:color="auto" w:fill="auto"/>
            <w:vAlign w:val="center"/>
          </w:tcPr>
          <w:p w14:paraId="3C5A0DCB" w14:textId="77777777" w:rsidR="00237CDA" w:rsidRDefault="00237CDA" w:rsidP="007A67CA">
            <w:pPr>
              <w:shd w:val="clear" w:color="auto" w:fill="FFFFFF"/>
              <w:spacing w:after="0" w:line="240" w:lineRule="auto"/>
              <w:ind w:right="-10"/>
              <w:rPr>
                <w:rFonts w:ascii="Times New Roman" w:eastAsia="Times New Roman" w:hAnsi="Times New Roman"/>
                <w:lang w:eastAsia="ru-RU"/>
              </w:rPr>
            </w:pPr>
            <w:r>
              <w:rPr>
                <w:rFonts w:ascii="Times New Roman" w:eastAsia="Times New Roman" w:hAnsi="Times New Roman"/>
                <w:lang w:eastAsia="ru-RU"/>
              </w:rPr>
              <w:t>Гарантийный требования</w:t>
            </w:r>
          </w:p>
        </w:tc>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65D00B05" w14:textId="77777777" w:rsidR="00237CDA" w:rsidRDefault="00237CDA" w:rsidP="007A67CA">
            <w:pPr>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Требования к гарантии качества товара, работы, услуги, а также требования к гарантийному сроку и (или) объему предоставления гарантий их качества.</w:t>
            </w:r>
          </w:p>
          <w:p w14:paraId="7943BCB1"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Гарантийный срок на оказание услуг распространяется на весь период действия договора. </w:t>
            </w:r>
          </w:p>
          <w:p w14:paraId="36AAD880"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Стороны несут ответственность в пределах причинённого ущерба в соответствии с действующим законодательством Российской Федерации. </w:t>
            </w:r>
          </w:p>
          <w:p w14:paraId="53406643"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несёт материальную ответственность за ущерб, причиненный в результате: </w:t>
            </w:r>
          </w:p>
          <w:p w14:paraId="68A00848"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хищений товароматериальных ценностей, совершённых любым способом в результате необеспечения надлежащей охраны или вследствие невыполнения Исполнителем установленного на охраняемом объекте порядка выноса (вноса) товароматериальных ценностей; </w:t>
            </w:r>
          </w:p>
          <w:p w14:paraId="5E6A9A3B"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уничтожение или повреждение имущества лицами, проникшими на охраняемый объект в результате ненадлежащего выполнения Исполнителем принятых обязательств. Факты хищений, уничтожений, повреждения имущества посторонними лицами, проникшими на объект, или в силу других причин по вине работников, осуществляющих охрану объекта, устанавливается органами дознания, следствия или судом; </w:t>
            </w:r>
          </w:p>
          <w:p w14:paraId="3AABAEBD"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хищения либо уничтожения материальных ценностей в результате необеспечения надлежащей охраны или вследствие невыполнения требований установленного режима охраны. В данном случае Исполнитель возмещает материальный ущерб в полном его объёме. </w:t>
            </w:r>
          </w:p>
          <w:p w14:paraId="675B5250"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Возмещение причинённого, но вине Исполнителя ущерба, производится в порядке, установленном законодательством Российской Федерации. </w:t>
            </w:r>
          </w:p>
          <w:p w14:paraId="3571B61B"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Размер ущерба должен быть подтвержден соответствующими документами и расчётом стоимости похищенных, уничтоженных или повреждённых ценностей, оставленных с участием Исполнителя, и сверен с бухгалтерскими данными. В возмещенный ущерба включается стоимость похищенного или уничтоженного имущества, размер уценки поврежденных ценностей, расходы на восстановление поврежденного имущества, а также похищенные денежные суммы. </w:t>
            </w:r>
          </w:p>
          <w:p w14:paraId="66640AFD"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При возмещении Заказчику похищенных ценностей, присутствие представителя Исполнителя является обязательным. Стоимость возвращённых товароматериальных ценностей исключается из общей суммы ущерба, а ранее оплаченная сумма за эти ценности возвращается </w:t>
            </w:r>
            <w:r>
              <w:rPr>
                <w:rFonts w:ascii="Times New Roman" w:eastAsia="Times New Roman" w:hAnsi="Times New Roman"/>
                <w:bCs/>
                <w:lang w:eastAsia="ru-RU"/>
              </w:rPr>
              <w:lastRenderedPageBreak/>
              <w:t xml:space="preserve">Исполнителю. Стоимость возвращенных ценностей в случае их порчи определяется совместно Сторонами. </w:t>
            </w:r>
          </w:p>
          <w:p w14:paraId="27067C4E"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Претензии о возмещении материального ущерба предъявляются Заказчиком и рассматриваются Исполнителем в порядке и в сроки, предусмотренные действующим законодательством Российской Федерации. </w:t>
            </w:r>
          </w:p>
          <w:p w14:paraId="3EDB817F" w14:textId="77777777" w:rsidR="00237CDA" w:rsidRDefault="00237CDA" w:rsidP="007A67CA">
            <w:pPr>
              <w:spacing w:after="0" w:line="240" w:lineRule="auto"/>
              <w:ind w:right="-35" w:firstLine="567"/>
              <w:jc w:val="both"/>
              <w:rPr>
                <w:rFonts w:ascii="Times New Roman" w:eastAsia="Times New Roman" w:hAnsi="Times New Roman"/>
                <w:bCs/>
                <w:lang w:eastAsia="ru-RU"/>
              </w:rPr>
            </w:pPr>
            <w:r>
              <w:rPr>
                <w:rFonts w:ascii="Times New Roman" w:eastAsia="Times New Roman" w:hAnsi="Times New Roman"/>
                <w:bCs/>
                <w:lang w:eastAsia="ru-RU"/>
              </w:rPr>
              <w:t xml:space="preserve">Исполнитель не несёт ответственность в следующих случаях: </w:t>
            </w:r>
          </w:p>
          <w:p w14:paraId="0603B1B8"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за имущественный ущерб и ущерб, причиненный материальным ценностям стихийными бедствиями; </w:t>
            </w:r>
          </w:p>
          <w:p w14:paraId="56C58562"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за ущерб, совершенный путём преступного посягательства при нарушении и неисполнении сотрудниками Заказчика требований и указаний, предъявляемых к ним сотрудниками Исполнителя; </w:t>
            </w:r>
          </w:p>
          <w:p w14:paraId="729ADA83"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xml:space="preserve">- за оставленное без присмотра личное имущество работников Заказчика, имущество иных лиц; </w:t>
            </w:r>
          </w:p>
          <w:p w14:paraId="39BDD298" w14:textId="77777777" w:rsidR="00237CDA" w:rsidRDefault="00237CDA" w:rsidP="007A67CA">
            <w:pPr>
              <w:spacing w:after="0" w:line="240" w:lineRule="auto"/>
              <w:ind w:right="-35"/>
              <w:jc w:val="both"/>
              <w:rPr>
                <w:rFonts w:ascii="Times New Roman" w:eastAsia="Times New Roman" w:hAnsi="Times New Roman"/>
                <w:bCs/>
                <w:lang w:eastAsia="ru-RU"/>
              </w:rPr>
            </w:pPr>
            <w:r>
              <w:rPr>
                <w:rFonts w:ascii="Times New Roman" w:eastAsia="Times New Roman" w:hAnsi="Times New Roman"/>
                <w:bCs/>
                <w:lang w:eastAsia="ru-RU"/>
              </w:rPr>
              <w:t>- в случае, когда ущерб наступил несмотря на то, что сотрудниками Исполнителя были предприняты все меры, предусмотренные Законом, для пресечения преступного посягательств.</w:t>
            </w:r>
          </w:p>
        </w:tc>
      </w:tr>
    </w:tbl>
    <w:p w14:paraId="684DF7E1" w14:textId="77777777" w:rsidR="00237CDA" w:rsidRDefault="00237CDA" w:rsidP="00237CDA">
      <w:pPr>
        <w:spacing w:after="0" w:line="240" w:lineRule="auto"/>
        <w:jc w:val="center"/>
        <w:rPr>
          <w:rFonts w:ascii="Times New Roman" w:hAnsi="Times New Roman"/>
          <w:b/>
          <w:bCs/>
          <w:color w:val="000000"/>
          <w:sz w:val="24"/>
          <w:szCs w:val="24"/>
        </w:rPr>
      </w:pPr>
    </w:p>
    <w:p w14:paraId="122B5D37" w14:textId="77777777" w:rsidR="00237CDA" w:rsidRDefault="00237CDA" w:rsidP="00237CDA">
      <w:pPr>
        <w:spacing w:after="0" w:line="240" w:lineRule="auto"/>
        <w:jc w:val="center"/>
        <w:rPr>
          <w:rFonts w:ascii="Times New Roman" w:hAnsi="Times New Roman"/>
          <w:b/>
          <w:bCs/>
          <w:color w:val="000000"/>
          <w:sz w:val="24"/>
          <w:szCs w:val="24"/>
        </w:rPr>
      </w:pPr>
    </w:p>
    <w:p w14:paraId="36197E3A" w14:textId="77777777" w:rsidR="001A1E27" w:rsidRDefault="001A1E27" w:rsidP="00237CDA">
      <w:pPr>
        <w:spacing w:after="0" w:line="240" w:lineRule="auto"/>
        <w:rPr>
          <w:rFonts w:ascii="Times New Roman" w:hAnsi="Times New Roman"/>
          <w:b/>
          <w:bCs/>
          <w:color w:val="000000"/>
          <w:sz w:val="24"/>
          <w:szCs w:val="24"/>
        </w:rPr>
      </w:pPr>
    </w:p>
    <w:p w14:paraId="0B0C5868" w14:textId="77777777" w:rsidR="001A1E27" w:rsidRDefault="001A1E27">
      <w:pPr>
        <w:spacing w:after="0" w:line="240" w:lineRule="auto"/>
        <w:ind w:right="-427"/>
        <w:jc w:val="center"/>
        <w:rPr>
          <w:rFonts w:ascii="Times New Roman" w:hAnsi="Times New Roman"/>
          <w:b/>
          <w:sz w:val="24"/>
          <w:szCs w:val="24"/>
          <w:lang w:eastAsia="ru-RU"/>
        </w:rPr>
      </w:pPr>
    </w:p>
    <w:p w14:paraId="73A83F62" w14:textId="77777777" w:rsidR="001A1E27" w:rsidRDefault="006C1D85">
      <w:pPr>
        <w:spacing w:after="0" w:line="240" w:lineRule="auto"/>
        <w:jc w:val="center"/>
        <w:rPr>
          <w:rFonts w:ascii="Times New Roman" w:hAnsi="Times New Roman"/>
          <w:b/>
          <w:sz w:val="24"/>
          <w:szCs w:val="24"/>
        </w:rPr>
      </w:pPr>
      <w:r>
        <w:rPr>
          <w:rFonts w:ascii="Times New Roman" w:hAnsi="Times New Roman"/>
          <w:b/>
          <w:sz w:val="24"/>
          <w:szCs w:val="24"/>
        </w:rPr>
        <w:t xml:space="preserve">РАЗДЕЛ V ОБОСНОВАНИЕ НАЧАЛЬНОЙ (МАКСИМАЛЬНОЙ) ЦЕНЫ ДОГОВОРА </w:t>
      </w:r>
    </w:p>
    <w:p w14:paraId="189475E2" w14:textId="77777777" w:rsidR="001A1E27" w:rsidRDefault="001A1E27">
      <w:pPr>
        <w:spacing w:after="0" w:line="240" w:lineRule="auto"/>
        <w:jc w:val="center"/>
        <w:rPr>
          <w:rFonts w:ascii="Times New Roman" w:hAnsi="Times New Roman"/>
          <w:b/>
          <w:sz w:val="24"/>
          <w:szCs w:val="24"/>
        </w:rPr>
      </w:pPr>
    </w:p>
    <w:p w14:paraId="127B2C81" w14:textId="77777777" w:rsidR="001A1E27" w:rsidRPr="00237CDA" w:rsidRDefault="006C1D85">
      <w:pPr>
        <w:spacing w:after="0" w:line="240" w:lineRule="auto"/>
        <w:contextualSpacing/>
        <w:jc w:val="center"/>
        <w:rPr>
          <w:rFonts w:ascii="Times New Roman" w:eastAsia="Times New Roman" w:hAnsi="Times New Roman"/>
          <w:b/>
          <w:color w:val="FF0000"/>
          <w:sz w:val="24"/>
          <w:szCs w:val="24"/>
          <w:lang w:eastAsia="zh-CN"/>
        </w:rPr>
        <w:sectPr w:rsidR="001A1E27" w:rsidRPr="00237CDA">
          <w:footerReference w:type="default" r:id="rId17"/>
          <w:pgSz w:w="11906" w:h="16838"/>
          <w:pgMar w:top="822" w:right="851" w:bottom="1134" w:left="1041" w:header="567" w:footer="567" w:gutter="0"/>
          <w:cols w:space="708"/>
          <w:docGrid w:linePitch="360"/>
        </w:sectPr>
      </w:pPr>
      <w:r w:rsidRPr="00237CDA">
        <w:rPr>
          <w:rFonts w:ascii="Times New Roman" w:hAnsi="Times New Roman"/>
          <w:b/>
          <w:color w:val="FF0000"/>
          <w:sz w:val="24"/>
          <w:szCs w:val="24"/>
        </w:rPr>
        <w:t>Приложено отдельным файлом</w:t>
      </w:r>
    </w:p>
    <w:p w14:paraId="1A671CB1" w14:textId="77777777" w:rsidR="001A1E27" w:rsidRDefault="006C1D85">
      <w:pPr>
        <w:spacing w:after="0" w:line="240" w:lineRule="auto"/>
        <w:contextualSpacing/>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lastRenderedPageBreak/>
        <w:t xml:space="preserve">РАЗДЕЛ </w:t>
      </w:r>
      <w:r>
        <w:rPr>
          <w:rFonts w:ascii="Times New Roman" w:eastAsia="Times New Roman" w:hAnsi="Times New Roman"/>
          <w:b/>
          <w:sz w:val="24"/>
          <w:szCs w:val="24"/>
          <w:lang w:val="en-US" w:eastAsia="zh-CN"/>
        </w:rPr>
        <w:t>VI</w:t>
      </w:r>
      <w:r>
        <w:rPr>
          <w:rFonts w:ascii="Times New Roman" w:eastAsia="Times New Roman" w:hAnsi="Times New Roman"/>
          <w:b/>
          <w:sz w:val="24"/>
          <w:szCs w:val="24"/>
          <w:lang w:eastAsia="zh-CN"/>
        </w:rPr>
        <w:t>. ФОРМЫ ДОКУМЕНТОВ В СОСТАВЕ ЗАЯВКИ НА УЧАСТИЕ В АУКЦИОНЕ В ЭЛЕКТРОННОЙ ФОРМЕ</w:t>
      </w:r>
    </w:p>
    <w:p w14:paraId="00C48540" w14:textId="77777777" w:rsidR="001A1E27" w:rsidRDefault="001A1E27">
      <w:pPr>
        <w:spacing w:after="0" w:line="240" w:lineRule="auto"/>
        <w:contextualSpacing/>
        <w:jc w:val="center"/>
        <w:rPr>
          <w:rFonts w:ascii="Times New Roman" w:eastAsia="Times New Roman" w:hAnsi="Times New Roman"/>
          <w:b/>
          <w:sz w:val="24"/>
          <w:szCs w:val="24"/>
          <w:lang w:eastAsia="zh-CN"/>
        </w:rPr>
      </w:pPr>
    </w:p>
    <w:p w14:paraId="0E389EA7" w14:textId="77777777" w:rsidR="001A1E27" w:rsidRDefault="006C1D85">
      <w:pPr>
        <w:suppressAutoHyphens/>
        <w:spacing w:after="0" w:line="240" w:lineRule="auto"/>
        <w:ind w:firstLine="357"/>
        <w:contextualSpacing/>
        <w:jc w:val="center"/>
        <w:outlineLvl w:val="0"/>
        <w:rPr>
          <w:rFonts w:ascii="Times New Roman" w:eastAsia="Times New Roman" w:hAnsi="Times New Roman"/>
          <w:b/>
          <w:bCs/>
          <w:kern w:val="1"/>
          <w:sz w:val="24"/>
          <w:szCs w:val="24"/>
          <w:lang w:eastAsia="zh-CN"/>
        </w:rPr>
      </w:pPr>
      <w:r>
        <w:rPr>
          <w:rFonts w:ascii="Times New Roman" w:eastAsia="Times New Roman" w:hAnsi="Times New Roman"/>
          <w:b/>
          <w:bCs/>
          <w:kern w:val="1"/>
          <w:sz w:val="24"/>
          <w:szCs w:val="24"/>
          <w:lang w:eastAsia="zh-CN"/>
        </w:rPr>
        <w:t xml:space="preserve"> ЗАЯВКИ</w:t>
      </w:r>
    </w:p>
    <w:p w14:paraId="2D2B1B33" w14:textId="77777777" w:rsidR="001A1E27" w:rsidRDefault="001A1E27">
      <w:pPr>
        <w:widowControl w:val="0"/>
        <w:suppressAutoHyphens/>
        <w:autoSpaceDE w:val="0"/>
        <w:spacing w:after="0" w:line="240" w:lineRule="auto"/>
        <w:ind w:firstLine="709"/>
        <w:contextualSpacing/>
        <w:jc w:val="both"/>
        <w:rPr>
          <w:rFonts w:ascii="Times New Roman" w:eastAsia="Times New Roman" w:hAnsi="Times New Roman"/>
          <w:sz w:val="24"/>
          <w:szCs w:val="24"/>
          <w:lang w:eastAsia="zh-CN"/>
        </w:rPr>
      </w:pPr>
    </w:p>
    <w:p w14:paraId="69BF5126" w14:textId="77777777" w:rsidR="001A1E27" w:rsidRDefault="006C1D85">
      <w:pPr>
        <w:widowControl w:val="0"/>
        <w:spacing w:after="0" w:line="240" w:lineRule="auto"/>
        <w:contextualSpacing/>
        <w:jc w:val="both"/>
        <w:rPr>
          <w:rFonts w:ascii="Times New Roman" w:eastAsia="Arial" w:hAnsi="Times New Roman"/>
          <w:sz w:val="24"/>
          <w:szCs w:val="24"/>
          <w:lang w:eastAsia="zh-CN"/>
        </w:rPr>
      </w:pPr>
      <w:r>
        <w:rPr>
          <w:rFonts w:ascii="Times New Roman" w:eastAsia="Times New Roman" w:hAnsi="Times New Roman"/>
          <w:sz w:val="24"/>
          <w:szCs w:val="24"/>
          <w:lang w:eastAsia="zh-CN"/>
        </w:rPr>
        <w:t xml:space="preserve">Изучив извещение № _______________________ от «__» ________ 20__г. и документацию о проведении аукциона в электронной форме </w:t>
      </w:r>
      <w:r>
        <w:rPr>
          <w:rFonts w:ascii="Times New Roman" w:eastAsiaTheme="minorEastAsia" w:hAnsi="Times New Roman"/>
          <w:sz w:val="24"/>
          <w:szCs w:val="24"/>
          <w:lang w:eastAsia="ru-RU"/>
        </w:rPr>
        <w:t xml:space="preserve">на </w:t>
      </w:r>
      <w:r>
        <w:rPr>
          <w:rFonts w:ascii="Times New Roman" w:eastAsiaTheme="minorEastAsia" w:hAnsi="Times New Roman"/>
          <w:i/>
          <w:sz w:val="24"/>
          <w:szCs w:val="24"/>
          <w:lang w:eastAsia="ru-RU"/>
        </w:rPr>
        <w:t>_________________(указывается предмет договора) ______________________________</w:t>
      </w:r>
      <w:r>
        <w:rPr>
          <w:rFonts w:ascii="Times New Roman" w:eastAsia="Times New Roman" w:hAnsi="Times New Roman"/>
          <w:i/>
          <w:sz w:val="24"/>
          <w:szCs w:val="24"/>
          <w:lang w:eastAsia="zh-CN"/>
        </w:rPr>
        <w:t>,</w:t>
      </w:r>
      <w:r>
        <w:rPr>
          <w:rFonts w:ascii="Times New Roman" w:eastAsia="Times New Roman" w:hAnsi="Times New Roman"/>
          <w:sz w:val="24"/>
          <w:szCs w:val="24"/>
          <w:lang w:eastAsia="zh-CN"/>
        </w:rPr>
        <w:t xml:space="preserve">согласно ТЕХНИЧЕСКОМУ ЗАДАНИЮ аукциона в электронной форме (№ извещения ___________________), и принимая требования и условия, установленные в документации аукциона в электронной форме, а также применимые к этому аукциону законодательство РФ, иные нормативно-правовые акты и Положение о закупке товаров, работ, услуг </w:t>
      </w:r>
      <w:r>
        <w:rPr>
          <w:rFonts w:ascii="Times New Roman" w:eastAsia="Times New Roman" w:hAnsi="Times New Roman"/>
          <w:color w:val="000000"/>
          <w:sz w:val="24"/>
          <w:szCs w:val="24"/>
          <w:lang w:eastAsia="ru-RU"/>
        </w:rPr>
        <w:t>для ну</w:t>
      </w:r>
      <w:r>
        <w:rPr>
          <w:rFonts w:ascii="Times New Roman" w:eastAsia="Times New Roman" w:hAnsi="Times New Roman"/>
          <w:sz w:val="24"/>
          <w:szCs w:val="24"/>
          <w:lang w:eastAsia="ru-RU"/>
        </w:rPr>
        <w:t xml:space="preserve">жд </w:t>
      </w:r>
      <w:r>
        <w:rPr>
          <w:rFonts w:ascii="Times New Roman" w:hAnsi="Times New Roman"/>
          <w:bCs/>
          <w:sz w:val="24"/>
          <w:szCs w:val="24"/>
          <w:lang w:eastAsia="ar-SA"/>
        </w:rPr>
        <w:t>ГАУЗ ПДС РБ</w:t>
      </w:r>
      <w:r>
        <w:rPr>
          <w:rFonts w:ascii="Times New Roman" w:eastAsia="Times New Roman" w:hAnsi="Times New Roman"/>
          <w:sz w:val="24"/>
          <w:szCs w:val="24"/>
          <w:lang w:eastAsia="ru-RU"/>
        </w:rPr>
        <w:t>,</w:t>
      </w:r>
      <w:r>
        <w:rPr>
          <w:rFonts w:ascii="Times New Roman" w:eastAsia="Arial" w:hAnsi="Times New Roman"/>
          <w:sz w:val="24"/>
          <w:szCs w:val="24"/>
          <w:lang w:eastAsia="zh-CN"/>
        </w:rPr>
        <w:t xml:space="preserve"> </w:t>
      </w:r>
      <w:r>
        <w:rPr>
          <w:rFonts w:ascii="Times New Roman" w:eastAsiaTheme="minorEastAsia" w:hAnsi="Times New Roman"/>
          <w:sz w:val="24"/>
          <w:szCs w:val="24"/>
          <w:lang w:eastAsia="ru-RU"/>
        </w:rPr>
        <w:t xml:space="preserve"> </w:t>
      </w:r>
      <w:r>
        <w:rPr>
          <w:rFonts w:ascii="Times New Roman" w:eastAsia="Arial" w:hAnsi="Times New Roman"/>
          <w:sz w:val="24"/>
          <w:szCs w:val="24"/>
          <w:lang w:eastAsia="zh-CN"/>
        </w:rPr>
        <w:t xml:space="preserve">выражаем свое </w:t>
      </w:r>
      <w:r>
        <w:rPr>
          <w:rFonts w:ascii="Times New Roman" w:eastAsia="Times New Roman" w:hAnsi="Times New Roman"/>
          <w:sz w:val="24"/>
          <w:szCs w:val="24"/>
          <w:lang w:eastAsia="zh-CN"/>
        </w:rPr>
        <w:t>согласие</w:t>
      </w:r>
      <w:r>
        <w:rPr>
          <w:rFonts w:ascii="Times New Roman" w:eastAsia="Arial" w:hAnsi="Times New Roman"/>
          <w:sz w:val="24"/>
          <w:szCs w:val="24"/>
          <w:lang w:eastAsia="zh-CN"/>
        </w:rPr>
        <w:t xml:space="preserve"> принять участие в аукционе в электронной </w:t>
      </w:r>
      <w:r>
        <w:rPr>
          <w:rFonts w:ascii="Times New Roman" w:eastAsia="Times New Roman" w:hAnsi="Times New Roman"/>
          <w:sz w:val="24"/>
          <w:szCs w:val="24"/>
          <w:lang w:eastAsia="zh-CN"/>
        </w:rPr>
        <w:t xml:space="preserve">форме </w:t>
      </w:r>
      <w:r>
        <w:rPr>
          <w:rFonts w:ascii="Times New Roman" w:eastAsia="Arial" w:hAnsi="Times New Roman"/>
          <w:sz w:val="24"/>
          <w:szCs w:val="24"/>
          <w:lang w:eastAsia="zh-CN"/>
        </w:rPr>
        <w:t xml:space="preserve">и согласны(ен) заключить (исполнить) договор в точном соответствии с условиями, предусмотренными документацией об аукционе в электронной форме. </w:t>
      </w:r>
    </w:p>
    <w:p w14:paraId="6B990A49" w14:textId="77777777" w:rsidR="001A1E27" w:rsidRDefault="006C1D85">
      <w:pPr>
        <w:suppressAutoHyphens/>
        <w:autoSpaceDE w:val="0"/>
        <w:spacing w:after="0" w:line="240" w:lineRule="auto"/>
        <w:ind w:firstLine="708"/>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Мы признаем, что самостоятельно несем все расходы, риски и возможные убытки, связанные с подготовкой и подачей заявки, участием в аукционе в электронной форме и заключением договора.</w:t>
      </w:r>
    </w:p>
    <w:p w14:paraId="692C9531" w14:textId="77777777" w:rsidR="001A1E27" w:rsidRDefault="006C1D85">
      <w:pPr>
        <w:suppressAutoHyphens/>
        <w:spacing w:after="0" w:line="240" w:lineRule="auto"/>
        <w:ind w:firstLine="709"/>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случае признания нас победителем аукциона в электронной форме мы берем на себя обязательства подписать со своей стороны договор в соответствии с требованиями документации аукциона в электронной форме и условиями нашей заявки.</w:t>
      </w:r>
    </w:p>
    <w:p w14:paraId="6E64709C" w14:textId="77777777" w:rsidR="001A1E27" w:rsidRDefault="006C1D85">
      <w:pPr>
        <w:suppressAutoHyphens/>
        <w:spacing w:after="0" w:line="240" w:lineRule="auto"/>
        <w:ind w:firstLine="709"/>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В случае, если наша заявка будет признана заявкой, </w:t>
      </w:r>
      <w:r>
        <w:rPr>
          <w:rFonts w:ascii="Times New Roman" w:eastAsia="Times New Roman" w:hAnsi="Times New Roman"/>
          <w:sz w:val="24"/>
          <w:szCs w:val="24"/>
          <w:lang w:eastAsia="ru-RU"/>
        </w:rPr>
        <w:t xml:space="preserve">которая содержит лучшие условия по цене договора после условий, предложенных победителем, </w:t>
      </w:r>
      <w:r>
        <w:rPr>
          <w:rFonts w:ascii="Times New Roman" w:eastAsia="Times New Roman" w:hAnsi="Times New Roman"/>
          <w:sz w:val="24"/>
          <w:szCs w:val="24"/>
          <w:lang w:eastAsia="zh-CN"/>
        </w:rPr>
        <w:t>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об аукционе в электронной форме и ценой, предложенной нами.</w:t>
      </w:r>
    </w:p>
    <w:p w14:paraId="1E40FB86" w14:textId="77777777" w:rsidR="001A1E27" w:rsidRDefault="006C1D85">
      <w:pPr>
        <w:widowControl w:val="0"/>
        <w:suppressAutoHyphens/>
        <w:autoSpaceDE w:val="0"/>
        <w:spacing w:after="0" w:line="240" w:lineRule="auto"/>
        <w:ind w:firstLine="684"/>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Настоящим подтверждаем, что мы извещены о включении сведений в Реестр недобросовестных поставщиков в случае уклонения нас от заключения договора.</w:t>
      </w:r>
    </w:p>
    <w:p w14:paraId="3DFDF80E" w14:textId="77777777" w:rsidR="001A1E27" w:rsidRDefault="006C1D85">
      <w:pPr>
        <w:keepNext/>
        <w:suppressAutoHyphens/>
        <w:spacing w:after="0" w:line="240" w:lineRule="auto"/>
        <w:contextualSpacing/>
        <w:jc w:val="both"/>
        <w:outlineLvl w:val="2"/>
        <w:rPr>
          <w:rFonts w:ascii="Times New Roman" w:hAnsi="Times New Roman"/>
          <w:bCs/>
          <w:sz w:val="24"/>
          <w:szCs w:val="24"/>
          <w:lang w:eastAsia="ar-SA"/>
        </w:rPr>
      </w:pPr>
      <w:r>
        <w:rPr>
          <w:rFonts w:ascii="Times New Roman" w:eastAsia="Times New Roman" w:hAnsi="Times New Roman"/>
          <w:bCs/>
          <w:sz w:val="24"/>
          <w:szCs w:val="24"/>
          <w:lang w:eastAsia="ar-SA"/>
        </w:rPr>
        <w:t xml:space="preserve">Приложение к заявке: Документы в соответствии с п. 23 </w:t>
      </w:r>
      <w:r>
        <w:rPr>
          <w:rFonts w:ascii="Times New Roman" w:hAnsi="Times New Roman"/>
          <w:bCs/>
          <w:sz w:val="24"/>
          <w:szCs w:val="24"/>
          <w:lang w:eastAsia="ar-SA"/>
        </w:rPr>
        <w:t xml:space="preserve">РАЗДЕЛА </w:t>
      </w:r>
      <w:r>
        <w:rPr>
          <w:rFonts w:ascii="Times New Roman" w:hAnsi="Times New Roman"/>
          <w:bCs/>
          <w:sz w:val="24"/>
          <w:szCs w:val="24"/>
          <w:lang w:val="en-US" w:eastAsia="ar-SA"/>
        </w:rPr>
        <w:t>I</w:t>
      </w:r>
      <w:r>
        <w:rPr>
          <w:rFonts w:ascii="Times New Roman" w:hAnsi="Times New Roman"/>
          <w:bCs/>
          <w:sz w:val="24"/>
          <w:szCs w:val="24"/>
          <w:lang w:eastAsia="ar-SA"/>
        </w:rPr>
        <w:t>.  ИНФОРМАЦИОННОЙ КАРТЫ.</w:t>
      </w:r>
    </w:p>
    <w:p w14:paraId="532209A6" w14:textId="77777777" w:rsidR="001A1E27" w:rsidRDefault="006C1D85">
      <w:pPr>
        <w:suppressAutoHyphens/>
        <w:autoSpaceDE w:val="0"/>
        <w:spacing w:after="0" w:line="240" w:lineRule="auto"/>
        <w:ind w:firstLine="708"/>
        <w:contextualSpacing/>
        <w:jc w:val="both"/>
        <w:rPr>
          <w:rFonts w:ascii="Times New Roman" w:eastAsia="Arial" w:hAnsi="Times New Roman"/>
          <w:b/>
          <w:sz w:val="24"/>
          <w:szCs w:val="24"/>
          <w:lang w:eastAsia="zh-CN"/>
        </w:rPr>
      </w:pPr>
      <w:r>
        <w:rPr>
          <w:rFonts w:ascii="Times New Roman" w:eastAsia="Arial" w:hAnsi="Times New Roman"/>
          <w:b/>
          <w:sz w:val="24"/>
          <w:szCs w:val="24"/>
          <w:lang w:eastAsia="zh-CN"/>
        </w:rPr>
        <w:t>Настоящим заявлением гарантируем(ю) достоверность предоставленной нами в заявке информации.</w:t>
      </w:r>
    </w:p>
    <w:p w14:paraId="5BD919F7"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32C611D1"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73A646C7"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4CF647EA"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1F31AD28"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4FCCA681"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791C8DEF"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577DF951"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16D27D0F"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241459C1"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3BC40885"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6A87B420"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73161959"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31D7507D"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2C378748"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694D8DA6"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5F4017DB"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38E024BF"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09EE745A"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1BF266AE"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p w14:paraId="3D59EDB7" w14:textId="77777777" w:rsidR="001A1E27" w:rsidRDefault="006C1D85">
      <w:pPr>
        <w:spacing w:after="0" w:line="240" w:lineRule="auto"/>
        <w:contextualSpacing/>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lastRenderedPageBreak/>
        <w:t xml:space="preserve">АНКЕТА </w:t>
      </w:r>
    </w:p>
    <w:p w14:paraId="3E014A6A" w14:textId="77777777" w:rsidR="001A1E27" w:rsidRDefault="006C1D85">
      <w:pPr>
        <w:spacing w:after="0" w:line="240" w:lineRule="auto"/>
        <w:contextualSpacing/>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участника аукциона в электронной форме</w:t>
      </w:r>
    </w:p>
    <w:p w14:paraId="5290A28B" w14:textId="77777777" w:rsidR="001A1E27" w:rsidRDefault="001A1E27">
      <w:pPr>
        <w:spacing w:after="0" w:line="240" w:lineRule="auto"/>
        <w:contextualSpacing/>
        <w:jc w:val="center"/>
        <w:rPr>
          <w:rFonts w:ascii="Times New Roman" w:eastAsiaTheme="minorEastAsia" w:hAnsi="Times New Roman"/>
          <w:b/>
          <w:sz w:val="24"/>
          <w:szCs w:val="24"/>
          <w:lang w:eastAsia="ru-RU"/>
        </w:rPr>
      </w:pPr>
    </w:p>
    <w:tbl>
      <w:tblPr>
        <w:tblW w:w="10491" w:type="dxa"/>
        <w:tblInd w:w="-885" w:type="dxa"/>
        <w:tblLayout w:type="fixed"/>
        <w:tblLook w:val="04A0" w:firstRow="1" w:lastRow="0" w:firstColumn="1" w:lastColumn="0" w:noHBand="0" w:noVBand="1"/>
      </w:tblPr>
      <w:tblGrid>
        <w:gridCol w:w="677"/>
        <w:gridCol w:w="5282"/>
        <w:gridCol w:w="4532"/>
      </w:tblGrid>
      <w:tr w:rsidR="001A1E27" w14:paraId="7AEA8105" w14:textId="77777777">
        <w:trPr>
          <w:cantSplit/>
          <w:trHeight w:val="240"/>
          <w:tblHeader/>
        </w:trPr>
        <w:tc>
          <w:tcPr>
            <w:tcW w:w="677" w:type="dxa"/>
            <w:tcBorders>
              <w:top w:val="single" w:sz="4" w:space="0" w:color="000000"/>
              <w:left w:val="single" w:sz="4" w:space="0" w:color="000000"/>
              <w:bottom w:val="single" w:sz="4" w:space="0" w:color="000000"/>
            </w:tcBorders>
            <w:shd w:val="clear" w:color="auto" w:fill="auto"/>
            <w:vAlign w:val="center"/>
          </w:tcPr>
          <w:p w14:paraId="11B886C4" w14:textId="77777777" w:rsidR="001A1E27" w:rsidRDefault="006C1D85">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5282" w:type="dxa"/>
            <w:tcBorders>
              <w:top w:val="single" w:sz="4" w:space="0" w:color="000000"/>
              <w:left w:val="single" w:sz="4" w:space="0" w:color="000000"/>
              <w:bottom w:val="single" w:sz="4" w:space="0" w:color="000000"/>
            </w:tcBorders>
            <w:shd w:val="clear" w:color="auto" w:fill="auto"/>
            <w:vAlign w:val="center"/>
          </w:tcPr>
          <w:p w14:paraId="6F16BFA1" w14:textId="77777777" w:rsidR="001A1E27" w:rsidRDefault="006C1D85">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Наименование</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266B1" w14:textId="77777777" w:rsidR="001A1E27" w:rsidRDefault="006C1D85">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Сведения об участнике аукциона в электронной форме</w:t>
            </w:r>
          </w:p>
        </w:tc>
      </w:tr>
      <w:tr w:rsidR="001A1E27" w14:paraId="4497DF6C" w14:textId="77777777">
        <w:trPr>
          <w:cantSplit/>
          <w:trHeight w:val="472"/>
        </w:trPr>
        <w:tc>
          <w:tcPr>
            <w:tcW w:w="677" w:type="dxa"/>
            <w:tcBorders>
              <w:top w:val="single" w:sz="4" w:space="0" w:color="000000"/>
              <w:left w:val="single" w:sz="4" w:space="0" w:color="000000"/>
              <w:bottom w:val="single" w:sz="4" w:space="0" w:color="000000"/>
            </w:tcBorders>
            <w:shd w:val="clear" w:color="auto" w:fill="auto"/>
            <w:vAlign w:val="center"/>
          </w:tcPr>
          <w:p w14:paraId="11648C2A"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5961D7BC" w14:textId="77777777" w:rsidR="001A1E27" w:rsidRDefault="006C1D85">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а) для физических лиц – фамилия, имя, отчество, год и место рождения </w:t>
            </w:r>
          </w:p>
          <w:p w14:paraId="199E3525" w14:textId="77777777" w:rsidR="001A1E27" w:rsidRDefault="006C1D85">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б) для индивидуальных предпринимателей – фамилия, имя, отчество, </w:t>
            </w:r>
          </w:p>
          <w:p w14:paraId="65698ADB" w14:textId="77777777" w:rsidR="001A1E27" w:rsidRDefault="006C1D85">
            <w:pPr>
              <w:widowControl w:val="0"/>
              <w:tabs>
                <w:tab w:val="left" w:pos="445"/>
              </w:tabs>
              <w:suppressAutoHyphens/>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для организаций – фирменное наименование (наименование) полное и сокращенное</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0D92A" w14:textId="77777777" w:rsidR="001A1E27" w:rsidRDefault="001A1E27">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1A1E27" w14:paraId="35FC0CBF"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116310CC"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20881E6E"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Организационно - правовая форма (для юридических лиц)</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41DE8" w14:textId="77777777" w:rsidR="001A1E27" w:rsidRDefault="001A1E27">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1A1E27" w14:paraId="6525961E" w14:textId="77777777">
        <w:trPr>
          <w:cantSplit/>
          <w:trHeight w:val="1381"/>
        </w:trPr>
        <w:tc>
          <w:tcPr>
            <w:tcW w:w="677" w:type="dxa"/>
            <w:tcBorders>
              <w:top w:val="single" w:sz="4" w:space="0" w:color="000000"/>
              <w:left w:val="single" w:sz="4" w:space="0" w:color="000000"/>
              <w:bottom w:val="single" w:sz="4" w:space="0" w:color="000000"/>
            </w:tcBorders>
            <w:shd w:val="clear" w:color="auto" w:fill="auto"/>
            <w:vAlign w:val="center"/>
          </w:tcPr>
          <w:p w14:paraId="2181CF75"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0C008DB4"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8EFD6"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7DAF6DF4"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6DFCF1A2"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1BCED3E8"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2F17"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031A4A1B" w14:textId="77777777">
        <w:trPr>
          <w:cantSplit/>
          <w:trHeight w:val="1183"/>
        </w:trPr>
        <w:tc>
          <w:tcPr>
            <w:tcW w:w="677" w:type="dxa"/>
            <w:tcBorders>
              <w:top w:val="single" w:sz="4" w:space="0" w:color="000000"/>
              <w:left w:val="single" w:sz="4" w:space="0" w:color="000000"/>
              <w:bottom w:val="single" w:sz="4" w:space="0" w:color="000000"/>
            </w:tcBorders>
            <w:shd w:val="clear" w:color="auto" w:fill="auto"/>
            <w:vAlign w:val="center"/>
          </w:tcPr>
          <w:p w14:paraId="4E1A195C"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5A4BB1AA" w14:textId="77777777" w:rsidR="001A1E27" w:rsidRDefault="006C1D85">
            <w:pPr>
              <w:autoSpaceDE w:val="0"/>
              <w:autoSpaceDN w:val="0"/>
              <w:adjustRightInd w:val="0"/>
              <w:spacing w:after="0" w:line="240" w:lineRule="auto"/>
              <w:contextualSpacing/>
              <w:jc w:val="both"/>
              <w:rPr>
                <w:rFonts w:ascii="Times New Roman" w:eastAsia="Times New Roman" w:hAnsi="Times New Roman"/>
                <w:sz w:val="24"/>
                <w:szCs w:val="24"/>
                <w:lang w:eastAsia="zh-CN"/>
              </w:rPr>
            </w:pPr>
            <w:r>
              <w:rPr>
                <w:rFonts w:ascii="Times New Roman" w:eastAsiaTheme="minorEastAsia" w:hAnsi="Times New Roman"/>
                <w:sz w:val="24"/>
                <w:szCs w:val="24"/>
                <w:lang w:eastAsia="ru-RU"/>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BBF65"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560DE191"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22999B11"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79DEA9ED"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Юридический адрес (страна, адрес) / место проживания для физических лиц</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9D644"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754A429F"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6D93630C"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4A4BA85D"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Фактический адрес</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CBEE"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3DC81322"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3CEAD3CF"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17CC8465"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Почтовый адрес </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FC227"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331DBBD3"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3F92C556"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7CA940BE"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Телефоны (с указанием кода города)</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A453"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20481CCE"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16BB65EC"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2E41C12A"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Факс (с указанием кода города)</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C251A"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50F65D5B" w14:textId="77777777">
        <w:trPr>
          <w:cantSplit/>
          <w:trHeight w:val="284"/>
        </w:trPr>
        <w:tc>
          <w:tcPr>
            <w:tcW w:w="677" w:type="dxa"/>
            <w:tcBorders>
              <w:top w:val="single" w:sz="4" w:space="0" w:color="000000"/>
              <w:left w:val="single" w:sz="4" w:space="0" w:color="000000"/>
              <w:bottom w:val="single" w:sz="4" w:space="0" w:color="000000"/>
            </w:tcBorders>
            <w:shd w:val="clear" w:color="auto" w:fill="auto"/>
            <w:vAlign w:val="center"/>
          </w:tcPr>
          <w:p w14:paraId="0985D3D2"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6E1BCF9E"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Адрес электронной почты </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8C04F"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063656E7" w14:textId="77777777">
        <w:trPr>
          <w:cantSplit/>
          <w:trHeight w:val="828"/>
        </w:trPr>
        <w:tc>
          <w:tcPr>
            <w:tcW w:w="677" w:type="dxa"/>
            <w:tcBorders>
              <w:top w:val="single" w:sz="4" w:space="0" w:color="000000"/>
              <w:left w:val="single" w:sz="4" w:space="0" w:color="000000"/>
              <w:bottom w:val="single" w:sz="4" w:space="0" w:color="000000"/>
            </w:tcBorders>
            <w:shd w:val="clear" w:color="auto" w:fill="auto"/>
            <w:vAlign w:val="center"/>
          </w:tcPr>
          <w:p w14:paraId="166850EA"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3AF4E737"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Банковские реквизиты (наименование и адрес банка, номер расчетного счета в банке, БИК банка, </w:t>
            </w:r>
            <w:proofErr w:type="spellStart"/>
            <w:r>
              <w:rPr>
                <w:rFonts w:ascii="Times New Roman" w:eastAsia="Times New Roman" w:hAnsi="Times New Roman"/>
                <w:sz w:val="24"/>
                <w:szCs w:val="24"/>
                <w:lang w:eastAsia="zh-CN"/>
              </w:rPr>
              <w:t>кор</w:t>
            </w:r>
            <w:proofErr w:type="spellEnd"/>
            <w:r>
              <w:rPr>
                <w:rFonts w:ascii="Times New Roman" w:eastAsia="Times New Roman" w:hAnsi="Times New Roman"/>
                <w:sz w:val="24"/>
                <w:szCs w:val="24"/>
                <w:lang w:eastAsia="zh-CN"/>
              </w:rPr>
              <w:t>. счет)</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0A63"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41130ED7" w14:textId="77777777">
        <w:trPr>
          <w:cantSplit/>
          <w:trHeight w:val="1105"/>
        </w:trPr>
        <w:tc>
          <w:tcPr>
            <w:tcW w:w="677" w:type="dxa"/>
            <w:tcBorders>
              <w:top w:val="single" w:sz="4" w:space="0" w:color="000000"/>
              <w:left w:val="single" w:sz="4" w:space="0" w:color="000000"/>
              <w:bottom w:val="single" w:sz="4" w:space="0" w:color="000000"/>
            </w:tcBorders>
            <w:shd w:val="clear" w:color="auto" w:fill="auto"/>
            <w:vAlign w:val="center"/>
          </w:tcPr>
          <w:p w14:paraId="6DB094B6"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2A45FE2F"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5127C"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4EEB5423" w14:textId="77777777">
        <w:trPr>
          <w:cantSplit/>
          <w:trHeight w:val="552"/>
        </w:trPr>
        <w:tc>
          <w:tcPr>
            <w:tcW w:w="677" w:type="dxa"/>
            <w:tcBorders>
              <w:top w:val="single" w:sz="4" w:space="0" w:color="000000"/>
              <w:left w:val="single" w:sz="4" w:space="0" w:color="000000"/>
              <w:bottom w:val="single" w:sz="4" w:space="0" w:color="000000"/>
            </w:tcBorders>
            <w:shd w:val="clear" w:color="auto" w:fill="auto"/>
            <w:vAlign w:val="center"/>
          </w:tcPr>
          <w:p w14:paraId="132D283F"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466DC012"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На основании какого документа действует руководитель</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E3B71"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4336D5F3" w14:textId="77777777">
        <w:trPr>
          <w:cantSplit/>
          <w:trHeight w:val="1105"/>
        </w:trPr>
        <w:tc>
          <w:tcPr>
            <w:tcW w:w="677" w:type="dxa"/>
            <w:tcBorders>
              <w:top w:val="single" w:sz="4" w:space="0" w:color="000000"/>
              <w:left w:val="single" w:sz="4" w:space="0" w:color="000000"/>
              <w:bottom w:val="single" w:sz="4" w:space="0" w:color="000000"/>
            </w:tcBorders>
            <w:shd w:val="clear" w:color="auto" w:fill="auto"/>
            <w:vAlign w:val="center"/>
          </w:tcPr>
          <w:p w14:paraId="3507A6BF"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0194B3AC"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Фамилия, имя и отчество уполномоченного лица (ответственного) участника аукциона с указанием должности, контактного телефона, электронной почты </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D8F7F"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1A1E27" w14:paraId="6ACFA3C4" w14:textId="77777777">
        <w:trPr>
          <w:cantSplit/>
          <w:trHeight w:val="263"/>
        </w:trPr>
        <w:tc>
          <w:tcPr>
            <w:tcW w:w="677" w:type="dxa"/>
            <w:tcBorders>
              <w:top w:val="single" w:sz="4" w:space="0" w:color="000000"/>
              <w:left w:val="single" w:sz="4" w:space="0" w:color="000000"/>
              <w:bottom w:val="single" w:sz="4" w:space="0" w:color="000000"/>
            </w:tcBorders>
            <w:shd w:val="clear" w:color="auto" w:fill="auto"/>
            <w:vAlign w:val="center"/>
          </w:tcPr>
          <w:p w14:paraId="29BAB647" w14:textId="77777777" w:rsidR="001A1E27" w:rsidRDefault="001A1E27">
            <w:pPr>
              <w:widowControl w:val="0"/>
              <w:numPr>
                <w:ilvl w:val="0"/>
                <w:numId w:val="10"/>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5282" w:type="dxa"/>
            <w:tcBorders>
              <w:top w:val="single" w:sz="4" w:space="0" w:color="000000"/>
              <w:left w:val="single" w:sz="4" w:space="0" w:color="000000"/>
              <w:bottom w:val="single" w:sz="4" w:space="0" w:color="000000"/>
            </w:tcBorders>
            <w:shd w:val="clear" w:color="auto" w:fill="auto"/>
            <w:vAlign w:val="center"/>
          </w:tcPr>
          <w:p w14:paraId="7AEF83F4" w14:textId="77777777" w:rsidR="001A1E27" w:rsidRDefault="006C1D85">
            <w:pPr>
              <w:widowControl w:val="0"/>
              <w:suppressAutoHyphens/>
              <w:snapToGrid w:val="0"/>
              <w:spacing w:after="0" w:line="240" w:lineRule="auto"/>
              <w:contextualSpacing/>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Сведения о НДС</w:t>
            </w:r>
          </w:p>
        </w:tc>
        <w:tc>
          <w:tcPr>
            <w:tcW w:w="4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61064" w14:textId="77777777" w:rsidR="001A1E27" w:rsidRDefault="001A1E27">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bl>
    <w:p w14:paraId="3ACA956F" w14:textId="77777777" w:rsidR="001A1E27" w:rsidRDefault="001A1E27">
      <w:pPr>
        <w:suppressAutoHyphens/>
        <w:autoSpaceDE w:val="0"/>
        <w:autoSpaceDN w:val="0"/>
        <w:adjustRightInd w:val="0"/>
        <w:spacing w:after="0" w:line="240" w:lineRule="auto"/>
        <w:jc w:val="right"/>
        <w:outlineLvl w:val="0"/>
        <w:rPr>
          <w:rFonts w:ascii="Times New Roman" w:eastAsia="Times New Roman" w:hAnsi="Times New Roman"/>
          <w:sz w:val="24"/>
          <w:szCs w:val="24"/>
          <w:lang w:eastAsia="ar-SA"/>
        </w:rPr>
      </w:pPr>
    </w:p>
    <w:p w14:paraId="08D3874A" w14:textId="77777777" w:rsidR="001A1E27" w:rsidRDefault="006C1D85">
      <w:pPr>
        <w:widowControl w:val="0"/>
        <w:tabs>
          <w:tab w:val="left" w:pos="851"/>
        </w:tabs>
        <w:autoSpaceDE w:val="0"/>
        <w:autoSpaceDN w:val="0"/>
        <w:adjustRightInd w:val="0"/>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ДЕКЛАРАЦИЯ СООТВЕТСТВИЯ УЧАСТНИКА ЗАКУПКИ</w:t>
      </w:r>
    </w:p>
    <w:p w14:paraId="35F9CBB2" w14:textId="77777777" w:rsidR="001A1E27" w:rsidRDefault="001A1E27">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14:paraId="4B082CC7" w14:textId="77777777" w:rsidR="001A1E27" w:rsidRDefault="006C1D85">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Настоящим декларируем своё соответствие следующим требованиям:</w:t>
      </w:r>
    </w:p>
    <w:p w14:paraId="23DE5D75"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1) 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w:t>
      </w:r>
    </w:p>
    <w:p w14:paraId="24B426ED"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Наличие действующей лицензии на право оказания охранных услуг в соответствии с требованиями пункта 32 части 1 статьи 12 Федерального закона от 04.05.2011 №99-ФЗ «О лицензировании отдельных видов деятельности» и Закона РФ от 11.03.1992 №2487-1 «О частной детективной и охранной деятельности в РФ» позволяющей оказывать следующие услуги:</w:t>
      </w:r>
    </w:p>
    <w:p w14:paraId="2E460846"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а) защита жизни и здоровья граждан;</w:t>
      </w:r>
    </w:p>
    <w:p w14:paraId="4FB8256B"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б)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Российской Федерации от 11.03.1992 № 2487-1 «О частной детективной и охранной деятельности в Российской Федерации»;</w:t>
      </w:r>
    </w:p>
    <w:p w14:paraId="6680585B"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г) консультирование и подготовка рекомендаций клиентам по вопросам правомерной защиты от противоправных посягательств;</w:t>
      </w:r>
    </w:p>
    <w:p w14:paraId="64CA76C5"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д) обеспечение порядка в местах проведения массовых мероприятий;</w:t>
      </w:r>
    </w:p>
    <w:p w14:paraId="463B49FE"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е) обеспечение внутриобъектового и пропускного режимов на объектах, за исключением объектов, предусмотренных пунктом 7 части 3 статьи 3 Закона Российской Федерации от 11.03.1992 № 2487-1 «О частной детективной и охранной деятельности в Российской Федерации»;</w:t>
      </w:r>
    </w:p>
    <w:p w14:paraId="6B927AB9"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ж)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3 статьи 11 Закона Российской Федерации от 11.03.1992 № 2487-1 «О частной детективной и охранной деятельности в Российской Федерации».</w:t>
      </w:r>
    </w:p>
    <w:p w14:paraId="6D7B0929"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b/>
          <w:bCs/>
          <w:sz w:val="24"/>
          <w:szCs w:val="24"/>
          <w:lang w:eastAsia="ru-RU"/>
        </w:rPr>
      </w:pPr>
      <w:r w:rsidRPr="00B368A1">
        <w:rPr>
          <w:rFonts w:ascii="Times New Roman" w:eastAsia="Times New Roman" w:hAnsi="Times New Roman"/>
          <w:b/>
          <w:bCs/>
          <w:sz w:val="24"/>
          <w:szCs w:val="24"/>
          <w:lang w:eastAsia="ru-RU"/>
        </w:rPr>
        <w:t>Требование установлено в соответствии с подпунктом 32 пункта 1 статьи 12 Федерального закона от 04.05.2011 года № 99-ФЗ «О лицензировании отдельных видов деятельности»;</w:t>
      </w:r>
    </w:p>
    <w:p w14:paraId="241B50C6"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14:paraId="46F67E8A"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3) </w:t>
      </w:r>
      <w:proofErr w:type="spellStart"/>
      <w:r w:rsidRPr="00B368A1">
        <w:rPr>
          <w:rFonts w:ascii="Times New Roman" w:eastAsia="Times New Roman" w:hAnsi="Times New Roman"/>
          <w:sz w:val="24"/>
          <w:szCs w:val="24"/>
          <w:lang w:eastAsia="ru-RU"/>
        </w:rPr>
        <w:t>неприостановление</w:t>
      </w:r>
      <w:proofErr w:type="spellEnd"/>
      <w:r w:rsidRPr="00B368A1">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день подачи заявки на участие в процедурах закупок; </w:t>
      </w:r>
    </w:p>
    <w:p w14:paraId="79616053"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B368A1">
        <w:rPr>
          <w:rFonts w:ascii="Times New Roman" w:eastAsia="Times New Roman" w:hAnsi="Times New Roman"/>
          <w:sz w:val="24"/>
          <w:szCs w:val="24"/>
          <w:lang w:eastAsia="ru-RU"/>
        </w:rPr>
        <w:lastRenderedPageBreak/>
        <w:t xml:space="preserve">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27B95B72"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14:paraId="0CF5F1AB"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5.1)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5244EB03"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38F8AD47"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371C58CE"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8) участник закупки не является офшорной компанией;</w:t>
      </w:r>
    </w:p>
    <w:p w14:paraId="5587B2C6" w14:textId="77777777" w:rsidR="00B368A1" w:rsidRP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 xml:space="preserve">9) </w:t>
      </w:r>
      <w:r w:rsidRPr="00B368A1">
        <w:rPr>
          <w:rFonts w:ascii="Times New Roman" w:eastAsia="Times New Roman" w:hAnsi="Times New Roman"/>
          <w:sz w:val="24"/>
          <w:szCs w:val="24"/>
          <w:lang w:eastAsia="ru-RU"/>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7AC34D5A" w14:textId="1ACA9CA9" w:rsid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B368A1">
        <w:rPr>
          <w:rFonts w:ascii="Times New Roman" w:eastAsia="Times New Roman" w:hAnsi="Times New Roman"/>
          <w:sz w:val="24"/>
          <w:szCs w:val="24"/>
          <w:lang w:eastAsia="ru-RU"/>
        </w:rPr>
        <w:t>10)</w:t>
      </w:r>
      <w:r w:rsidRPr="00B368A1">
        <w:rPr>
          <w:rFonts w:ascii="Times New Roman" w:eastAsia="Times New Roman" w:hAnsi="Times New Roman"/>
          <w:sz w:val="24"/>
          <w:szCs w:val="24"/>
          <w:lang w:eastAsia="ru-RU"/>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69E8B544" w14:textId="77777777" w:rsidR="00B368A1" w:rsidRDefault="00B368A1" w:rsidP="00B368A1">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6641C2ED" w14:textId="77777777" w:rsidR="00B368A1" w:rsidRDefault="00B368A1">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7B306F71" w14:textId="317B6796" w:rsidR="001A1E27" w:rsidRDefault="006C1D85">
      <w:pPr>
        <w:tabs>
          <w:tab w:val="left" w:pos="851"/>
        </w:tabs>
        <w:suppressAutoHyphen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Должность уполномоченного лица (руководителя) </w:t>
      </w:r>
    </w:p>
    <w:p w14:paraId="0C3030B9" w14:textId="77777777" w:rsidR="001A1E27" w:rsidRDefault="006C1D85">
      <w:pPr>
        <w:tabs>
          <w:tab w:val="left" w:pos="851"/>
        </w:tabs>
        <w:suppressAutoHyphen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участника размещения заказа</w:t>
      </w:r>
    </w:p>
    <w:p w14:paraId="2FC9E7A0" w14:textId="77777777" w:rsidR="001A1E27" w:rsidRDefault="001A1E2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6FC7A45D" w14:textId="77777777" w:rsidR="001A1E27" w:rsidRDefault="006C1D85">
      <w:pPr>
        <w:tabs>
          <w:tab w:val="left" w:pos="851"/>
        </w:tabs>
        <w:suppressAutoHyphen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_____________________                /______________________/</w:t>
      </w:r>
    </w:p>
    <w:p w14:paraId="58F96950" w14:textId="77777777" w:rsidR="001A1E27" w:rsidRDefault="006C1D85">
      <w:pPr>
        <w:tabs>
          <w:tab w:val="left" w:pos="851"/>
        </w:tabs>
        <w:suppressAutoHyphen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м.п</w:t>
      </w:r>
      <w:proofErr w:type="spellEnd"/>
      <w:r>
        <w:rPr>
          <w:rFonts w:ascii="Times New Roman" w:eastAsia="Times New Roman" w:hAnsi="Times New Roman"/>
          <w:sz w:val="24"/>
          <w:szCs w:val="24"/>
          <w:lang w:eastAsia="ru-RU"/>
        </w:rPr>
        <w:t xml:space="preserve">. (при </w:t>
      </w:r>
      <w:proofErr w:type="gramStart"/>
      <w:r>
        <w:rPr>
          <w:rFonts w:ascii="Times New Roman" w:eastAsia="Times New Roman" w:hAnsi="Times New Roman"/>
          <w:sz w:val="24"/>
          <w:szCs w:val="24"/>
          <w:lang w:eastAsia="ru-RU"/>
        </w:rPr>
        <w:t xml:space="preserve">наличии)   </w:t>
      </w:r>
      <w:proofErr w:type="gramEnd"/>
      <w:r>
        <w:rPr>
          <w:rFonts w:ascii="Times New Roman" w:eastAsia="Times New Roman" w:hAnsi="Times New Roman"/>
          <w:sz w:val="24"/>
          <w:szCs w:val="24"/>
          <w:lang w:eastAsia="ru-RU"/>
        </w:rPr>
        <w:t xml:space="preserve">               (подпись)                            (фамилия и инициалы)   </w:t>
      </w:r>
    </w:p>
    <w:p w14:paraId="734A00B2" w14:textId="77777777" w:rsidR="001A1E27" w:rsidRDefault="001A1E27">
      <w:pPr>
        <w:tabs>
          <w:tab w:val="left" w:pos="851"/>
        </w:tabs>
        <w:suppressAutoHyphens/>
        <w:spacing w:after="0" w:line="240" w:lineRule="auto"/>
        <w:ind w:firstLine="567"/>
        <w:jc w:val="both"/>
        <w:rPr>
          <w:rFonts w:ascii="Times New Roman" w:eastAsia="Times New Roman" w:hAnsi="Times New Roman"/>
          <w:sz w:val="24"/>
          <w:szCs w:val="24"/>
          <w:lang w:eastAsia="ru-RU"/>
        </w:rPr>
      </w:pPr>
    </w:p>
    <w:p w14:paraId="7909964F" w14:textId="77777777" w:rsidR="001A1E27" w:rsidRDefault="001A1E27">
      <w:pPr>
        <w:spacing w:line="240" w:lineRule="auto"/>
        <w:ind w:firstLine="709"/>
        <w:contextualSpacing/>
        <w:jc w:val="center"/>
        <w:rPr>
          <w:rFonts w:ascii="Times New Roman" w:eastAsia="Times New Roman" w:hAnsi="Times New Roman"/>
          <w:b/>
          <w:sz w:val="24"/>
          <w:szCs w:val="24"/>
        </w:rPr>
      </w:pPr>
    </w:p>
    <w:p w14:paraId="7FD85965" w14:textId="77777777" w:rsidR="001A1E27" w:rsidRDefault="006C1D85">
      <w:pPr>
        <w:spacing w:line="240" w:lineRule="auto"/>
        <w:ind w:firstLine="709"/>
        <w:contextualSpacing/>
        <w:jc w:val="center"/>
        <w:rPr>
          <w:rFonts w:ascii="Times New Roman" w:eastAsia="Times New Roman" w:hAnsi="Times New Roman"/>
          <w:b/>
          <w:sz w:val="24"/>
          <w:szCs w:val="24"/>
        </w:rPr>
      </w:pPr>
      <w:r>
        <w:rPr>
          <w:rFonts w:ascii="Times New Roman" w:eastAsia="Times New Roman" w:hAnsi="Times New Roman"/>
          <w:b/>
          <w:sz w:val="24"/>
          <w:szCs w:val="24"/>
        </w:rPr>
        <w:lastRenderedPageBreak/>
        <w:t xml:space="preserve">СОГЛАСИЕ </w:t>
      </w:r>
      <w:r>
        <w:rPr>
          <w:rFonts w:ascii="Times New Roman" w:eastAsia="Times New Roman" w:hAnsi="Times New Roman"/>
          <w:b/>
          <w:sz w:val="24"/>
          <w:szCs w:val="24"/>
        </w:rPr>
        <w:br/>
        <w:t xml:space="preserve">НА ОБРАБОТКУ ПЕРСОНАЛЬНЫХ ДАННЫХ </w:t>
      </w:r>
    </w:p>
    <w:p w14:paraId="29EA6BE8" w14:textId="77777777" w:rsidR="001A1E27" w:rsidRDefault="001A1E27">
      <w:pPr>
        <w:shd w:val="clear" w:color="auto" w:fill="FFFFFF"/>
        <w:spacing w:line="240" w:lineRule="auto"/>
        <w:ind w:firstLine="709"/>
        <w:contextualSpacing/>
        <w:rPr>
          <w:rFonts w:ascii="Times New Roman" w:eastAsia="Times New Roman" w:hAnsi="Times New Roman"/>
          <w:color w:val="000000"/>
          <w:sz w:val="24"/>
          <w:szCs w:val="24"/>
        </w:rPr>
      </w:pPr>
    </w:p>
    <w:p w14:paraId="213A72A2" w14:textId="77777777" w:rsidR="001A1E27" w:rsidRDefault="006C1D85">
      <w:pPr>
        <w:shd w:val="clear" w:color="auto" w:fill="FFFFFF"/>
        <w:spacing w:line="240" w:lineRule="auto"/>
        <w:contextualSpacing/>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«____» ____________ 202_               </w:t>
      </w:r>
    </w:p>
    <w:p w14:paraId="5A4C720A" w14:textId="77777777" w:rsidR="001A1E27" w:rsidRDefault="006C1D85">
      <w:pPr>
        <w:autoSpaceDE w:val="0"/>
        <w:autoSpaceDN w:val="0"/>
        <w:adjustRightInd w:val="0"/>
        <w:spacing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14:paraId="41BFC485" w14:textId="77777777" w:rsidR="001A1E27" w:rsidRDefault="006C1D85">
      <w:pPr>
        <w:autoSpaceDE w:val="0"/>
        <w:autoSpaceDN w:val="0"/>
        <w:adjustRightInd w:val="0"/>
        <w:spacing w:line="240" w:lineRule="auto"/>
        <w:contextualSpacing/>
        <w:jc w:val="both"/>
        <w:rPr>
          <w:rFonts w:ascii="Times New Roman" w:eastAsia="Times New Roman" w:hAnsi="Times New Roman"/>
          <w:i/>
          <w:color w:val="000000"/>
          <w:sz w:val="24"/>
          <w:szCs w:val="24"/>
          <w:vertAlign w:val="superscript"/>
        </w:rPr>
      </w:pPr>
      <w:r>
        <w:rPr>
          <w:rFonts w:ascii="Times New Roman" w:eastAsia="Times New Roman" w:hAnsi="Times New Roman"/>
          <w:color w:val="000000"/>
          <w:sz w:val="24"/>
          <w:szCs w:val="24"/>
        </w:rPr>
        <w:t>Я, _________________________________________________________________________, выдан___________________________________________, адрес регистрации: _______________________________,</w:t>
      </w:r>
      <w:r>
        <w:rPr>
          <w:rFonts w:ascii="Times New Roman" w:eastAsia="Times New Roman" w:hAnsi="Times New Roman"/>
          <w:i/>
          <w:color w:val="000000"/>
          <w:sz w:val="24"/>
          <w:szCs w:val="24"/>
          <w:vertAlign w:val="superscript"/>
        </w:rPr>
        <w:t xml:space="preserve"> </w:t>
      </w:r>
      <w:r>
        <w:rPr>
          <w:rFonts w:ascii="Times New Roman" w:eastAsia="Times New Roman" w:hAnsi="Times New Roman"/>
          <w:sz w:val="24"/>
          <w:szCs w:val="24"/>
        </w:rPr>
        <w:t>даю свое согласие _____________________________________________на обработку</w:t>
      </w:r>
      <w:r>
        <w:rPr>
          <w:rFonts w:ascii="Times New Roman" w:eastAsia="Times New Roman" w:hAnsi="Times New Roman"/>
          <w:i/>
          <w:color w:val="000000"/>
          <w:sz w:val="24"/>
          <w:szCs w:val="24"/>
          <w:vertAlign w:val="superscript"/>
        </w:rPr>
        <w:t xml:space="preserve"> </w:t>
      </w:r>
      <w:r>
        <w:rPr>
          <w:rFonts w:ascii="Times New Roman" w:eastAsia="Times New Roman" w:hAnsi="Times New Roman"/>
          <w:sz w:val="24"/>
          <w:szCs w:val="24"/>
        </w:rPr>
        <w:t>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14:paraId="74E308D1" w14:textId="77777777" w:rsidR="001A1E27" w:rsidRDefault="006C1D85">
      <w:pPr>
        <w:spacing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Я даю согласие на использование персональных данных исключительно</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в целях формирования кадрового документооборота предприятия, бухгалтерских операций и налоговых отчислений, </w:t>
      </w:r>
      <w:r>
        <w:rPr>
          <w:rFonts w:ascii="Times New Roman" w:eastAsia="Times New Roman" w:hAnsi="Times New Roman"/>
          <w:color w:val="000000"/>
          <w:sz w:val="24"/>
          <w:szCs w:val="24"/>
        </w:rPr>
        <w:t>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т.ч. передачу третьим лицам для обмена информацией), а также осуществление любых иных действий, предусмотренных действующим законом Российской Федерации.</w:t>
      </w:r>
    </w:p>
    <w:p w14:paraId="44D62659" w14:textId="77777777" w:rsidR="001A1E27" w:rsidRDefault="006C1D85">
      <w:pPr>
        <w:shd w:val="clear" w:color="auto" w:fill="FFFFFF"/>
        <w:spacing w:line="240" w:lineRule="auto"/>
        <w:contextualSpacing/>
        <w:jc w:val="both"/>
        <w:rPr>
          <w:rFonts w:ascii="Times New Roman" w:eastAsia="Times New Roman" w:hAnsi="Times New Roman"/>
          <w:i/>
          <w:sz w:val="24"/>
          <w:szCs w:val="24"/>
          <w:vertAlign w:val="superscript"/>
        </w:rPr>
      </w:pPr>
      <w:r>
        <w:rPr>
          <w:rFonts w:ascii="Times New Roman" w:eastAsia="Times New Roman" w:hAnsi="Times New Roman"/>
          <w:color w:val="000000"/>
          <w:sz w:val="24"/>
          <w:szCs w:val="24"/>
        </w:rPr>
        <w:t>До моего сведения доведено, что_______________________________</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гарантирует</w:t>
      </w:r>
      <w:r>
        <w:rPr>
          <w:rFonts w:ascii="Times New Roman" w:eastAsia="Times New Roman" w:hAnsi="Times New Roman"/>
          <w:i/>
          <w:sz w:val="24"/>
          <w:szCs w:val="24"/>
          <w:vertAlign w:val="superscript"/>
        </w:rPr>
        <w:t xml:space="preserve"> </w:t>
      </w:r>
      <w:r>
        <w:rPr>
          <w:rFonts w:ascii="Times New Roman" w:eastAsia="Times New Roman" w:hAnsi="Times New Roman"/>
          <w:color w:val="000000"/>
          <w:sz w:val="24"/>
          <w:szCs w:val="24"/>
        </w:rPr>
        <w:t xml:space="preserve">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моему письменному заявлению.  </w:t>
      </w:r>
    </w:p>
    <w:p w14:paraId="6689F7E0" w14:textId="77777777" w:rsidR="001A1E27" w:rsidRDefault="006C1D85">
      <w:pPr>
        <w:shd w:val="clear" w:color="auto" w:fill="FFFFFF"/>
        <w:spacing w:line="240" w:lineRule="auto"/>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Подтверждаю, что, давая согласие, я действую без принуждения, по собственной воле и в своих интересах.</w:t>
      </w:r>
    </w:p>
    <w:p w14:paraId="55F73A85" w14:textId="77777777" w:rsidR="001A1E27" w:rsidRDefault="006C1D85">
      <w:pPr>
        <w:shd w:val="clear" w:color="auto" w:fill="FFFFFF"/>
        <w:spacing w:line="240" w:lineRule="auto"/>
        <w:contextualSpacing/>
        <w:rPr>
          <w:rFonts w:ascii="Times New Roman" w:eastAsia="Times New Roman" w:hAnsi="Times New Roman"/>
          <w:i/>
          <w:color w:val="000000"/>
          <w:sz w:val="24"/>
          <w:szCs w:val="24"/>
        </w:rPr>
      </w:pPr>
      <w:r>
        <w:rPr>
          <w:rFonts w:ascii="Times New Roman" w:eastAsia="Times New Roman" w:hAnsi="Times New Roman"/>
          <w:i/>
          <w:color w:val="000000"/>
          <w:sz w:val="24"/>
          <w:szCs w:val="24"/>
        </w:rPr>
        <w:t xml:space="preserve">                                                       </w:t>
      </w:r>
    </w:p>
    <w:p w14:paraId="088CDA9C" w14:textId="77777777" w:rsidR="001A1E27" w:rsidRDefault="006C1D85">
      <w:pPr>
        <w:shd w:val="clear" w:color="auto" w:fill="FFFFFF"/>
        <w:spacing w:line="240" w:lineRule="auto"/>
        <w:contextualSpacing/>
        <w:rPr>
          <w:rFonts w:ascii="Times New Roman" w:eastAsia="Times New Roman" w:hAnsi="Times New Roman"/>
          <w:i/>
          <w:color w:val="000000"/>
          <w:sz w:val="24"/>
          <w:szCs w:val="24"/>
        </w:rPr>
        <w:sectPr w:rsidR="001A1E27">
          <w:pgSz w:w="11906" w:h="16838"/>
          <w:pgMar w:top="822" w:right="851" w:bottom="1134" w:left="1701" w:header="567" w:footer="567" w:gutter="0"/>
          <w:cols w:space="708"/>
          <w:docGrid w:linePitch="360"/>
        </w:sectPr>
      </w:pPr>
      <w:r>
        <w:rPr>
          <w:rFonts w:ascii="Times New Roman" w:eastAsia="Times New Roman" w:hAnsi="Times New Roman"/>
          <w:i/>
          <w:color w:val="000000"/>
          <w:sz w:val="24"/>
          <w:szCs w:val="24"/>
        </w:rPr>
        <w:t xml:space="preserve">                                                                                                                   ФИО</w:t>
      </w:r>
    </w:p>
    <w:p w14:paraId="1EAB416E" w14:textId="77777777" w:rsidR="001A1E27" w:rsidRDefault="001A1E27">
      <w:pPr>
        <w:spacing w:after="0" w:line="240" w:lineRule="auto"/>
        <w:jc w:val="both"/>
        <w:outlineLvl w:val="2"/>
        <w:rPr>
          <w:rFonts w:ascii="Times New Roman" w:hAnsi="Times New Roman"/>
          <w:sz w:val="24"/>
          <w:szCs w:val="24"/>
        </w:rPr>
      </w:pPr>
    </w:p>
    <w:sectPr w:rsidR="001A1E27">
      <w:pgSz w:w="16838" w:h="11906" w:orient="landscape"/>
      <w:pgMar w:top="1701" w:right="820"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289A3" w14:textId="77777777" w:rsidR="00C93A6A" w:rsidRDefault="00C93A6A">
      <w:pPr>
        <w:spacing w:line="240" w:lineRule="auto"/>
      </w:pPr>
      <w:r>
        <w:separator/>
      </w:r>
    </w:p>
  </w:endnote>
  <w:endnote w:type="continuationSeparator" w:id="0">
    <w:p w14:paraId="603C575E" w14:textId="77777777" w:rsidR="00C93A6A" w:rsidRDefault="00C93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Proxima Nova ExCn Rg">
    <w:altName w:val="Tahom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22F64" w14:textId="77777777" w:rsidR="00D56D47" w:rsidRDefault="00D56D47">
    <w:pPr>
      <w:pStyle w:val="afb"/>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414A1C">
      <w:rPr>
        <w:rFonts w:ascii="Times New Roman" w:hAnsi="Times New Roman"/>
        <w:noProof/>
      </w:rPr>
      <w:t>1</w:t>
    </w:r>
    <w:r>
      <w:rPr>
        <w:rFonts w:ascii="Times New Roman" w:hAnsi="Times New Roman"/>
      </w:rPr>
      <w:fldChar w:fldCharType="end"/>
    </w:r>
  </w:p>
  <w:p w14:paraId="3E90F049" w14:textId="77777777" w:rsidR="00D56D47" w:rsidRDefault="00D56D47">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40" w14:textId="77777777" w:rsidR="00D56D47" w:rsidRDefault="00D56D47">
    <w:pPr>
      <w:ind w:firstLine="708"/>
      <w:jc w:val="right"/>
      <w:rPr>
        <w:rFonts w:ascii="Times New Roman" w:eastAsia="Courier New" w:hAnsi="Times New Roman"/>
        <w:sz w:val="24"/>
        <w:lang w:eastAsia="ru-RU"/>
      </w:rPr>
    </w:pPr>
    <w:r>
      <w:rPr>
        <w:rFonts w:ascii="Times New Roman" w:eastAsia="Courier New" w:hAnsi="Times New Roman"/>
        <w:sz w:val="24"/>
        <w:lang w:eastAsia="ru-RU"/>
      </w:rPr>
      <w:fldChar w:fldCharType="begin"/>
    </w:r>
    <w:r>
      <w:rPr>
        <w:rFonts w:ascii="Times New Roman" w:eastAsia="Courier New" w:hAnsi="Times New Roman"/>
        <w:sz w:val="24"/>
        <w:lang w:eastAsia="ru-RU"/>
      </w:rPr>
      <w:instrText xml:space="preserve"> PAGE   \* MERGEFORMAT </w:instrText>
    </w:r>
    <w:r>
      <w:rPr>
        <w:rFonts w:ascii="Times New Roman" w:eastAsia="Courier New" w:hAnsi="Times New Roman"/>
        <w:sz w:val="24"/>
        <w:lang w:eastAsia="ru-RU"/>
      </w:rPr>
      <w:fldChar w:fldCharType="separate"/>
    </w:r>
    <w:r w:rsidR="00414A1C">
      <w:rPr>
        <w:rFonts w:ascii="Times New Roman" w:eastAsia="Courier New" w:hAnsi="Times New Roman"/>
        <w:noProof/>
        <w:sz w:val="24"/>
        <w:lang w:eastAsia="ru-RU"/>
      </w:rPr>
      <w:t>34</w:t>
    </w:r>
    <w:r>
      <w:rPr>
        <w:rFonts w:ascii="Times New Roman" w:eastAsia="Courier New" w:hAnsi="Times New Roman"/>
        <w:sz w:val="24"/>
        <w:lang w:eastAsia="ru-RU"/>
      </w:rPr>
      <w:fldChar w:fldCharType="end"/>
    </w:r>
  </w:p>
  <w:p w14:paraId="30EE24B4" w14:textId="77777777" w:rsidR="00D56D47" w:rsidRDefault="00D56D47">
    <w:pPr>
      <w:tabs>
        <w:tab w:val="left" w:pos="4236"/>
      </w:tabs>
      <w:ind w:firstLine="708"/>
      <w:jc w:val="both"/>
      <w:rPr>
        <w:rFonts w:ascii="Times New Roman" w:eastAsia="Courier New" w:hAnsi="Times New Roman"/>
        <w:sz w:val="24"/>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93025" w14:textId="77777777" w:rsidR="00C93A6A" w:rsidRDefault="00C93A6A">
      <w:pPr>
        <w:spacing w:after="0"/>
      </w:pPr>
      <w:r>
        <w:separator/>
      </w:r>
    </w:p>
  </w:footnote>
  <w:footnote w:type="continuationSeparator" w:id="0">
    <w:p w14:paraId="54BBA4B7" w14:textId="77777777" w:rsidR="00C93A6A" w:rsidRDefault="00C93A6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678DBB4"/>
    <w:multiLevelType w:val="singleLevel"/>
    <w:tmpl w:val="C678DBB4"/>
    <w:lvl w:ilvl="0">
      <w:start w:val="2"/>
      <w:numFmt w:val="decimal"/>
      <w:suff w:val="space"/>
      <w:lvlText w:val="%1)"/>
      <w:lvlJc w:val="left"/>
    </w:lvl>
  </w:abstractNum>
  <w:abstractNum w:abstractNumId="1" w15:restartNumberingAfterBreak="0">
    <w:nsid w:val="CAF84B57"/>
    <w:multiLevelType w:val="singleLevel"/>
    <w:tmpl w:val="CAF84B57"/>
    <w:lvl w:ilvl="0">
      <w:start w:val="1"/>
      <w:numFmt w:val="decimal"/>
      <w:suff w:val="space"/>
      <w:lvlText w:val="%1)"/>
      <w:lvlJc w:val="left"/>
    </w:lvl>
  </w:abstractNum>
  <w:abstractNum w:abstractNumId="2" w15:restartNumberingAfterBreak="0">
    <w:nsid w:val="DF581017"/>
    <w:multiLevelType w:val="singleLevel"/>
    <w:tmpl w:val="DF581017"/>
    <w:lvl w:ilvl="0">
      <w:start w:val="4"/>
      <w:numFmt w:val="decimal"/>
      <w:suff w:val="space"/>
      <w:lvlText w:val="%1)"/>
      <w:lvlJc w:val="left"/>
    </w:lvl>
  </w:abstractNum>
  <w:abstractNum w:abstractNumId="3" w15:restartNumberingAfterBreak="0">
    <w:nsid w:val="0000000B"/>
    <w:multiLevelType w:val="multilevel"/>
    <w:tmpl w:val="0000000B"/>
    <w:lvl w:ilvl="0">
      <w:start w:val="1"/>
      <w:numFmt w:val="decimal"/>
      <w:pStyle w:val="4"/>
      <w:lvlText w:val="%1."/>
      <w:lvlJc w:val="left"/>
      <w:pPr>
        <w:tabs>
          <w:tab w:val="left" w:pos="0"/>
        </w:tabs>
        <w:ind w:left="1134" w:hanging="1134"/>
      </w:pPr>
      <w:rPr>
        <w:rFonts w:cs="Times New Roman" w:hint="default"/>
      </w:rPr>
    </w:lvl>
    <w:lvl w:ilvl="1">
      <w:start w:val="1"/>
      <w:numFmt w:val="decimal"/>
      <w:lvlText w:val="%1.%2"/>
      <w:lvlJc w:val="left"/>
      <w:pPr>
        <w:tabs>
          <w:tab w:val="left" w:pos="0"/>
        </w:tabs>
        <w:ind w:left="1985" w:hanging="1134"/>
      </w:pPr>
      <w:rPr>
        <w:rFonts w:cs="Times New Roman" w:hint="default"/>
      </w:rPr>
    </w:lvl>
    <w:lvl w:ilvl="2">
      <w:start w:val="1"/>
      <w:numFmt w:val="decimal"/>
      <w:lvlText w:val="%1.%2.%3"/>
      <w:lvlJc w:val="left"/>
      <w:pPr>
        <w:tabs>
          <w:tab w:val="left" w:pos="0"/>
        </w:tabs>
        <w:ind w:left="1134" w:hanging="1134"/>
      </w:pPr>
      <w:rPr>
        <w:rFonts w:cs="Times New Roman" w:hint="default"/>
        <w:b w:val="0"/>
      </w:rPr>
    </w:lvl>
    <w:lvl w:ilvl="3">
      <w:start w:val="1"/>
      <w:numFmt w:val="decimal"/>
      <w:lvlText w:val="(%4)"/>
      <w:lvlJc w:val="left"/>
      <w:pPr>
        <w:tabs>
          <w:tab w:val="left" w:pos="0"/>
        </w:tabs>
        <w:ind w:left="1702" w:hanging="851"/>
      </w:pPr>
      <w:rPr>
        <w:rFonts w:cs="Times New Roman" w:hint="default"/>
        <w:b w:val="0"/>
      </w:rPr>
    </w:lvl>
    <w:lvl w:ilvl="4">
      <w:start w:val="1"/>
      <w:numFmt w:val="decimal"/>
      <w:lvlText w:val="(%5)"/>
      <w:lvlJc w:val="left"/>
      <w:pPr>
        <w:tabs>
          <w:tab w:val="left" w:pos="0"/>
        </w:tabs>
        <w:ind w:left="2835" w:hanging="850"/>
      </w:pPr>
      <w:rPr>
        <w:rFonts w:cs="Times New Roman" w:hint="default"/>
      </w:rPr>
    </w:lvl>
    <w:lvl w:ilvl="5">
      <w:start w:val="1"/>
      <w:numFmt w:val="none"/>
      <w:suff w:val="nothing"/>
      <w:lvlText w:val=""/>
      <w:lvlJc w:val="left"/>
      <w:pPr>
        <w:tabs>
          <w:tab w:val="left" w:pos="0"/>
        </w:tabs>
        <w:ind w:left="1134" w:hanging="1134"/>
      </w:pPr>
      <w:rPr>
        <w:rFonts w:cs="Times New Roman" w:hint="default"/>
      </w:rPr>
    </w:lvl>
    <w:lvl w:ilvl="6">
      <w:start w:val="1"/>
      <w:numFmt w:val="none"/>
      <w:suff w:val="nothing"/>
      <w:lvlText w:val=""/>
      <w:lvlJc w:val="left"/>
      <w:pPr>
        <w:tabs>
          <w:tab w:val="left" w:pos="0"/>
        </w:tabs>
        <w:ind w:left="1134" w:hanging="1134"/>
      </w:pPr>
      <w:rPr>
        <w:rFonts w:cs="Times New Roman" w:hint="default"/>
      </w:rPr>
    </w:lvl>
    <w:lvl w:ilvl="7">
      <w:start w:val="1"/>
      <w:numFmt w:val="none"/>
      <w:suff w:val="nothing"/>
      <w:lvlText w:val=""/>
      <w:lvlJc w:val="left"/>
      <w:pPr>
        <w:tabs>
          <w:tab w:val="left" w:pos="0"/>
        </w:tabs>
        <w:ind w:left="1134" w:hanging="1134"/>
      </w:pPr>
      <w:rPr>
        <w:rFonts w:cs="Times New Roman" w:hint="default"/>
      </w:rPr>
    </w:lvl>
    <w:lvl w:ilvl="8">
      <w:start w:val="1"/>
      <w:numFmt w:val="none"/>
      <w:suff w:val="nothing"/>
      <w:lvlText w:val=""/>
      <w:lvlJc w:val="left"/>
      <w:pPr>
        <w:tabs>
          <w:tab w:val="left" w:pos="0"/>
        </w:tabs>
        <w:ind w:left="1134" w:hanging="1134"/>
      </w:pPr>
      <w:rPr>
        <w:rFonts w:cs="Times New Roman" w:hint="default"/>
      </w:rPr>
    </w:lvl>
  </w:abstractNum>
  <w:abstractNum w:abstractNumId="4" w15:restartNumberingAfterBreak="0">
    <w:nsid w:val="0000000C"/>
    <w:multiLevelType w:val="multilevel"/>
    <w:tmpl w:val="0000000C"/>
    <w:lvl w:ilvl="0">
      <w:start w:val="1"/>
      <w:numFmt w:val="decimal"/>
      <w:lvlText w:val="%1."/>
      <w:lvlJc w:val="left"/>
      <w:pPr>
        <w:tabs>
          <w:tab w:val="left" w:pos="360"/>
        </w:tabs>
        <w:ind w:left="36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 w15:restartNumberingAfterBreak="0">
    <w:nsid w:val="11436983"/>
    <w:multiLevelType w:val="multilevel"/>
    <w:tmpl w:val="11436983"/>
    <w:lvl w:ilvl="0">
      <w:start w:val="1"/>
      <w:numFmt w:val="bullet"/>
      <w:lvlText w:val=""/>
      <w:lvlJc w:val="left"/>
      <w:pPr>
        <w:ind w:left="502"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 w15:restartNumberingAfterBreak="0">
    <w:nsid w:val="57A3553B"/>
    <w:multiLevelType w:val="multilevel"/>
    <w:tmpl w:val="57A3553B"/>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0E76F86"/>
    <w:multiLevelType w:val="singleLevel"/>
    <w:tmpl w:val="60E76F86"/>
    <w:lvl w:ilvl="0">
      <w:start w:val="1"/>
      <w:numFmt w:val="decimal"/>
      <w:suff w:val="space"/>
      <w:lvlText w:val="%1)"/>
      <w:lvlJc w:val="left"/>
    </w:lvl>
  </w:abstractNum>
  <w:abstractNum w:abstractNumId="8" w15:restartNumberingAfterBreak="0">
    <w:nsid w:val="6AFD3D24"/>
    <w:multiLevelType w:val="multilevel"/>
    <w:tmpl w:val="6AFD3D24"/>
    <w:lvl w:ilvl="0">
      <w:start w:val="2"/>
      <w:numFmt w:val="decimal"/>
      <w:lvlText w:val="%1."/>
      <w:lvlJc w:val="left"/>
      <w:pPr>
        <w:ind w:left="360" w:hanging="360"/>
      </w:pPr>
      <w:rPr>
        <w:rFonts w:hint="default"/>
      </w:rPr>
    </w:lvl>
    <w:lvl w:ilvl="1">
      <w:start w:val="2"/>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6B317CEA"/>
    <w:multiLevelType w:val="multilevel"/>
    <w:tmpl w:val="6B317CEA"/>
    <w:lvl w:ilvl="0">
      <w:start w:val="1"/>
      <w:numFmt w:val="decimal"/>
      <w:pStyle w:val="a"/>
      <w:lvlText w:val="%1."/>
      <w:lvlJc w:val="left"/>
      <w:pPr>
        <w:ind w:left="1680" w:hanging="360"/>
      </w:pPr>
      <w:rPr>
        <w:rFonts w:cs="Times New Roman"/>
        <w:b/>
        <w:i w:val="0"/>
      </w:rPr>
    </w:lvl>
    <w:lvl w:ilvl="1">
      <w:start w:val="1"/>
      <w:numFmt w:val="decimal"/>
      <w:lvlText w:val="%1.%2."/>
      <w:lvlJc w:val="left"/>
      <w:pPr>
        <w:ind w:left="55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76F906DA"/>
    <w:multiLevelType w:val="multilevel"/>
    <w:tmpl w:val="76F906D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 w:numId="6">
    <w:abstractNumId w:val="10"/>
  </w:num>
  <w:num w:numId="7">
    <w:abstractNumId w:val="8"/>
  </w:num>
  <w:num w:numId="8">
    <w:abstractNumId w:val="6"/>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284"/>
  <w:drawingGridHorizontalSpacing w:val="110"/>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183"/>
    <w:rsid w:val="000013D9"/>
    <w:rsid w:val="000021E5"/>
    <w:rsid w:val="000028A9"/>
    <w:rsid w:val="00003252"/>
    <w:rsid w:val="0000363B"/>
    <w:rsid w:val="00003B96"/>
    <w:rsid w:val="0000428A"/>
    <w:rsid w:val="00004F00"/>
    <w:rsid w:val="0000585A"/>
    <w:rsid w:val="00005A07"/>
    <w:rsid w:val="000073BD"/>
    <w:rsid w:val="00007A96"/>
    <w:rsid w:val="00010306"/>
    <w:rsid w:val="0001088E"/>
    <w:rsid w:val="0001095F"/>
    <w:rsid w:val="00011225"/>
    <w:rsid w:val="00011477"/>
    <w:rsid w:val="00011ADB"/>
    <w:rsid w:val="00012246"/>
    <w:rsid w:val="000122D4"/>
    <w:rsid w:val="00012577"/>
    <w:rsid w:val="00012C0D"/>
    <w:rsid w:val="00012CEF"/>
    <w:rsid w:val="00013C3F"/>
    <w:rsid w:val="00014343"/>
    <w:rsid w:val="000147DC"/>
    <w:rsid w:val="0001515E"/>
    <w:rsid w:val="000151EC"/>
    <w:rsid w:val="00015618"/>
    <w:rsid w:val="0001595A"/>
    <w:rsid w:val="00015D16"/>
    <w:rsid w:val="000165B7"/>
    <w:rsid w:val="00017709"/>
    <w:rsid w:val="000178C7"/>
    <w:rsid w:val="00017F3A"/>
    <w:rsid w:val="000207B9"/>
    <w:rsid w:val="00021626"/>
    <w:rsid w:val="00021D9F"/>
    <w:rsid w:val="00022E1E"/>
    <w:rsid w:val="0002318E"/>
    <w:rsid w:val="00023412"/>
    <w:rsid w:val="000235F2"/>
    <w:rsid w:val="000242E2"/>
    <w:rsid w:val="000243AA"/>
    <w:rsid w:val="00024994"/>
    <w:rsid w:val="000251C9"/>
    <w:rsid w:val="0002527D"/>
    <w:rsid w:val="00025959"/>
    <w:rsid w:val="00026301"/>
    <w:rsid w:val="000265B2"/>
    <w:rsid w:val="00026647"/>
    <w:rsid w:val="000266D0"/>
    <w:rsid w:val="00026B64"/>
    <w:rsid w:val="00026BAC"/>
    <w:rsid w:val="00027651"/>
    <w:rsid w:val="00030565"/>
    <w:rsid w:val="00030D06"/>
    <w:rsid w:val="00031BB1"/>
    <w:rsid w:val="00031DED"/>
    <w:rsid w:val="00031E96"/>
    <w:rsid w:val="00031F8C"/>
    <w:rsid w:val="0003231C"/>
    <w:rsid w:val="000325EB"/>
    <w:rsid w:val="0003327D"/>
    <w:rsid w:val="00033608"/>
    <w:rsid w:val="00033647"/>
    <w:rsid w:val="00033BA8"/>
    <w:rsid w:val="00034120"/>
    <w:rsid w:val="0003435A"/>
    <w:rsid w:val="000345CD"/>
    <w:rsid w:val="000351E4"/>
    <w:rsid w:val="00035C35"/>
    <w:rsid w:val="00035D1B"/>
    <w:rsid w:val="00036077"/>
    <w:rsid w:val="00036203"/>
    <w:rsid w:val="000362A6"/>
    <w:rsid w:val="000362D6"/>
    <w:rsid w:val="00036A5A"/>
    <w:rsid w:val="00036F08"/>
    <w:rsid w:val="00036FD7"/>
    <w:rsid w:val="000370D2"/>
    <w:rsid w:val="0003767E"/>
    <w:rsid w:val="00040168"/>
    <w:rsid w:val="00040817"/>
    <w:rsid w:val="00040D92"/>
    <w:rsid w:val="000412FC"/>
    <w:rsid w:val="000415E6"/>
    <w:rsid w:val="00041E0D"/>
    <w:rsid w:val="00042667"/>
    <w:rsid w:val="000426D8"/>
    <w:rsid w:val="000428EE"/>
    <w:rsid w:val="000429CC"/>
    <w:rsid w:val="00043439"/>
    <w:rsid w:val="00043676"/>
    <w:rsid w:val="000436CC"/>
    <w:rsid w:val="00043786"/>
    <w:rsid w:val="00043BC7"/>
    <w:rsid w:val="00043D4F"/>
    <w:rsid w:val="00044DC2"/>
    <w:rsid w:val="00045151"/>
    <w:rsid w:val="00045275"/>
    <w:rsid w:val="00045FAA"/>
    <w:rsid w:val="000465E1"/>
    <w:rsid w:val="000470C1"/>
    <w:rsid w:val="00047131"/>
    <w:rsid w:val="000502AA"/>
    <w:rsid w:val="000509DE"/>
    <w:rsid w:val="00050ABF"/>
    <w:rsid w:val="00050B9D"/>
    <w:rsid w:val="00050F56"/>
    <w:rsid w:val="00050FA6"/>
    <w:rsid w:val="00052811"/>
    <w:rsid w:val="00052CB1"/>
    <w:rsid w:val="00052DA6"/>
    <w:rsid w:val="000531A3"/>
    <w:rsid w:val="00053375"/>
    <w:rsid w:val="000537A1"/>
    <w:rsid w:val="00053F3D"/>
    <w:rsid w:val="00054B5F"/>
    <w:rsid w:val="00054C92"/>
    <w:rsid w:val="0005515A"/>
    <w:rsid w:val="000552A7"/>
    <w:rsid w:val="0005540F"/>
    <w:rsid w:val="0005545B"/>
    <w:rsid w:val="00055843"/>
    <w:rsid w:val="000559F6"/>
    <w:rsid w:val="00055D8E"/>
    <w:rsid w:val="00056004"/>
    <w:rsid w:val="000565CD"/>
    <w:rsid w:val="00056D33"/>
    <w:rsid w:val="00056EB2"/>
    <w:rsid w:val="00056F9D"/>
    <w:rsid w:val="00057E39"/>
    <w:rsid w:val="000605DC"/>
    <w:rsid w:val="0006127A"/>
    <w:rsid w:val="0006182C"/>
    <w:rsid w:val="00061B98"/>
    <w:rsid w:val="00061C35"/>
    <w:rsid w:val="0006293C"/>
    <w:rsid w:val="000631DA"/>
    <w:rsid w:val="00063540"/>
    <w:rsid w:val="000643AD"/>
    <w:rsid w:val="000649E9"/>
    <w:rsid w:val="00064E96"/>
    <w:rsid w:val="000656B0"/>
    <w:rsid w:val="000658C2"/>
    <w:rsid w:val="000663DF"/>
    <w:rsid w:val="00066507"/>
    <w:rsid w:val="00066DD5"/>
    <w:rsid w:val="00066FA0"/>
    <w:rsid w:val="000674BB"/>
    <w:rsid w:val="00067EC5"/>
    <w:rsid w:val="00070118"/>
    <w:rsid w:val="0007038F"/>
    <w:rsid w:val="000708E3"/>
    <w:rsid w:val="00071992"/>
    <w:rsid w:val="00071BDC"/>
    <w:rsid w:val="00071D60"/>
    <w:rsid w:val="00071EB2"/>
    <w:rsid w:val="00071EB3"/>
    <w:rsid w:val="00072343"/>
    <w:rsid w:val="00072B46"/>
    <w:rsid w:val="00072E17"/>
    <w:rsid w:val="000738D6"/>
    <w:rsid w:val="00074091"/>
    <w:rsid w:val="000747C8"/>
    <w:rsid w:val="00074880"/>
    <w:rsid w:val="000748E1"/>
    <w:rsid w:val="00074E7E"/>
    <w:rsid w:val="000750C1"/>
    <w:rsid w:val="000759AE"/>
    <w:rsid w:val="00076809"/>
    <w:rsid w:val="0007727C"/>
    <w:rsid w:val="000774D0"/>
    <w:rsid w:val="00077522"/>
    <w:rsid w:val="00077DAB"/>
    <w:rsid w:val="0008065F"/>
    <w:rsid w:val="000812D5"/>
    <w:rsid w:val="00081391"/>
    <w:rsid w:val="00081440"/>
    <w:rsid w:val="00081445"/>
    <w:rsid w:val="00081B90"/>
    <w:rsid w:val="00081CC1"/>
    <w:rsid w:val="0008241D"/>
    <w:rsid w:val="00082E53"/>
    <w:rsid w:val="0008342A"/>
    <w:rsid w:val="00083473"/>
    <w:rsid w:val="000834A7"/>
    <w:rsid w:val="00083989"/>
    <w:rsid w:val="00083D71"/>
    <w:rsid w:val="00084441"/>
    <w:rsid w:val="00084927"/>
    <w:rsid w:val="00084E1D"/>
    <w:rsid w:val="00084F28"/>
    <w:rsid w:val="00084F6F"/>
    <w:rsid w:val="00085313"/>
    <w:rsid w:val="00085976"/>
    <w:rsid w:val="000863D5"/>
    <w:rsid w:val="00086469"/>
    <w:rsid w:val="00086505"/>
    <w:rsid w:val="000867D1"/>
    <w:rsid w:val="00086909"/>
    <w:rsid w:val="00086BBF"/>
    <w:rsid w:val="00086BDA"/>
    <w:rsid w:val="00087A17"/>
    <w:rsid w:val="00087BF4"/>
    <w:rsid w:val="00087C67"/>
    <w:rsid w:val="00087C8E"/>
    <w:rsid w:val="00087E30"/>
    <w:rsid w:val="00090933"/>
    <w:rsid w:val="000909C8"/>
    <w:rsid w:val="000910E3"/>
    <w:rsid w:val="000910FC"/>
    <w:rsid w:val="000911E6"/>
    <w:rsid w:val="00091DDA"/>
    <w:rsid w:val="00091DE1"/>
    <w:rsid w:val="000925F3"/>
    <w:rsid w:val="00092D12"/>
    <w:rsid w:val="00092F6C"/>
    <w:rsid w:val="00093654"/>
    <w:rsid w:val="000936A2"/>
    <w:rsid w:val="0009377F"/>
    <w:rsid w:val="0009385E"/>
    <w:rsid w:val="00093E43"/>
    <w:rsid w:val="00093F9F"/>
    <w:rsid w:val="00094537"/>
    <w:rsid w:val="00094D49"/>
    <w:rsid w:val="00094E97"/>
    <w:rsid w:val="0009504A"/>
    <w:rsid w:val="00095A58"/>
    <w:rsid w:val="00095CCE"/>
    <w:rsid w:val="00095D44"/>
    <w:rsid w:val="00095E77"/>
    <w:rsid w:val="000967DA"/>
    <w:rsid w:val="00096B99"/>
    <w:rsid w:val="00097996"/>
    <w:rsid w:val="00097FA9"/>
    <w:rsid w:val="000A061B"/>
    <w:rsid w:val="000A0CED"/>
    <w:rsid w:val="000A1502"/>
    <w:rsid w:val="000A1B89"/>
    <w:rsid w:val="000A1D33"/>
    <w:rsid w:val="000A2032"/>
    <w:rsid w:val="000A350C"/>
    <w:rsid w:val="000A4119"/>
    <w:rsid w:val="000A43C7"/>
    <w:rsid w:val="000A51ED"/>
    <w:rsid w:val="000A5972"/>
    <w:rsid w:val="000A6F07"/>
    <w:rsid w:val="000A701F"/>
    <w:rsid w:val="000A7261"/>
    <w:rsid w:val="000A744D"/>
    <w:rsid w:val="000A758C"/>
    <w:rsid w:val="000A7982"/>
    <w:rsid w:val="000A7B0B"/>
    <w:rsid w:val="000B0A7F"/>
    <w:rsid w:val="000B2168"/>
    <w:rsid w:val="000B2444"/>
    <w:rsid w:val="000B2DDE"/>
    <w:rsid w:val="000B32CD"/>
    <w:rsid w:val="000B3739"/>
    <w:rsid w:val="000B44F6"/>
    <w:rsid w:val="000B4609"/>
    <w:rsid w:val="000B4629"/>
    <w:rsid w:val="000B4963"/>
    <w:rsid w:val="000B4C56"/>
    <w:rsid w:val="000B4C72"/>
    <w:rsid w:val="000B5116"/>
    <w:rsid w:val="000B531D"/>
    <w:rsid w:val="000B537A"/>
    <w:rsid w:val="000B63B0"/>
    <w:rsid w:val="000B6BD3"/>
    <w:rsid w:val="000B6BE2"/>
    <w:rsid w:val="000B7CE0"/>
    <w:rsid w:val="000B7D00"/>
    <w:rsid w:val="000B7F02"/>
    <w:rsid w:val="000B7F05"/>
    <w:rsid w:val="000B7F6B"/>
    <w:rsid w:val="000C0099"/>
    <w:rsid w:val="000C07F1"/>
    <w:rsid w:val="000C14FE"/>
    <w:rsid w:val="000C1663"/>
    <w:rsid w:val="000C1C53"/>
    <w:rsid w:val="000C1FBF"/>
    <w:rsid w:val="000C21F3"/>
    <w:rsid w:val="000C239B"/>
    <w:rsid w:val="000C2ACB"/>
    <w:rsid w:val="000C2E0A"/>
    <w:rsid w:val="000C3B97"/>
    <w:rsid w:val="000C428E"/>
    <w:rsid w:val="000C480C"/>
    <w:rsid w:val="000C4932"/>
    <w:rsid w:val="000C4A4C"/>
    <w:rsid w:val="000C4BCC"/>
    <w:rsid w:val="000C51BE"/>
    <w:rsid w:val="000C5DF2"/>
    <w:rsid w:val="000C5EC5"/>
    <w:rsid w:val="000C5F4D"/>
    <w:rsid w:val="000C62C8"/>
    <w:rsid w:val="000C6302"/>
    <w:rsid w:val="000C6927"/>
    <w:rsid w:val="000C7587"/>
    <w:rsid w:val="000C781B"/>
    <w:rsid w:val="000C7A51"/>
    <w:rsid w:val="000C7AB4"/>
    <w:rsid w:val="000D0048"/>
    <w:rsid w:val="000D0300"/>
    <w:rsid w:val="000D076D"/>
    <w:rsid w:val="000D149D"/>
    <w:rsid w:val="000D167C"/>
    <w:rsid w:val="000D187C"/>
    <w:rsid w:val="000D193A"/>
    <w:rsid w:val="000D22CF"/>
    <w:rsid w:val="000D23D7"/>
    <w:rsid w:val="000D26E6"/>
    <w:rsid w:val="000D2F25"/>
    <w:rsid w:val="000D3743"/>
    <w:rsid w:val="000D3E45"/>
    <w:rsid w:val="000D4107"/>
    <w:rsid w:val="000D49F3"/>
    <w:rsid w:val="000D4D04"/>
    <w:rsid w:val="000D540D"/>
    <w:rsid w:val="000D5D26"/>
    <w:rsid w:val="000D5D4F"/>
    <w:rsid w:val="000D5D59"/>
    <w:rsid w:val="000D65A4"/>
    <w:rsid w:val="000D7144"/>
    <w:rsid w:val="000D71C1"/>
    <w:rsid w:val="000E19FA"/>
    <w:rsid w:val="000E2296"/>
    <w:rsid w:val="000E265A"/>
    <w:rsid w:val="000E2A4C"/>
    <w:rsid w:val="000E3488"/>
    <w:rsid w:val="000E36F0"/>
    <w:rsid w:val="000E3C70"/>
    <w:rsid w:val="000E4172"/>
    <w:rsid w:val="000E41FC"/>
    <w:rsid w:val="000E4884"/>
    <w:rsid w:val="000E49E6"/>
    <w:rsid w:val="000E4A1A"/>
    <w:rsid w:val="000E4E5D"/>
    <w:rsid w:val="000E5256"/>
    <w:rsid w:val="000E560E"/>
    <w:rsid w:val="000E59BC"/>
    <w:rsid w:val="000E6048"/>
    <w:rsid w:val="000E606F"/>
    <w:rsid w:val="000E6620"/>
    <w:rsid w:val="000E77E8"/>
    <w:rsid w:val="000F1346"/>
    <w:rsid w:val="000F1385"/>
    <w:rsid w:val="000F1F33"/>
    <w:rsid w:val="000F2D5D"/>
    <w:rsid w:val="000F32C6"/>
    <w:rsid w:val="000F32CF"/>
    <w:rsid w:val="000F34F8"/>
    <w:rsid w:val="000F3556"/>
    <w:rsid w:val="000F3611"/>
    <w:rsid w:val="000F3701"/>
    <w:rsid w:val="000F370B"/>
    <w:rsid w:val="000F3735"/>
    <w:rsid w:val="000F37D8"/>
    <w:rsid w:val="000F384A"/>
    <w:rsid w:val="000F4421"/>
    <w:rsid w:val="000F4809"/>
    <w:rsid w:val="000F4B13"/>
    <w:rsid w:val="000F4BF0"/>
    <w:rsid w:val="000F4C80"/>
    <w:rsid w:val="000F518A"/>
    <w:rsid w:val="000F52B3"/>
    <w:rsid w:val="000F54D5"/>
    <w:rsid w:val="000F5646"/>
    <w:rsid w:val="000F5965"/>
    <w:rsid w:val="000F5B72"/>
    <w:rsid w:val="000F5D14"/>
    <w:rsid w:val="000F5D55"/>
    <w:rsid w:val="000F5F35"/>
    <w:rsid w:val="000F6A1F"/>
    <w:rsid w:val="000F6A77"/>
    <w:rsid w:val="000F7056"/>
    <w:rsid w:val="001002C0"/>
    <w:rsid w:val="00100826"/>
    <w:rsid w:val="00100FAA"/>
    <w:rsid w:val="001016CD"/>
    <w:rsid w:val="00101B48"/>
    <w:rsid w:val="0010263A"/>
    <w:rsid w:val="001040B4"/>
    <w:rsid w:val="001041A1"/>
    <w:rsid w:val="00105295"/>
    <w:rsid w:val="00105F34"/>
    <w:rsid w:val="0010630C"/>
    <w:rsid w:val="00107856"/>
    <w:rsid w:val="00107926"/>
    <w:rsid w:val="00107AE5"/>
    <w:rsid w:val="00107AEF"/>
    <w:rsid w:val="00107D79"/>
    <w:rsid w:val="00107E50"/>
    <w:rsid w:val="00110101"/>
    <w:rsid w:val="00110441"/>
    <w:rsid w:val="0011049B"/>
    <w:rsid w:val="001105E0"/>
    <w:rsid w:val="0011082D"/>
    <w:rsid w:val="00110ACD"/>
    <w:rsid w:val="00110EC8"/>
    <w:rsid w:val="0011159B"/>
    <w:rsid w:val="00111E8F"/>
    <w:rsid w:val="001121A3"/>
    <w:rsid w:val="00112204"/>
    <w:rsid w:val="00112C56"/>
    <w:rsid w:val="00113B0F"/>
    <w:rsid w:val="00113D15"/>
    <w:rsid w:val="00113D49"/>
    <w:rsid w:val="001141E5"/>
    <w:rsid w:val="0011481F"/>
    <w:rsid w:val="0011491B"/>
    <w:rsid w:val="001149D4"/>
    <w:rsid w:val="00115465"/>
    <w:rsid w:val="0011625E"/>
    <w:rsid w:val="001172AC"/>
    <w:rsid w:val="0011733E"/>
    <w:rsid w:val="00117468"/>
    <w:rsid w:val="001175AC"/>
    <w:rsid w:val="00117616"/>
    <w:rsid w:val="00117751"/>
    <w:rsid w:val="00117A14"/>
    <w:rsid w:val="00117C52"/>
    <w:rsid w:val="001201B2"/>
    <w:rsid w:val="001204E5"/>
    <w:rsid w:val="00120978"/>
    <w:rsid w:val="001209EB"/>
    <w:rsid w:val="00121ACE"/>
    <w:rsid w:val="00121C31"/>
    <w:rsid w:val="00122059"/>
    <w:rsid w:val="001221F2"/>
    <w:rsid w:val="00122D9E"/>
    <w:rsid w:val="00122EA4"/>
    <w:rsid w:val="00122EEB"/>
    <w:rsid w:val="00123413"/>
    <w:rsid w:val="0012352B"/>
    <w:rsid w:val="001250E8"/>
    <w:rsid w:val="00125214"/>
    <w:rsid w:val="001255BD"/>
    <w:rsid w:val="00125659"/>
    <w:rsid w:val="00125919"/>
    <w:rsid w:val="00125E51"/>
    <w:rsid w:val="00125E91"/>
    <w:rsid w:val="00126001"/>
    <w:rsid w:val="0012616A"/>
    <w:rsid w:val="0012667A"/>
    <w:rsid w:val="00126875"/>
    <w:rsid w:val="00126A34"/>
    <w:rsid w:val="00126C13"/>
    <w:rsid w:val="00127238"/>
    <w:rsid w:val="001275F7"/>
    <w:rsid w:val="00127752"/>
    <w:rsid w:val="00127EA6"/>
    <w:rsid w:val="00130255"/>
    <w:rsid w:val="00130343"/>
    <w:rsid w:val="001305B3"/>
    <w:rsid w:val="00130EB3"/>
    <w:rsid w:val="00130F11"/>
    <w:rsid w:val="00131068"/>
    <w:rsid w:val="00131163"/>
    <w:rsid w:val="001312A8"/>
    <w:rsid w:val="001312E1"/>
    <w:rsid w:val="0013148F"/>
    <w:rsid w:val="00131B90"/>
    <w:rsid w:val="00131D11"/>
    <w:rsid w:val="00132043"/>
    <w:rsid w:val="001320BF"/>
    <w:rsid w:val="00132736"/>
    <w:rsid w:val="001336F1"/>
    <w:rsid w:val="00133718"/>
    <w:rsid w:val="00133E5E"/>
    <w:rsid w:val="00134A69"/>
    <w:rsid w:val="00136026"/>
    <w:rsid w:val="001363E4"/>
    <w:rsid w:val="0013666F"/>
    <w:rsid w:val="00136BB7"/>
    <w:rsid w:val="001373AD"/>
    <w:rsid w:val="0013759C"/>
    <w:rsid w:val="0014043E"/>
    <w:rsid w:val="001408FE"/>
    <w:rsid w:val="00140C3B"/>
    <w:rsid w:val="0014126E"/>
    <w:rsid w:val="00141C06"/>
    <w:rsid w:val="001426D1"/>
    <w:rsid w:val="00142824"/>
    <w:rsid w:val="001428B7"/>
    <w:rsid w:val="00143381"/>
    <w:rsid w:val="00144129"/>
    <w:rsid w:val="00144534"/>
    <w:rsid w:val="00144A11"/>
    <w:rsid w:val="00144F7F"/>
    <w:rsid w:val="00145054"/>
    <w:rsid w:val="00145219"/>
    <w:rsid w:val="0014591B"/>
    <w:rsid w:val="00145C9E"/>
    <w:rsid w:val="0014607D"/>
    <w:rsid w:val="00146336"/>
    <w:rsid w:val="0014654B"/>
    <w:rsid w:val="001466B1"/>
    <w:rsid w:val="001468B0"/>
    <w:rsid w:val="001472DA"/>
    <w:rsid w:val="001473F7"/>
    <w:rsid w:val="001477EA"/>
    <w:rsid w:val="001477EF"/>
    <w:rsid w:val="00147D31"/>
    <w:rsid w:val="001501C0"/>
    <w:rsid w:val="00150384"/>
    <w:rsid w:val="00150A8A"/>
    <w:rsid w:val="00150E73"/>
    <w:rsid w:val="00151191"/>
    <w:rsid w:val="00151866"/>
    <w:rsid w:val="00151C1A"/>
    <w:rsid w:val="001523BB"/>
    <w:rsid w:val="0015275B"/>
    <w:rsid w:val="001527E2"/>
    <w:rsid w:val="00153457"/>
    <w:rsid w:val="00153E65"/>
    <w:rsid w:val="00153F45"/>
    <w:rsid w:val="0015426E"/>
    <w:rsid w:val="00154EB7"/>
    <w:rsid w:val="00155213"/>
    <w:rsid w:val="001557BB"/>
    <w:rsid w:val="00155965"/>
    <w:rsid w:val="00155AEA"/>
    <w:rsid w:val="00155B41"/>
    <w:rsid w:val="00155CFB"/>
    <w:rsid w:val="00155DB4"/>
    <w:rsid w:val="00155E51"/>
    <w:rsid w:val="001563F0"/>
    <w:rsid w:val="001564E2"/>
    <w:rsid w:val="00156A64"/>
    <w:rsid w:val="00156C79"/>
    <w:rsid w:val="001601BB"/>
    <w:rsid w:val="0016098B"/>
    <w:rsid w:val="00160E4C"/>
    <w:rsid w:val="0016104D"/>
    <w:rsid w:val="00161902"/>
    <w:rsid w:val="0016194E"/>
    <w:rsid w:val="001619F2"/>
    <w:rsid w:val="00161F63"/>
    <w:rsid w:val="00163318"/>
    <w:rsid w:val="00164130"/>
    <w:rsid w:val="00164250"/>
    <w:rsid w:val="001644D6"/>
    <w:rsid w:val="001645FD"/>
    <w:rsid w:val="00164AD6"/>
    <w:rsid w:val="00165071"/>
    <w:rsid w:val="00165273"/>
    <w:rsid w:val="001655DA"/>
    <w:rsid w:val="00165631"/>
    <w:rsid w:val="001665AF"/>
    <w:rsid w:val="00166AFA"/>
    <w:rsid w:val="00166E0D"/>
    <w:rsid w:val="00166E46"/>
    <w:rsid w:val="00166EF6"/>
    <w:rsid w:val="001675C9"/>
    <w:rsid w:val="001702B9"/>
    <w:rsid w:val="0017119A"/>
    <w:rsid w:val="001714C7"/>
    <w:rsid w:val="00171892"/>
    <w:rsid w:val="00171ED8"/>
    <w:rsid w:val="00172035"/>
    <w:rsid w:val="001723F7"/>
    <w:rsid w:val="00172436"/>
    <w:rsid w:val="001729EE"/>
    <w:rsid w:val="00173151"/>
    <w:rsid w:val="00173227"/>
    <w:rsid w:val="001734DA"/>
    <w:rsid w:val="00173EA2"/>
    <w:rsid w:val="00173F99"/>
    <w:rsid w:val="00174C84"/>
    <w:rsid w:val="00174D4C"/>
    <w:rsid w:val="0017651A"/>
    <w:rsid w:val="00177229"/>
    <w:rsid w:val="0017744D"/>
    <w:rsid w:val="001778CA"/>
    <w:rsid w:val="00180150"/>
    <w:rsid w:val="00180288"/>
    <w:rsid w:val="00180817"/>
    <w:rsid w:val="001809C8"/>
    <w:rsid w:val="00180F18"/>
    <w:rsid w:val="001810CC"/>
    <w:rsid w:val="00181E25"/>
    <w:rsid w:val="0018209D"/>
    <w:rsid w:val="0018212A"/>
    <w:rsid w:val="00182234"/>
    <w:rsid w:val="00182B60"/>
    <w:rsid w:val="00182B98"/>
    <w:rsid w:val="00182BF2"/>
    <w:rsid w:val="00182FF2"/>
    <w:rsid w:val="0018350A"/>
    <w:rsid w:val="00183B3C"/>
    <w:rsid w:val="00183D12"/>
    <w:rsid w:val="00184269"/>
    <w:rsid w:val="00184DF0"/>
    <w:rsid w:val="00184F5B"/>
    <w:rsid w:val="00184F87"/>
    <w:rsid w:val="00185309"/>
    <w:rsid w:val="00185442"/>
    <w:rsid w:val="00185811"/>
    <w:rsid w:val="001858F4"/>
    <w:rsid w:val="001866D7"/>
    <w:rsid w:val="00186989"/>
    <w:rsid w:val="00186BB9"/>
    <w:rsid w:val="00187090"/>
    <w:rsid w:val="001874FF"/>
    <w:rsid w:val="001876B8"/>
    <w:rsid w:val="00187888"/>
    <w:rsid w:val="00187E3F"/>
    <w:rsid w:val="001900CB"/>
    <w:rsid w:val="00190C5D"/>
    <w:rsid w:val="00190D95"/>
    <w:rsid w:val="001919E3"/>
    <w:rsid w:val="00192C5D"/>
    <w:rsid w:val="001931E4"/>
    <w:rsid w:val="00193650"/>
    <w:rsid w:val="001937AE"/>
    <w:rsid w:val="00193ACC"/>
    <w:rsid w:val="00193FC5"/>
    <w:rsid w:val="00194068"/>
    <w:rsid w:val="00194EF6"/>
    <w:rsid w:val="00196632"/>
    <w:rsid w:val="00196833"/>
    <w:rsid w:val="0019720F"/>
    <w:rsid w:val="001975F1"/>
    <w:rsid w:val="001975FA"/>
    <w:rsid w:val="00197684"/>
    <w:rsid w:val="00197DA4"/>
    <w:rsid w:val="001A013A"/>
    <w:rsid w:val="001A0AA8"/>
    <w:rsid w:val="001A1195"/>
    <w:rsid w:val="001A16D5"/>
    <w:rsid w:val="001A16D6"/>
    <w:rsid w:val="001A1E27"/>
    <w:rsid w:val="001A203E"/>
    <w:rsid w:val="001A22CD"/>
    <w:rsid w:val="001A2E31"/>
    <w:rsid w:val="001A3406"/>
    <w:rsid w:val="001A3BE6"/>
    <w:rsid w:val="001A4166"/>
    <w:rsid w:val="001A42A6"/>
    <w:rsid w:val="001A43D7"/>
    <w:rsid w:val="001A4BF5"/>
    <w:rsid w:val="001A520E"/>
    <w:rsid w:val="001A536F"/>
    <w:rsid w:val="001A5C90"/>
    <w:rsid w:val="001A680B"/>
    <w:rsid w:val="001A68B4"/>
    <w:rsid w:val="001A6C82"/>
    <w:rsid w:val="001A7733"/>
    <w:rsid w:val="001A7B62"/>
    <w:rsid w:val="001A7CE2"/>
    <w:rsid w:val="001B0253"/>
    <w:rsid w:val="001B07E1"/>
    <w:rsid w:val="001B0B5D"/>
    <w:rsid w:val="001B1D14"/>
    <w:rsid w:val="001B1DF5"/>
    <w:rsid w:val="001B20F8"/>
    <w:rsid w:val="001B236F"/>
    <w:rsid w:val="001B2682"/>
    <w:rsid w:val="001B27FF"/>
    <w:rsid w:val="001B3A74"/>
    <w:rsid w:val="001B4203"/>
    <w:rsid w:val="001B42AD"/>
    <w:rsid w:val="001B4B2E"/>
    <w:rsid w:val="001B4FE5"/>
    <w:rsid w:val="001B55FE"/>
    <w:rsid w:val="001B59DD"/>
    <w:rsid w:val="001B5C78"/>
    <w:rsid w:val="001B5F0D"/>
    <w:rsid w:val="001B724C"/>
    <w:rsid w:val="001B73A9"/>
    <w:rsid w:val="001B7A3C"/>
    <w:rsid w:val="001C05E2"/>
    <w:rsid w:val="001C0ECA"/>
    <w:rsid w:val="001C216F"/>
    <w:rsid w:val="001C2630"/>
    <w:rsid w:val="001C2FAD"/>
    <w:rsid w:val="001C3F0D"/>
    <w:rsid w:val="001C403B"/>
    <w:rsid w:val="001C4556"/>
    <w:rsid w:val="001C45EC"/>
    <w:rsid w:val="001C48DE"/>
    <w:rsid w:val="001C4CF7"/>
    <w:rsid w:val="001C5415"/>
    <w:rsid w:val="001C5459"/>
    <w:rsid w:val="001C5579"/>
    <w:rsid w:val="001C5BAF"/>
    <w:rsid w:val="001C5EAA"/>
    <w:rsid w:val="001C6132"/>
    <w:rsid w:val="001C614F"/>
    <w:rsid w:val="001C62F5"/>
    <w:rsid w:val="001C69C3"/>
    <w:rsid w:val="001C6AFC"/>
    <w:rsid w:val="001C6CF2"/>
    <w:rsid w:val="001C6CFF"/>
    <w:rsid w:val="001C7DA2"/>
    <w:rsid w:val="001D0088"/>
    <w:rsid w:val="001D0764"/>
    <w:rsid w:val="001D1AF9"/>
    <w:rsid w:val="001D22D8"/>
    <w:rsid w:val="001D241E"/>
    <w:rsid w:val="001D262B"/>
    <w:rsid w:val="001D2892"/>
    <w:rsid w:val="001D2F97"/>
    <w:rsid w:val="001D3C3D"/>
    <w:rsid w:val="001D5314"/>
    <w:rsid w:val="001D5596"/>
    <w:rsid w:val="001D5852"/>
    <w:rsid w:val="001D5C54"/>
    <w:rsid w:val="001D6133"/>
    <w:rsid w:val="001D66A1"/>
    <w:rsid w:val="001D6BA2"/>
    <w:rsid w:val="001D6D36"/>
    <w:rsid w:val="001D6DF7"/>
    <w:rsid w:val="001D70F7"/>
    <w:rsid w:val="001E02EA"/>
    <w:rsid w:val="001E0321"/>
    <w:rsid w:val="001E0911"/>
    <w:rsid w:val="001E0A78"/>
    <w:rsid w:val="001E1405"/>
    <w:rsid w:val="001E151A"/>
    <w:rsid w:val="001E280B"/>
    <w:rsid w:val="001E28F5"/>
    <w:rsid w:val="001E3795"/>
    <w:rsid w:val="001E3861"/>
    <w:rsid w:val="001E3C00"/>
    <w:rsid w:val="001E3F34"/>
    <w:rsid w:val="001E411B"/>
    <w:rsid w:val="001E42EA"/>
    <w:rsid w:val="001E509E"/>
    <w:rsid w:val="001E6006"/>
    <w:rsid w:val="001E6106"/>
    <w:rsid w:val="001E6403"/>
    <w:rsid w:val="001E658E"/>
    <w:rsid w:val="001E69DF"/>
    <w:rsid w:val="001E6D92"/>
    <w:rsid w:val="001E7CD0"/>
    <w:rsid w:val="001E7ECB"/>
    <w:rsid w:val="001F038C"/>
    <w:rsid w:val="001F03D6"/>
    <w:rsid w:val="001F123B"/>
    <w:rsid w:val="001F139B"/>
    <w:rsid w:val="001F16A1"/>
    <w:rsid w:val="001F1856"/>
    <w:rsid w:val="001F1AB8"/>
    <w:rsid w:val="001F1AE6"/>
    <w:rsid w:val="001F1E81"/>
    <w:rsid w:val="001F22B1"/>
    <w:rsid w:val="001F230C"/>
    <w:rsid w:val="001F23CA"/>
    <w:rsid w:val="001F2979"/>
    <w:rsid w:val="001F3093"/>
    <w:rsid w:val="001F3208"/>
    <w:rsid w:val="001F3311"/>
    <w:rsid w:val="001F36D1"/>
    <w:rsid w:val="001F3AD4"/>
    <w:rsid w:val="001F3BFF"/>
    <w:rsid w:val="001F44FE"/>
    <w:rsid w:val="001F4502"/>
    <w:rsid w:val="001F4682"/>
    <w:rsid w:val="001F498C"/>
    <w:rsid w:val="001F4BD4"/>
    <w:rsid w:val="001F5F52"/>
    <w:rsid w:val="001F7356"/>
    <w:rsid w:val="001F782A"/>
    <w:rsid w:val="00200187"/>
    <w:rsid w:val="002002A8"/>
    <w:rsid w:val="002005E6"/>
    <w:rsid w:val="0020065A"/>
    <w:rsid w:val="0020142E"/>
    <w:rsid w:val="0020157C"/>
    <w:rsid w:val="002015DB"/>
    <w:rsid w:val="002017E7"/>
    <w:rsid w:val="002023AD"/>
    <w:rsid w:val="00202AAB"/>
    <w:rsid w:val="00202F36"/>
    <w:rsid w:val="002034A3"/>
    <w:rsid w:val="002036E4"/>
    <w:rsid w:val="00203B92"/>
    <w:rsid w:val="00203F0B"/>
    <w:rsid w:val="00204A7B"/>
    <w:rsid w:val="00204F99"/>
    <w:rsid w:val="00204FA6"/>
    <w:rsid w:val="00204FFA"/>
    <w:rsid w:val="002059CA"/>
    <w:rsid w:val="00205A44"/>
    <w:rsid w:val="00205F66"/>
    <w:rsid w:val="002060F7"/>
    <w:rsid w:val="00206333"/>
    <w:rsid w:val="0020661A"/>
    <w:rsid w:val="00206DE9"/>
    <w:rsid w:val="00210805"/>
    <w:rsid w:val="00210922"/>
    <w:rsid w:val="00210F1E"/>
    <w:rsid w:val="00210F85"/>
    <w:rsid w:val="002115EF"/>
    <w:rsid w:val="002119F5"/>
    <w:rsid w:val="00212232"/>
    <w:rsid w:val="0021230B"/>
    <w:rsid w:val="0021283A"/>
    <w:rsid w:val="002128CC"/>
    <w:rsid w:val="0021290E"/>
    <w:rsid w:val="00212C36"/>
    <w:rsid w:val="0021341A"/>
    <w:rsid w:val="002139F0"/>
    <w:rsid w:val="00213ADB"/>
    <w:rsid w:val="00213C82"/>
    <w:rsid w:val="00213FEB"/>
    <w:rsid w:val="0021426E"/>
    <w:rsid w:val="002146F3"/>
    <w:rsid w:val="00214928"/>
    <w:rsid w:val="002149E0"/>
    <w:rsid w:val="00215084"/>
    <w:rsid w:val="00215319"/>
    <w:rsid w:val="0021584F"/>
    <w:rsid w:val="00215988"/>
    <w:rsid w:val="00216040"/>
    <w:rsid w:val="00216176"/>
    <w:rsid w:val="002161F5"/>
    <w:rsid w:val="002169DE"/>
    <w:rsid w:val="00216D8A"/>
    <w:rsid w:val="00216F57"/>
    <w:rsid w:val="002178B7"/>
    <w:rsid w:val="00217A7D"/>
    <w:rsid w:val="00217DFF"/>
    <w:rsid w:val="0022004E"/>
    <w:rsid w:val="002200D9"/>
    <w:rsid w:val="002212BC"/>
    <w:rsid w:val="002220E7"/>
    <w:rsid w:val="00222A62"/>
    <w:rsid w:val="00222DF7"/>
    <w:rsid w:val="0022313D"/>
    <w:rsid w:val="00223831"/>
    <w:rsid w:val="0022509E"/>
    <w:rsid w:val="00225215"/>
    <w:rsid w:val="00226608"/>
    <w:rsid w:val="0022691C"/>
    <w:rsid w:val="00226D97"/>
    <w:rsid w:val="00226ED0"/>
    <w:rsid w:val="0022753B"/>
    <w:rsid w:val="002303F0"/>
    <w:rsid w:val="00230D59"/>
    <w:rsid w:val="002311DF"/>
    <w:rsid w:val="002316A2"/>
    <w:rsid w:val="002316A4"/>
    <w:rsid w:val="0023181D"/>
    <w:rsid w:val="00231962"/>
    <w:rsid w:val="00231A81"/>
    <w:rsid w:val="002327EB"/>
    <w:rsid w:val="00232E56"/>
    <w:rsid w:val="00233398"/>
    <w:rsid w:val="002334C7"/>
    <w:rsid w:val="00233ECA"/>
    <w:rsid w:val="00233F63"/>
    <w:rsid w:val="00234035"/>
    <w:rsid w:val="00234785"/>
    <w:rsid w:val="00234B4D"/>
    <w:rsid w:val="00234B86"/>
    <w:rsid w:val="00234C50"/>
    <w:rsid w:val="0023515D"/>
    <w:rsid w:val="002351C3"/>
    <w:rsid w:val="00235218"/>
    <w:rsid w:val="002359BE"/>
    <w:rsid w:val="00236235"/>
    <w:rsid w:val="002367D8"/>
    <w:rsid w:val="00236B79"/>
    <w:rsid w:val="00236E75"/>
    <w:rsid w:val="00236FB4"/>
    <w:rsid w:val="00237C94"/>
    <w:rsid w:val="00237CDA"/>
    <w:rsid w:val="00240292"/>
    <w:rsid w:val="00240486"/>
    <w:rsid w:val="002405D0"/>
    <w:rsid w:val="00240795"/>
    <w:rsid w:val="002409C7"/>
    <w:rsid w:val="00240A49"/>
    <w:rsid w:val="00240BB8"/>
    <w:rsid w:val="0024125E"/>
    <w:rsid w:val="00241382"/>
    <w:rsid w:val="002413ED"/>
    <w:rsid w:val="00241772"/>
    <w:rsid w:val="00241880"/>
    <w:rsid w:val="00241AA1"/>
    <w:rsid w:val="00241D31"/>
    <w:rsid w:val="00241E9D"/>
    <w:rsid w:val="00241EB6"/>
    <w:rsid w:val="0024211E"/>
    <w:rsid w:val="0024239F"/>
    <w:rsid w:val="002427AE"/>
    <w:rsid w:val="00242D48"/>
    <w:rsid w:val="002433D7"/>
    <w:rsid w:val="002434D1"/>
    <w:rsid w:val="00243571"/>
    <w:rsid w:val="002438D9"/>
    <w:rsid w:val="0024391B"/>
    <w:rsid w:val="00243B0E"/>
    <w:rsid w:val="0024444A"/>
    <w:rsid w:val="002450A2"/>
    <w:rsid w:val="0024529F"/>
    <w:rsid w:val="00245B83"/>
    <w:rsid w:val="00246397"/>
    <w:rsid w:val="00246686"/>
    <w:rsid w:val="00246FC3"/>
    <w:rsid w:val="00247919"/>
    <w:rsid w:val="00247FC7"/>
    <w:rsid w:val="00250017"/>
    <w:rsid w:val="00250069"/>
    <w:rsid w:val="002501A9"/>
    <w:rsid w:val="00250531"/>
    <w:rsid w:val="00250BEC"/>
    <w:rsid w:val="00251034"/>
    <w:rsid w:val="00251317"/>
    <w:rsid w:val="002516D7"/>
    <w:rsid w:val="00251B59"/>
    <w:rsid w:val="00251F3E"/>
    <w:rsid w:val="00252511"/>
    <w:rsid w:val="00252999"/>
    <w:rsid w:val="00253016"/>
    <w:rsid w:val="002531A0"/>
    <w:rsid w:val="00253323"/>
    <w:rsid w:val="002537AE"/>
    <w:rsid w:val="00253E98"/>
    <w:rsid w:val="00253FA8"/>
    <w:rsid w:val="002544B1"/>
    <w:rsid w:val="002544B4"/>
    <w:rsid w:val="002544FB"/>
    <w:rsid w:val="00254862"/>
    <w:rsid w:val="00255029"/>
    <w:rsid w:val="00255662"/>
    <w:rsid w:val="00255901"/>
    <w:rsid w:val="002559F7"/>
    <w:rsid w:val="00255B34"/>
    <w:rsid w:val="00256AE5"/>
    <w:rsid w:val="00256B0D"/>
    <w:rsid w:val="00256B8D"/>
    <w:rsid w:val="00256D79"/>
    <w:rsid w:val="00256E6D"/>
    <w:rsid w:val="00257561"/>
    <w:rsid w:val="002575FF"/>
    <w:rsid w:val="00257770"/>
    <w:rsid w:val="002579BF"/>
    <w:rsid w:val="00260541"/>
    <w:rsid w:val="00260749"/>
    <w:rsid w:val="00260CAB"/>
    <w:rsid w:val="00260D75"/>
    <w:rsid w:val="002619BF"/>
    <w:rsid w:val="00262B22"/>
    <w:rsid w:val="0026304A"/>
    <w:rsid w:val="00263AB1"/>
    <w:rsid w:val="00263D36"/>
    <w:rsid w:val="00264EB9"/>
    <w:rsid w:val="00265362"/>
    <w:rsid w:val="0026562E"/>
    <w:rsid w:val="00265865"/>
    <w:rsid w:val="0026608A"/>
    <w:rsid w:val="002672E2"/>
    <w:rsid w:val="002676A6"/>
    <w:rsid w:val="00267D19"/>
    <w:rsid w:val="00270478"/>
    <w:rsid w:val="002711C3"/>
    <w:rsid w:val="002712E1"/>
    <w:rsid w:val="002716F5"/>
    <w:rsid w:val="00272777"/>
    <w:rsid w:val="002728EC"/>
    <w:rsid w:val="0027299D"/>
    <w:rsid w:val="002734DE"/>
    <w:rsid w:val="00273C00"/>
    <w:rsid w:val="00273C03"/>
    <w:rsid w:val="00273C0E"/>
    <w:rsid w:val="002746CB"/>
    <w:rsid w:val="00274757"/>
    <w:rsid w:val="002749F4"/>
    <w:rsid w:val="00274F9E"/>
    <w:rsid w:val="0027522E"/>
    <w:rsid w:val="00275428"/>
    <w:rsid w:val="002758BB"/>
    <w:rsid w:val="002762C1"/>
    <w:rsid w:val="00276465"/>
    <w:rsid w:val="00276653"/>
    <w:rsid w:val="002769DA"/>
    <w:rsid w:val="00276F3F"/>
    <w:rsid w:val="00277426"/>
    <w:rsid w:val="002807D8"/>
    <w:rsid w:val="00280E36"/>
    <w:rsid w:val="0028166A"/>
    <w:rsid w:val="0028188F"/>
    <w:rsid w:val="0028198A"/>
    <w:rsid w:val="002820CB"/>
    <w:rsid w:val="00282947"/>
    <w:rsid w:val="00282E28"/>
    <w:rsid w:val="002837B5"/>
    <w:rsid w:val="00283BC7"/>
    <w:rsid w:val="00283E45"/>
    <w:rsid w:val="002847BC"/>
    <w:rsid w:val="00284A4A"/>
    <w:rsid w:val="00284C95"/>
    <w:rsid w:val="00284F60"/>
    <w:rsid w:val="0028516E"/>
    <w:rsid w:val="00285467"/>
    <w:rsid w:val="00285C5E"/>
    <w:rsid w:val="00285C94"/>
    <w:rsid w:val="002861B0"/>
    <w:rsid w:val="0028682F"/>
    <w:rsid w:val="002901F2"/>
    <w:rsid w:val="0029069D"/>
    <w:rsid w:val="00290767"/>
    <w:rsid w:val="00290A4D"/>
    <w:rsid w:val="00290F59"/>
    <w:rsid w:val="00290F7E"/>
    <w:rsid w:val="00291408"/>
    <w:rsid w:val="00291AC5"/>
    <w:rsid w:val="00291E01"/>
    <w:rsid w:val="002926C0"/>
    <w:rsid w:val="0029291C"/>
    <w:rsid w:val="00292A9D"/>
    <w:rsid w:val="00292C2B"/>
    <w:rsid w:val="00293098"/>
    <w:rsid w:val="002933FE"/>
    <w:rsid w:val="00293506"/>
    <w:rsid w:val="0029381A"/>
    <w:rsid w:val="002948D0"/>
    <w:rsid w:val="002948D5"/>
    <w:rsid w:val="002949A6"/>
    <w:rsid w:val="00294D1E"/>
    <w:rsid w:val="0029551F"/>
    <w:rsid w:val="002958FB"/>
    <w:rsid w:val="00296407"/>
    <w:rsid w:val="00296538"/>
    <w:rsid w:val="00296885"/>
    <w:rsid w:val="00296EFE"/>
    <w:rsid w:val="002979FB"/>
    <w:rsid w:val="002979FE"/>
    <w:rsid w:val="002A02F1"/>
    <w:rsid w:val="002A0F25"/>
    <w:rsid w:val="002A0F58"/>
    <w:rsid w:val="002A17A5"/>
    <w:rsid w:val="002A1B60"/>
    <w:rsid w:val="002A3073"/>
    <w:rsid w:val="002A331D"/>
    <w:rsid w:val="002A3DFE"/>
    <w:rsid w:val="002A4A33"/>
    <w:rsid w:val="002A4D46"/>
    <w:rsid w:val="002A538D"/>
    <w:rsid w:val="002A5414"/>
    <w:rsid w:val="002A5A27"/>
    <w:rsid w:val="002A5D0F"/>
    <w:rsid w:val="002A606E"/>
    <w:rsid w:val="002A733C"/>
    <w:rsid w:val="002A7546"/>
    <w:rsid w:val="002A790E"/>
    <w:rsid w:val="002A7CD4"/>
    <w:rsid w:val="002B0C15"/>
    <w:rsid w:val="002B173E"/>
    <w:rsid w:val="002B1D94"/>
    <w:rsid w:val="002B1F8F"/>
    <w:rsid w:val="002B2364"/>
    <w:rsid w:val="002B26C8"/>
    <w:rsid w:val="002B2792"/>
    <w:rsid w:val="002B28A5"/>
    <w:rsid w:val="002B2C46"/>
    <w:rsid w:val="002B2D5D"/>
    <w:rsid w:val="002B32E5"/>
    <w:rsid w:val="002B38E2"/>
    <w:rsid w:val="002B39A3"/>
    <w:rsid w:val="002B3E18"/>
    <w:rsid w:val="002B3FD8"/>
    <w:rsid w:val="002B42AF"/>
    <w:rsid w:val="002B49CD"/>
    <w:rsid w:val="002B5939"/>
    <w:rsid w:val="002B600E"/>
    <w:rsid w:val="002B6382"/>
    <w:rsid w:val="002B696E"/>
    <w:rsid w:val="002B6C67"/>
    <w:rsid w:val="002B6E47"/>
    <w:rsid w:val="002B743F"/>
    <w:rsid w:val="002C02DE"/>
    <w:rsid w:val="002C0385"/>
    <w:rsid w:val="002C0424"/>
    <w:rsid w:val="002C0501"/>
    <w:rsid w:val="002C06B1"/>
    <w:rsid w:val="002C0719"/>
    <w:rsid w:val="002C0BC7"/>
    <w:rsid w:val="002C0F4E"/>
    <w:rsid w:val="002C153E"/>
    <w:rsid w:val="002C1B70"/>
    <w:rsid w:val="002C2097"/>
    <w:rsid w:val="002C2D5E"/>
    <w:rsid w:val="002C4C0D"/>
    <w:rsid w:val="002C625E"/>
    <w:rsid w:val="002C6621"/>
    <w:rsid w:val="002C6EDD"/>
    <w:rsid w:val="002C79E0"/>
    <w:rsid w:val="002C7B4D"/>
    <w:rsid w:val="002C7C29"/>
    <w:rsid w:val="002C7CB1"/>
    <w:rsid w:val="002D082D"/>
    <w:rsid w:val="002D0AD1"/>
    <w:rsid w:val="002D17D9"/>
    <w:rsid w:val="002D18B9"/>
    <w:rsid w:val="002D22F9"/>
    <w:rsid w:val="002D2679"/>
    <w:rsid w:val="002D2727"/>
    <w:rsid w:val="002D372E"/>
    <w:rsid w:val="002D3B91"/>
    <w:rsid w:val="002D3DEF"/>
    <w:rsid w:val="002D4289"/>
    <w:rsid w:val="002D440B"/>
    <w:rsid w:val="002D511B"/>
    <w:rsid w:val="002D6046"/>
    <w:rsid w:val="002D6129"/>
    <w:rsid w:val="002D67B2"/>
    <w:rsid w:val="002D6EA1"/>
    <w:rsid w:val="002D6ECD"/>
    <w:rsid w:val="002D6F81"/>
    <w:rsid w:val="002D79E1"/>
    <w:rsid w:val="002D7BF2"/>
    <w:rsid w:val="002E0167"/>
    <w:rsid w:val="002E04E3"/>
    <w:rsid w:val="002E08C5"/>
    <w:rsid w:val="002E09D8"/>
    <w:rsid w:val="002E0F0C"/>
    <w:rsid w:val="002E1003"/>
    <w:rsid w:val="002E138A"/>
    <w:rsid w:val="002E147A"/>
    <w:rsid w:val="002E1A3F"/>
    <w:rsid w:val="002E2662"/>
    <w:rsid w:val="002E26D5"/>
    <w:rsid w:val="002E2847"/>
    <w:rsid w:val="002E29C5"/>
    <w:rsid w:val="002E30BA"/>
    <w:rsid w:val="002E330C"/>
    <w:rsid w:val="002E345A"/>
    <w:rsid w:val="002E4038"/>
    <w:rsid w:val="002E48BA"/>
    <w:rsid w:val="002E608F"/>
    <w:rsid w:val="002E65F3"/>
    <w:rsid w:val="002E6B58"/>
    <w:rsid w:val="002E75C0"/>
    <w:rsid w:val="002E7CEC"/>
    <w:rsid w:val="002F0631"/>
    <w:rsid w:val="002F064D"/>
    <w:rsid w:val="002F082F"/>
    <w:rsid w:val="002F0C14"/>
    <w:rsid w:val="002F1192"/>
    <w:rsid w:val="002F122E"/>
    <w:rsid w:val="002F13F1"/>
    <w:rsid w:val="002F16D0"/>
    <w:rsid w:val="002F218F"/>
    <w:rsid w:val="002F24E5"/>
    <w:rsid w:val="002F305D"/>
    <w:rsid w:val="002F33BD"/>
    <w:rsid w:val="002F34C8"/>
    <w:rsid w:val="002F40A7"/>
    <w:rsid w:val="002F41AD"/>
    <w:rsid w:val="002F4418"/>
    <w:rsid w:val="002F4708"/>
    <w:rsid w:val="002F4826"/>
    <w:rsid w:val="002F4C47"/>
    <w:rsid w:val="002F4E28"/>
    <w:rsid w:val="002F51DF"/>
    <w:rsid w:val="002F602A"/>
    <w:rsid w:val="002F61F5"/>
    <w:rsid w:val="002F732F"/>
    <w:rsid w:val="002F76AC"/>
    <w:rsid w:val="002F7BF1"/>
    <w:rsid w:val="002F7F4F"/>
    <w:rsid w:val="003007DD"/>
    <w:rsid w:val="00300DE1"/>
    <w:rsid w:val="0030112C"/>
    <w:rsid w:val="00301A73"/>
    <w:rsid w:val="00301B97"/>
    <w:rsid w:val="00301DD7"/>
    <w:rsid w:val="00301DF4"/>
    <w:rsid w:val="003021B8"/>
    <w:rsid w:val="003024B1"/>
    <w:rsid w:val="00303083"/>
    <w:rsid w:val="0030315F"/>
    <w:rsid w:val="00303507"/>
    <w:rsid w:val="003035B1"/>
    <w:rsid w:val="00304B88"/>
    <w:rsid w:val="003052B8"/>
    <w:rsid w:val="00305F9E"/>
    <w:rsid w:val="00306409"/>
    <w:rsid w:val="0030640B"/>
    <w:rsid w:val="0030681C"/>
    <w:rsid w:val="00306D26"/>
    <w:rsid w:val="00307518"/>
    <w:rsid w:val="0031020C"/>
    <w:rsid w:val="003106EB"/>
    <w:rsid w:val="00310825"/>
    <w:rsid w:val="0031106B"/>
    <w:rsid w:val="00311D08"/>
    <w:rsid w:val="00311EBB"/>
    <w:rsid w:val="00312148"/>
    <w:rsid w:val="003127FD"/>
    <w:rsid w:val="00312BCC"/>
    <w:rsid w:val="00312FC0"/>
    <w:rsid w:val="00313603"/>
    <w:rsid w:val="00313B52"/>
    <w:rsid w:val="00313BA8"/>
    <w:rsid w:val="00313FF3"/>
    <w:rsid w:val="00314715"/>
    <w:rsid w:val="00314A4C"/>
    <w:rsid w:val="00314CC0"/>
    <w:rsid w:val="00314D14"/>
    <w:rsid w:val="00315078"/>
    <w:rsid w:val="0031583D"/>
    <w:rsid w:val="00316A6A"/>
    <w:rsid w:val="00316C27"/>
    <w:rsid w:val="00316E2B"/>
    <w:rsid w:val="0031703B"/>
    <w:rsid w:val="00317BFB"/>
    <w:rsid w:val="00317E62"/>
    <w:rsid w:val="00320149"/>
    <w:rsid w:val="003202D6"/>
    <w:rsid w:val="00320373"/>
    <w:rsid w:val="00320900"/>
    <w:rsid w:val="003209B6"/>
    <w:rsid w:val="00320AB7"/>
    <w:rsid w:val="00320F9B"/>
    <w:rsid w:val="0032261F"/>
    <w:rsid w:val="0032281E"/>
    <w:rsid w:val="00322832"/>
    <w:rsid w:val="003228DF"/>
    <w:rsid w:val="003228EA"/>
    <w:rsid w:val="0032303B"/>
    <w:rsid w:val="00323810"/>
    <w:rsid w:val="003253BF"/>
    <w:rsid w:val="003253D2"/>
    <w:rsid w:val="00325C81"/>
    <w:rsid w:val="0032654D"/>
    <w:rsid w:val="003266EB"/>
    <w:rsid w:val="00326876"/>
    <w:rsid w:val="00326DB1"/>
    <w:rsid w:val="003274D8"/>
    <w:rsid w:val="00327C48"/>
    <w:rsid w:val="00327CCE"/>
    <w:rsid w:val="00327D58"/>
    <w:rsid w:val="00330330"/>
    <w:rsid w:val="0033060F"/>
    <w:rsid w:val="003313CD"/>
    <w:rsid w:val="003315CA"/>
    <w:rsid w:val="0033162D"/>
    <w:rsid w:val="00331C5C"/>
    <w:rsid w:val="00332024"/>
    <w:rsid w:val="003322E2"/>
    <w:rsid w:val="00332516"/>
    <w:rsid w:val="00332CCE"/>
    <w:rsid w:val="003331D7"/>
    <w:rsid w:val="003343B4"/>
    <w:rsid w:val="00334927"/>
    <w:rsid w:val="003356B8"/>
    <w:rsid w:val="0033575D"/>
    <w:rsid w:val="00336031"/>
    <w:rsid w:val="00336494"/>
    <w:rsid w:val="00337031"/>
    <w:rsid w:val="0033731A"/>
    <w:rsid w:val="00337FC9"/>
    <w:rsid w:val="00340178"/>
    <w:rsid w:val="00341045"/>
    <w:rsid w:val="003413B8"/>
    <w:rsid w:val="0034300F"/>
    <w:rsid w:val="0034367F"/>
    <w:rsid w:val="00343B5E"/>
    <w:rsid w:val="00343CD3"/>
    <w:rsid w:val="003454C9"/>
    <w:rsid w:val="00345506"/>
    <w:rsid w:val="003456B7"/>
    <w:rsid w:val="003456DD"/>
    <w:rsid w:val="00345938"/>
    <w:rsid w:val="00345DA4"/>
    <w:rsid w:val="003467C2"/>
    <w:rsid w:val="00346B43"/>
    <w:rsid w:val="00347B4B"/>
    <w:rsid w:val="00347EA1"/>
    <w:rsid w:val="00350388"/>
    <w:rsid w:val="0035043E"/>
    <w:rsid w:val="00350CEC"/>
    <w:rsid w:val="00350D88"/>
    <w:rsid w:val="00350DAA"/>
    <w:rsid w:val="00350E0F"/>
    <w:rsid w:val="00350F5C"/>
    <w:rsid w:val="0035113A"/>
    <w:rsid w:val="00351B27"/>
    <w:rsid w:val="00351F48"/>
    <w:rsid w:val="003532C1"/>
    <w:rsid w:val="00353F03"/>
    <w:rsid w:val="00353F42"/>
    <w:rsid w:val="0035417E"/>
    <w:rsid w:val="003548A8"/>
    <w:rsid w:val="003553DB"/>
    <w:rsid w:val="0035542C"/>
    <w:rsid w:val="003558A7"/>
    <w:rsid w:val="00355A77"/>
    <w:rsid w:val="00355F62"/>
    <w:rsid w:val="0035603C"/>
    <w:rsid w:val="00356795"/>
    <w:rsid w:val="00356B11"/>
    <w:rsid w:val="00356D44"/>
    <w:rsid w:val="003574EF"/>
    <w:rsid w:val="00357BB7"/>
    <w:rsid w:val="00357CD3"/>
    <w:rsid w:val="003602A7"/>
    <w:rsid w:val="003604A9"/>
    <w:rsid w:val="00360601"/>
    <w:rsid w:val="00360A72"/>
    <w:rsid w:val="00360C94"/>
    <w:rsid w:val="003617D8"/>
    <w:rsid w:val="00361856"/>
    <w:rsid w:val="00361A59"/>
    <w:rsid w:val="00362284"/>
    <w:rsid w:val="00362556"/>
    <w:rsid w:val="00362675"/>
    <w:rsid w:val="003626DB"/>
    <w:rsid w:val="00362FB3"/>
    <w:rsid w:val="0036321B"/>
    <w:rsid w:val="003634D2"/>
    <w:rsid w:val="00363812"/>
    <w:rsid w:val="00363971"/>
    <w:rsid w:val="00363C5F"/>
    <w:rsid w:val="00364B5C"/>
    <w:rsid w:val="00364E6C"/>
    <w:rsid w:val="003662F2"/>
    <w:rsid w:val="003663BF"/>
    <w:rsid w:val="003669EB"/>
    <w:rsid w:val="00366E72"/>
    <w:rsid w:val="00366E88"/>
    <w:rsid w:val="00366EF9"/>
    <w:rsid w:val="003703DD"/>
    <w:rsid w:val="003703F0"/>
    <w:rsid w:val="003705DC"/>
    <w:rsid w:val="0037077A"/>
    <w:rsid w:val="00370F6D"/>
    <w:rsid w:val="00371359"/>
    <w:rsid w:val="0037188B"/>
    <w:rsid w:val="00371A05"/>
    <w:rsid w:val="00371B6B"/>
    <w:rsid w:val="00371D34"/>
    <w:rsid w:val="00371D92"/>
    <w:rsid w:val="00371E94"/>
    <w:rsid w:val="003731AA"/>
    <w:rsid w:val="00373448"/>
    <w:rsid w:val="00373F5B"/>
    <w:rsid w:val="003744A6"/>
    <w:rsid w:val="0037540D"/>
    <w:rsid w:val="00375957"/>
    <w:rsid w:val="00376365"/>
    <w:rsid w:val="003767B3"/>
    <w:rsid w:val="00376BF9"/>
    <w:rsid w:val="00376F04"/>
    <w:rsid w:val="00377491"/>
    <w:rsid w:val="003775F5"/>
    <w:rsid w:val="00377796"/>
    <w:rsid w:val="00377C57"/>
    <w:rsid w:val="00377EDE"/>
    <w:rsid w:val="00380128"/>
    <w:rsid w:val="003806EA"/>
    <w:rsid w:val="003807C3"/>
    <w:rsid w:val="003807F8"/>
    <w:rsid w:val="00380821"/>
    <w:rsid w:val="00380DA1"/>
    <w:rsid w:val="0038125D"/>
    <w:rsid w:val="003823B9"/>
    <w:rsid w:val="00382451"/>
    <w:rsid w:val="003824D9"/>
    <w:rsid w:val="00382EF6"/>
    <w:rsid w:val="00383A06"/>
    <w:rsid w:val="00383B2F"/>
    <w:rsid w:val="00383C21"/>
    <w:rsid w:val="0038422B"/>
    <w:rsid w:val="00384324"/>
    <w:rsid w:val="00384B79"/>
    <w:rsid w:val="00385CCE"/>
    <w:rsid w:val="0038615B"/>
    <w:rsid w:val="00386D45"/>
    <w:rsid w:val="00387304"/>
    <w:rsid w:val="003873E3"/>
    <w:rsid w:val="00387714"/>
    <w:rsid w:val="0038771E"/>
    <w:rsid w:val="00387A0A"/>
    <w:rsid w:val="0039061D"/>
    <w:rsid w:val="00390D1F"/>
    <w:rsid w:val="00390E7A"/>
    <w:rsid w:val="003912BC"/>
    <w:rsid w:val="00391D39"/>
    <w:rsid w:val="003924CE"/>
    <w:rsid w:val="00392B8F"/>
    <w:rsid w:val="003939CA"/>
    <w:rsid w:val="00393CB8"/>
    <w:rsid w:val="00393D0E"/>
    <w:rsid w:val="00393D11"/>
    <w:rsid w:val="00394583"/>
    <w:rsid w:val="00394AE6"/>
    <w:rsid w:val="00394AF3"/>
    <w:rsid w:val="00394BE7"/>
    <w:rsid w:val="00395B26"/>
    <w:rsid w:val="00396D3A"/>
    <w:rsid w:val="00397D83"/>
    <w:rsid w:val="00397D91"/>
    <w:rsid w:val="00397F7E"/>
    <w:rsid w:val="003A0527"/>
    <w:rsid w:val="003A13E1"/>
    <w:rsid w:val="003A1770"/>
    <w:rsid w:val="003A2368"/>
    <w:rsid w:val="003A24CF"/>
    <w:rsid w:val="003A263D"/>
    <w:rsid w:val="003A2967"/>
    <w:rsid w:val="003A2F8B"/>
    <w:rsid w:val="003A38A8"/>
    <w:rsid w:val="003A3ED9"/>
    <w:rsid w:val="003A41A4"/>
    <w:rsid w:val="003A42F2"/>
    <w:rsid w:val="003A4372"/>
    <w:rsid w:val="003A460B"/>
    <w:rsid w:val="003A4B98"/>
    <w:rsid w:val="003A4CA6"/>
    <w:rsid w:val="003A522D"/>
    <w:rsid w:val="003A52A9"/>
    <w:rsid w:val="003A67C2"/>
    <w:rsid w:val="003A6E97"/>
    <w:rsid w:val="003A776E"/>
    <w:rsid w:val="003A7792"/>
    <w:rsid w:val="003B0156"/>
    <w:rsid w:val="003B0BBA"/>
    <w:rsid w:val="003B0BE0"/>
    <w:rsid w:val="003B10B4"/>
    <w:rsid w:val="003B153F"/>
    <w:rsid w:val="003B1DDB"/>
    <w:rsid w:val="003B2084"/>
    <w:rsid w:val="003B22FD"/>
    <w:rsid w:val="003B3D27"/>
    <w:rsid w:val="003B42F0"/>
    <w:rsid w:val="003B43A3"/>
    <w:rsid w:val="003B51A1"/>
    <w:rsid w:val="003B563A"/>
    <w:rsid w:val="003B5B0C"/>
    <w:rsid w:val="003B65D7"/>
    <w:rsid w:val="003B699E"/>
    <w:rsid w:val="003B6B5D"/>
    <w:rsid w:val="003B74A1"/>
    <w:rsid w:val="003B74DD"/>
    <w:rsid w:val="003B7BAE"/>
    <w:rsid w:val="003C03FD"/>
    <w:rsid w:val="003C06FD"/>
    <w:rsid w:val="003C0B5E"/>
    <w:rsid w:val="003C0F4B"/>
    <w:rsid w:val="003C1371"/>
    <w:rsid w:val="003C13A5"/>
    <w:rsid w:val="003C13D5"/>
    <w:rsid w:val="003C1661"/>
    <w:rsid w:val="003C17F5"/>
    <w:rsid w:val="003C187D"/>
    <w:rsid w:val="003C1ADC"/>
    <w:rsid w:val="003C1F52"/>
    <w:rsid w:val="003C21C9"/>
    <w:rsid w:val="003C2550"/>
    <w:rsid w:val="003C2EEE"/>
    <w:rsid w:val="003C31B6"/>
    <w:rsid w:val="003C3313"/>
    <w:rsid w:val="003C37A8"/>
    <w:rsid w:val="003C3946"/>
    <w:rsid w:val="003C3F42"/>
    <w:rsid w:val="003C417A"/>
    <w:rsid w:val="003C43BD"/>
    <w:rsid w:val="003C4798"/>
    <w:rsid w:val="003C4854"/>
    <w:rsid w:val="003C5169"/>
    <w:rsid w:val="003C53F7"/>
    <w:rsid w:val="003C54EF"/>
    <w:rsid w:val="003C6507"/>
    <w:rsid w:val="003C6BC1"/>
    <w:rsid w:val="003C6F35"/>
    <w:rsid w:val="003C708E"/>
    <w:rsid w:val="003D0286"/>
    <w:rsid w:val="003D05A7"/>
    <w:rsid w:val="003D062A"/>
    <w:rsid w:val="003D0885"/>
    <w:rsid w:val="003D105E"/>
    <w:rsid w:val="003D1594"/>
    <w:rsid w:val="003D25CB"/>
    <w:rsid w:val="003D27CF"/>
    <w:rsid w:val="003D2BA0"/>
    <w:rsid w:val="003D3864"/>
    <w:rsid w:val="003D3E70"/>
    <w:rsid w:val="003D403B"/>
    <w:rsid w:val="003D4068"/>
    <w:rsid w:val="003D43EB"/>
    <w:rsid w:val="003D4779"/>
    <w:rsid w:val="003D49A0"/>
    <w:rsid w:val="003D4E64"/>
    <w:rsid w:val="003D6253"/>
    <w:rsid w:val="003D65A1"/>
    <w:rsid w:val="003D6FB9"/>
    <w:rsid w:val="003D7075"/>
    <w:rsid w:val="003D79DF"/>
    <w:rsid w:val="003D7DF8"/>
    <w:rsid w:val="003E024D"/>
    <w:rsid w:val="003E03A0"/>
    <w:rsid w:val="003E05C2"/>
    <w:rsid w:val="003E09ED"/>
    <w:rsid w:val="003E0BCC"/>
    <w:rsid w:val="003E1892"/>
    <w:rsid w:val="003E1959"/>
    <w:rsid w:val="003E203A"/>
    <w:rsid w:val="003E214E"/>
    <w:rsid w:val="003E2718"/>
    <w:rsid w:val="003E2771"/>
    <w:rsid w:val="003E29EE"/>
    <w:rsid w:val="003E2FC5"/>
    <w:rsid w:val="003E356B"/>
    <w:rsid w:val="003E3CA6"/>
    <w:rsid w:val="003E47E3"/>
    <w:rsid w:val="003E4BD1"/>
    <w:rsid w:val="003E4E4B"/>
    <w:rsid w:val="003E5111"/>
    <w:rsid w:val="003E5901"/>
    <w:rsid w:val="003E594C"/>
    <w:rsid w:val="003E5B51"/>
    <w:rsid w:val="003E6152"/>
    <w:rsid w:val="003E6377"/>
    <w:rsid w:val="003E693C"/>
    <w:rsid w:val="003E70B8"/>
    <w:rsid w:val="003E7784"/>
    <w:rsid w:val="003E7F75"/>
    <w:rsid w:val="003F051B"/>
    <w:rsid w:val="003F05E0"/>
    <w:rsid w:val="003F0DD4"/>
    <w:rsid w:val="003F13F8"/>
    <w:rsid w:val="003F2B0F"/>
    <w:rsid w:val="003F2D15"/>
    <w:rsid w:val="003F3640"/>
    <w:rsid w:val="003F38D8"/>
    <w:rsid w:val="003F475C"/>
    <w:rsid w:val="003F49B1"/>
    <w:rsid w:val="003F541C"/>
    <w:rsid w:val="003F5CAD"/>
    <w:rsid w:val="003F6314"/>
    <w:rsid w:val="003F643D"/>
    <w:rsid w:val="003F647C"/>
    <w:rsid w:val="003F6C2D"/>
    <w:rsid w:val="003F70A9"/>
    <w:rsid w:val="0040062A"/>
    <w:rsid w:val="00401055"/>
    <w:rsid w:val="00401122"/>
    <w:rsid w:val="0040113E"/>
    <w:rsid w:val="004014B2"/>
    <w:rsid w:val="00401638"/>
    <w:rsid w:val="00401674"/>
    <w:rsid w:val="0040184F"/>
    <w:rsid w:val="004018DE"/>
    <w:rsid w:val="00401ED2"/>
    <w:rsid w:val="00402699"/>
    <w:rsid w:val="00402E04"/>
    <w:rsid w:val="004031B9"/>
    <w:rsid w:val="00403497"/>
    <w:rsid w:val="004037A5"/>
    <w:rsid w:val="004037D9"/>
    <w:rsid w:val="00403B74"/>
    <w:rsid w:val="00403C6E"/>
    <w:rsid w:val="0040495E"/>
    <w:rsid w:val="004049EC"/>
    <w:rsid w:val="00404DA2"/>
    <w:rsid w:val="004053F9"/>
    <w:rsid w:val="004058A5"/>
    <w:rsid w:val="00405F15"/>
    <w:rsid w:val="00406005"/>
    <w:rsid w:val="00406772"/>
    <w:rsid w:val="0040693C"/>
    <w:rsid w:val="00406C22"/>
    <w:rsid w:val="00406C98"/>
    <w:rsid w:val="004074E4"/>
    <w:rsid w:val="00407805"/>
    <w:rsid w:val="00410104"/>
    <w:rsid w:val="004108BC"/>
    <w:rsid w:val="00410990"/>
    <w:rsid w:val="0041221F"/>
    <w:rsid w:val="004122C5"/>
    <w:rsid w:val="00412810"/>
    <w:rsid w:val="00412FC2"/>
    <w:rsid w:val="004132EC"/>
    <w:rsid w:val="00413B01"/>
    <w:rsid w:val="00414080"/>
    <w:rsid w:val="00414194"/>
    <w:rsid w:val="00414643"/>
    <w:rsid w:val="00414A1C"/>
    <w:rsid w:val="00415159"/>
    <w:rsid w:val="004161E3"/>
    <w:rsid w:val="00416452"/>
    <w:rsid w:val="00416C1B"/>
    <w:rsid w:val="00417343"/>
    <w:rsid w:val="00417C1D"/>
    <w:rsid w:val="004204F5"/>
    <w:rsid w:val="00420BDD"/>
    <w:rsid w:val="004219C9"/>
    <w:rsid w:val="00421D05"/>
    <w:rsid w:val="00422154"/>
    <w:rsid w:val="004224D0"/>
    <w:rsid w:val="004229A6"/>
    <w:rsid w:val="00422DB9"/>
    <w:rsid w:val="00422E93"/>
    <w:rsid w:val="004230EE"/>
    <w:rsid w:val="00423715"/>
    <w:rsid w:val="00423C84"/>
    <w:rsid w:val="00423F31"/>
    <w:rsid w:val="00423F74"/>
    <w:rsid w:val="0042428E"/>
    <w:rsid w:val="00424976"/>
    <w:rsid w:val="0042551C"/>
    <w:rsid w:val="00426062"/>
    <w:rsid w:val="00426A91"/>
    <w:rsid w:val="00426B68"/>
    <w:rsid w:val="00426BC4"/>
    <w:rsid w:val="00426D9F"/>
    <w:rsid w:val="00426E31"/>
    <w:rsid w:val="00426EEC"/>
    <w:rsid w:val="0042708C"/>
    <w:rsid w:val="004272A7"/>
    <w:rsid w:val="00427FC9"/>
    <w:rsid w:val="0043014D"/>
    <w:rsid w:val="004301B8"/>
    <w:rsid w:val="0043025A"/>
    <w:rsid w:val="0043035E"/>
    <w:rsid w:val="004307B0"/>
    <w:rsid w:val="00430E26"/>
    <w:rsid w:val="004314EB"/>
    <w:rsid w:val="004316BA"/>
    <w:rsid w:val="00431714"/>
    <w:rsid w:val="004319E6"/>
    <w:rsid w:val="00431A3A"/>
    <w:rsid w:val="00432047"/>
    <w:rsid w:val="004328BF"/>
    <w:rsid w:val="00432BBA"/>
    <w:rsid w:val="00432FC7"/>
    <w:rsid w:val="00434B23"/>
    <w:rsid w:val="00435422"/>
    <w:rsid w:val="004365A2"/>
    <w:rsid w:val="00436EA8"/>
    <w:rsid w:val="004372FB"/>
    <w:rsid w:val="00437AC3"/>
    <w:rsid w:val="00437B03"/>
    <w:rsid w:val="004406C4"/>
    <w:rsid w:val="004408E5"/>
    <w:rsid w:val="00440C44"/>
    <w:rsid w:val="004411DC"/>
    <w:rsid w:val="00441583"/>
    <w:rsid w:val="00441BC1"/>
    <w:rsid w:val="00442813"/>
    <w:rsid w:val="00442BD7"/>
    <w:rsid w:val="00442F81"/>
    <w:rsid w:val="00442FDB"/>
    <w:rsid w:val="00443315"/>
    <w:rsid w:val="0044411A"/>
    <w:rsid w:val="00444A05"/>
    <w:rsid w:val="00444CBA"/>
    <w:rsid w:val="004454A3"/>
    <w:rsid w:val="00445A8D"/>
    <w:rsid w:val="00445C77"/>
    <w:rsid w:val="00446585"/>
    <w:rsid w:val="004465E8"/>
    <w:rsid w:val="0044678F"/>
    <w:rsid w:val="00446D86"/>
    <w:rsid w:val="00447A3F"/>
    <w:rsid w:val="00450395"/>
    <w:rsid w:val="00450C54"/>
    <w:rsid w:val="0045119E"/>
    <w:rsid w:val="004518C0"/>
    <w:rsid w:val="004522E2"/>
    <w:rsid w:val="0045230A"/>
    <w:rsid w:val="00452A68"/>
    <w:rsid w:val="004530F4"/>
    <w:rsid w:val="00453D75"/>
    <w:rsid w:val="00454656"/>
    <w:rsid w:val="0045469F"/>
    <w:rsid w:val="00454EB0"/>
    <w:rsid w:val="00454EBD"/>
    <w:rsid w:val="0045500A"/>
    <w:rsid w:val="004553CA"/>
    <w:rsid w:val="00455B80"/>
    <w:rsid w:val="00455C12"/>
    <w:rsid w:val="00455CAC"/>
    <w:rsid w:val="00455E50"/>
    <w:rsid w:val="00456114"/>
    <w:rsid w:val="0045725B"/>
    <w:rsid w:val="00457643"/>
    <w:rsid w:val="00457A5B"/>
    <w:rsid w:val="00457CB2"/>
    <w:rsid w:val="00457F37"/>
    <w:rsid w:val="00457F41"/>
    <w:rsid w:val="00457FEA"/>
    <w:rsid w:val="00460279"/>
    <w:rsid w:val="00460333"/>
    <w:rsid w:val="004603BC"/>
    <w:rsid w:val="004613E8"/>
    <w:rsid w:val="00461E6B"/>
    <w:rsid w:val="00461F51"/>
    <w:rsid w:val="004622D1"/>
    <w:rsid w:val="004625E7"/>
    <w:rsid w:val="00462890"/>
    <w:rsid w:val="00462E92"/>
    <w:rsid w:val="00462EE0"/>
    <w:rsid w:val="0046382F"/>
    <w:rsid w:val="00463AEC"/>
    <w:rsid w:val="00463E17"/>
    <w:rsid w:val="00464538"/>
    <w:rsid w:val="00464685"/>
    <w:rsid w:val="004646EC"/>
    <w:rsid w:val="00464836"/>
    <w:rsid w:val="004651C8"/>
    <w:rsid w:val="00465C02"/>
    <w:rsid w:val="004661D3"/>
    <w:rsid w:val="004662F0"/>
    <w:rsid w:val="004663D1"/>
    <w:rsid w:val="00466E56"/>
    <w:rsid w:val="00467027"/>
    <w:rsid w:val="004672E5"/>
    <w:rsid w:val="004675D3"/>
    <w:rsid w:val="00470054"/>
    <w:rsid w:val="004702FD"/>
    <w:rsid w:val="00470634"/>
    <w:rsid w:val="00470956"/>
    <w:rsid w:val="00470995"/>
    <w:rsid w:val="00470AB1"/>
    <w:rsid w:val="00470EA2"/>
    <w:rsid w:val="00471869"/>
    <w:rsid w:val="00471FC0"/>
    <w:rsid w:val="004723F5"/>
    <w:rsid w:val="00472CF4"/>
    <w:rsid w:val="00472E39"/>
    <w:rsid w:val="004731A8"/>
    <w:rsid w:val="00473409"/>
    <w:rsid w:val="004737D8"/>
    <w:rsid w:val="00473D1E"/>
    <w:rsid w:val="00473E9E"/>
    <w:rsid w:val="00474028"/>
    <w:rsid w:val="004741C4"/>
    <w:rsid w:val="004747BE"/>
    <w:rsid w:val="004747DC"/>
    <w:rsid w:val="00474A7C"/>
    <w:rsid w:val="00475630"/>
    <w:rsid w:val="004757B7"/>
    <w:rsid w:val="00475C63"/>
    <w:rsid w:val="00475F3D"/>
    <w:rsid w:val="00476319"/>
    <w:rsid w:val="00476965"/>
    <w:rsid w:val="00476B01"/>
    <w:rsid w:val="004772FA"/>
    <w:rsid w:val="00477885"/>
    <w:rsid w:val="0048004D"/>
    <w:rsid w:val="00480102"/>
    <w:rsid w:val="0048019C"/>
    <w:rsid w:val="00480440"/>
    <w:rsid w:val="00480CB8"/>
    <w:rsid w:val="004811EA"/>
    <w:rsid w:val="004821C9"/>
    <w:rsid w:val="00482232"/>
    <w:rsid w:val="00482ABC"/>
    <w:rsid w:val="004832E6"/>
    <w:rsid w:val="0048381F"/>
    <w:rsid w:val="00483BCA"/>
    <w:rsid w:val="00484007"/>
    <w:rsid w:val="0048453A"/>
    <w:rsid w:val="00484571"/>
    <w:rsid w:val="00484CFD"/>
    <w:rsid w:val="0048537E"/>
    <w:rsid w:val="00485CE6"/>
    <w:rsid w:val="0048626D"/>
    <w:rsid w:val="004862E5"/>
    <w:rsid w:val="00486B73"/>
    <w:rsid w:val="00486BCA"/>
    <w:rsid w:val="00487023"/>
    <w:rsid w:val="004874DA"/>
    <w:rsid w:val="00487C2D"/>
    <w:rsid w:val="00487DC3"/>
    <w:rsid w:val="00490717"/>
    <w:rsid w:val="00490F31"/>
    <w:rsid w:val="004912DF"/>
    <w:rsid w:val="00492143"/>
    <w:rsid w:val="004921CD"/>
    <w:rsid w:val="00492251"/>
    <w:rsid w:val="0049298E"/>
    <w:rsid w:val="00492D65"/>
    <w:rsid w:val="00492FFE"/>
    <w:rsid w:val="00493605"/>
    <w:rsid w:val="0049381E"/>
    <w:rsid w:val="00493905"/>
    <w:rsid w:val="00493A61"/>
    <w:rsid w:val="00493F2E"/>
    <w:rsid w:val="0049437C"/>
    <w:rsid w:val="0049440C"/>
    <w:rsid w:val="00494DEA"/>
    <w:rsid w:val="00496095"/>
    <w:rsid w:val="00496375"/>
    <w:rsid w:val="00496381"/>
    <w:rsid w:val="00496395"/>
    <w:rsid w:val="004966DF"/>
    <w:rsid w:val="00496B3C"/>
    <w:rsid w:val="00496E76"/>
    <w:rsid w:val="004971B6"/>
    <w:rsid w:val="00497DAB"/>
    <w:rsid w:val="00497E08"/>
    <w:rsid w:val="00497E7A"/>
    <w:rsid w:val="00497EC0"/>
    <w:rsid w:val="004A0264"/>
    <w:rsid w:val="004A0883"/>
    <w:rsid w:val="004A0A08"/>
    <w:rsid w:val="004A1103"/>
    <w:rsid w:val="004A132A"/>
    <w:rsid w:val="004A2211"/>
    <w:rsid w:val="004A265A"/>
    <w:rsid w:val="004A29A0"/>
    <w:rsid w:val="004A2AD8"/>
    <w:rsid w:val="004A30CA"/>
    <w:rsid w:val="004A319B"/>
    <w:rsid w:val="004A340E"/>
    <w:rsid w:val="004A350D"/>
    <w:rsid w:val="004A3938"/>
    <w:rsid w:val="004A42E0"/>
    <w:rsid w:val="004A452E"/>
    <w:rsid w:val="004A4746"/>
    <w:rsid w:val="004A5785"/>
    <w:rsid w:val="004A597D"/>
    <w:rsid w:val="004A5BD3"/>
    <w:rsid w:val="004A5CC5"/>
    <w:rsid w:val="004A6627"/>
    <w:rsid w:val="004A6952"/>
    <w:rsid w:val="004A6995"/>
    <w:rsid w:val="004A71B7"/>
    <w:rsid w:val="004B05D4"/>
    <w:rsid w:val="004B06E9"/>
    <w:rsid w:val="004B07A5"/>
    <w:rsid w:val="004B117A"/>
    <w:rsid w:val="004B2063"/>
    <w:rsid w:val="004B213E"/>
    <w:rsid w:val="004B254D"/>
    <w:rsid w:val="004B2884"/>
    <w:rsid w:val="004B2E27"/>
    <w:rsid w:val="004B2FB9"/>
    <w:rsid w:val="004B3073"/>
    <w:rsid w:val="004B34BE"/>
    <w:rsid w:val="004B474F"/>
    <w:rsid w:val="004B4DF2"/>
    <w:rsid w:val="004B5BB7"/>
    <w:rsid w:val="004B5E83"/>
    <w:rsid w:val="004B5F88"/>
    <w:rsid w:val="004B60DD"/>
    <w:rsid w:val="004B67CC"/>
    <w:rsid w:val="004B67FB"/>
    <w:rsid w:val="004B6AA2"/>
    <w:rsid w:val="004B6EE1"/>
    <w:rsid w:val="004C01F8"/>
    <w:rsid w:val="004C031F"/>
    <w:rsid w:val="004C0950"/>
    <w:rsid w:val="004C177D"/>
    <w:rsid w:val="004C185C"/>
    <w:rsid w:val="004C1E31"/>
    <w:rsid w:val="004C21A1"/>
    <w:rsid w:val="004C2609"/>
    <w:rsid w:val="004C2A32"/>
    <w:rsid w:val="004C2F98"/>
    <w:rsid w:val="004C3C17"/>
    <w:rsid w:val="004C422F"/>
    <w:rsid w:val="004C4A4E"/>
    <w:rsid w:val="004C4FD2"/>
    <w:rsid w:val="004C5682"/>
    <w:rsid w:val="004C5F95"/>
    <w:rsid w:val="004C6164"/>
    <w:rsid w:val="004C6575"/>
    <w:rsid w:val="004C69B8"/>
    <w:rsid w:val="004C6B58"/>
    <w:rsid w:val="004C6CC1"/>
    <w:rsid w:val="004C70C2"/>
    <w:rsid w:val="004C7B9F"/>
    <w:rsid w:val="004C7CF5"/>
    <w:rsid w:val="004C7E01"/>
    <w:rsid w:val="004C7FBA"/>
    <w:rsid w:val="004D05D6"/>
    <w:rsid w:val="004D06DB"/>
    <w:rsid w:val="004D0EEA"/>
    <w:rsid w:val="004D10F3"/>
    <w:rsid w:val="004D1793"/>
    <w:rsid w:val="004D182C"/>
    <w:rsid w:val="004D18D8"/>
    <w:rsid w:val="004D1C3F"/>
    <w:rsid w:val="004D2276"/>
    <w:rsid w:val="004D272B"/>
    <w:rsid w:val="004D312D"/>
    <w:rsid w:val="004D3334"/>
    <w:rsid w:val="004D3702"/>
    <w:rsid w:val="004D399B"/>
    <w:rsid w:val="004D3B97"/>
    <w:rsid w:val="004D4955"/>
    <w:rsid w:val="004D4B9C"/>
    <w:rsid w:val="004D4D96"/>
    <w:rsid w:val="004D5183"/>
    <w:rsid w:val="004D5779"/>
    <w:rsid w:val="004D5FF0"/>
    <w:rsid w:val="004D626A"/>
    <w:rsid w:val="004D6F6E"/>
    <w:rsid w:val="004D75A8"/>
    <w:rsid w:val="004D7ABA"/>
    <w:rsid w:val="004E00FB"/>
    <w:rsid w:val="004E0722"/>
    <w:rsid w:val="004E1123"/>
    <w:rsid w:val="004E22D1"/>
    <w:rsid w:val="004E25B3"/>
    <w:rsid w:val="004E270E"/>
    <w:rsid w:val="004E2851"/>
    <w:rsid w:val="004E2BAA"/>
    <w:rsid w:val="004E324B"/>
    <w:rsid w:val="004E32B9"/>
    <w:rsid w:val="004E38EA"/>
    <w:rsid w:val="004E4170"/>
    <w:rsid w:val="004E4423"/>
    <w:rsid w:val="004E44AC"/>
    <w:rsid w:val="004E45A7"/>
    <w:rsid w:val="004E5537"/>
    <w:rsid w:val="004E55A3"/>
    <w:rsid w:val="004E5808"/>
    <w:rsid w:val="004E5BCC"/>
    <w:rsid w:val="004E6037"/>
    <w:rsid w:val="004E61BD"/>
    <w:rsid w:val="004E6CB5"/>
    <w:rsid w:val="004E7208"/>
    <w:rsid w:val="004E7453"/>
    <w:rsid w:val="004E74C2"/>
    <w:rsid w:val="004E795B"/>
    <w:rsid w:val="004E7CE4"/>
    <w:rsid w:val="004F03C6"/>
    <w:rsid w:val="004F06B5"/>
    <w:rsid w:val="004F0716"/>
    <w:rsid w:val="004F0CBE"/>
    <w:rsid w:val="004F0CF3"/>
    <w:rsid w:val="004F10ED"/>
    <w:rsid w:val="004F1122"/>
    <w:rsid w:val="004F1300"/>
    <w:rsid w:val="004F175C"/>
    <w:rsid w:val="004F2B03"/>
    <w:rsid w:val="004F3162"/>
    <w:rsid w:val="004F3197"/>
    <w:rsid w:val="004F3F32"/>
    <w:rsid w:val="004F40C7"/>
    <w:rsid w:val="004F447E"/>
    <w:rsid w:val="004F4645"/>
    <w:rsid w:val="004F4691"/>
    <w:rsid w:val="004F525C"/>
    <w:rsid w:val="004F5342"/>
    <w:rsid w:val="004F536A"/>
    <w:rsid w:val="004F5900"/>
    <w:rsid w:val="004F5AE5"/>
    <w:rsid w:val="004F5D12"/>
    <w:rsid w:val="004F639B"/>
    <w:rsid w:val="004F65C9"/>
    <w:rsid w:val="004F672C"/>
    <w:rsid w:val="004F731E"/>
    <w:rsid w:val="004F746D"/>
    <w:rsid w:val="004F7C15"/>
    <w:rsid w:val="005007BC"/>
    <w:rsid w:val="0050082A"/>
    <w:rsid w:val="005009A9"/>
    <w:rsid w:val="005019CA"/>
    <w:rsid w:val="00501FF1"/>
    <w:rsid w:val="00503305"/>
    <w:rsid w:val="00503828"/>
    <w:rsid w:val="0050397A"/>
    <w:rsid w:val="00503991"/>
    <w:rsid w:val="005048B4"/>
    <w:rsid w:val="005049AB"/>
    <w:rsid w:val="005051A6"/>
    <w:rsid w:val="0050524B"/>
    <w:rsid w:val="00506056"/>
    <w:rsid w:val="005062BF"/>
    <w:rsid w:val="005062D3"/>
    <w:rsid w:val="005067BC"/>
    <w:rsid w:val="00506E5D"/>
    <w:rsid w:val="00507A9D"/>
    <w:rsid w:val="00507B1F"/>
    <w:rsid w:val="00510072"/>
    <w:rsid w:val="00510657"/>
    <w:rsid w:val="00510691"/>
    <w:rsid w:val="00510831"/>
    <w:rsid w:val="00510BEC"/>
    <w:rsid w:val="0051164B"/>
    <w:rsid w:val="0051291C"/>
    <w:rsid w:val="00512A1E"/>
    <w:rsid w:val="00513145"/>
    <w:rsid w:val="00513539"/>
    <w:rsid w:val="005145FC"/>
    <w:rsid w:val="00514D56"/>
    <w:rsid w:val="00515036"/>
    <w:rsid w:val="005151F4"/>
    <w:rsid w:val="00515459"/>
    <w:rsid w:val="0051550A"/>
    <w:rsid w:val="00515781"/>
    <w:rsid w:val="00515BFD"/>
    <w:rsid w:val="00515C07"/>
    <w:rsid w:val="00515EF0"/>
    <w:rsid w:val="00517F71"/>
    <w:rsid w:val="00520022"/>
    <w:rsid w:val="00520513"/>
    <w:rsid w:val="0052062E"/>
    <w:rsid w:val="00520925"/>
    <w:rsid w:val="0052133A"/>
    <w:rsid w:val="0052195A"/>
    <w:rsid w:val="005220D7"/>
    <w:rsid w:val="005224BF"/>
    <w:rsid w:val="005224E5"/>
    <w:rsid w:val="0052274B"/>
    <w:rsid w:val="0052285F"/>
    <w:rsid w:val="00522A54"/>
    <w:rsid w:val="00522FAB"/>
    <w:rsid w:val="00523035"/>
    <w:rsid w:val="0052315E"/>
    <w:rsid w:val="005236AD"/>
    <w:rsid w:val="00523978"/>
    <w:rsid w:val="00523AE7"/>
    <w:rsid w:val="00523F57"/>
    <w:rsid w:val="00524265"/>
    <w:rsid w:val="005249B8"/>
    <w:rsid w:val="00524FCE"/>
    <w:rsid w:val="00525185"/>
    <w:rsid w:val="005256E7"/>
    <w:rsid w:val="005257CB"/>
    <w:rsid w:val="00525DA5"/>
    <w:rsid w:val="00525DF4"/>
    <w:rsid w:val="0052668B"/>
    <w:rsid w:val="00526BE2"/>
    <w:rsid w:val="00526EA2"/>
    <w:rsid w:val="005272A2"/>
    <w:rsid w:val="00527D54"/>
    <w:rsid w:val="005301F6"/>
    <w:rsid w:val="00530C64"/>
    <w:rsid w:val="00531080"/>
    <w:rsid w:val="00531479"/>
    <w:rsid w:val="005318FC"/>
    <w:rsid w:val="005319FE"/>
    <w:rsid w:val="00531B81"/>
    <w:rsid w:val="00531F13"/>
    <w:rsid w:val="0053263C"/>
    <w:rsid w:val="00532818"/>
    <w:rsid w:val="005328DE"/>
    <w:rsid w:val="00533764"/>
    <w:rsid w:val="005337C2"/>
    <w:rsid w:val="00533981"/>
    <w:rsid w:val="0053437C"/>
    <w:rsid w:val="0053507D"/>
    <w:rsid w:val="00535F90"/>
    <w:rsid w:val="00535FAF"/>
    <w:rsid w:val="005367A3"/>
    <w:rsid w:val="00537559"/>
    <w:rsid w:val="0054035F"/>
    <w:rsid w:val="005415B4"/>
    <w:rsid w:val="00541657"/>
    <w:rsid w:val="005416E7"/>
    <w:rsid w:val="00541EC0"/>
    <w:rsid w:val="00542126"/>
    <w:rsid w:val="005425FB"/>
    <w:rsid w:val="00543292"/>
    <w:rsid w:val="0054336F"/>
    <w:rsid w:val="00543895"/>
    <w:rsid w:val="005440DC"/>
    <w:rsid w:val="00544C09"/>
    <w:rsid w:val="00545296"/>
    <w:rsid w:val="005458A3"/>
    <w:rsid w:val="005459F5"/>
    <w:rsid w:val="005462DA"/>
    <w:rsid w:val="005465AE"/>
    <w:rsid w:val="0054705A"/>
    <w:rsid w:val="005472DF"/>
    <w:rsid w:val="00547590"/>
    <w:rsid w:val="005476CB"/>
    <w:rsid w:val="005477C1"/>
    <w:rsid w:val="005478B2"/>
    <w:rsid w:val="005478F0"/>
    <w:rsid w:val="00547A55"/>
    <w:rsid w:val="00547B53"/>
    <w:rsid w:val="005500A2"/>
    <w:rsid w:val="005500E2"/>
    <w:rsid w:val="0055043D"/>
    <w:rsid w:val="00550517"/>
    <w:rsid w:val="00550919"/>
    <w:rsid w:val="00550BA4"/>
    <w:rsid w:val="00550C15"/>
    <w:rsid w:val="0055221E"/>
    <w:rsid w:val="00552282"/>
    <w:rsid w:val="005522CF"/>
    <w:rsid w:val="00552880"/>
    <w:rsid w:val="00552982"/>
    <w:rsid w:val="00554183"/>
    <w:rsid w:val="00554EE1"/>
    <w:rsid w:val="00555240"/>
    <w:rsid w:val="0055537B"/>
    <w:rsid w:val="005557AA"/>
    <w:rsid w:val="00555C8D"/>
    <w:rsid w:val="00555EE0"/>
    <w:rsid w:val="005565E9"/>
    <w:rsid w:val="005568E8"/>
    <w:rsid w:val="00557009"/>
    <w:rsid w:val="00557179"/>
    <w:rsid w:val="005571EA"/>
    <w:rsid w:val="00557DEB"/>
    <w:rsid w:val="005602A6"/>
    <w:rsid w:val="00560430"/>
    <w:rsid w:val="00560551"/>
    <w:rsid w:val="00560AE9"/>
    <w:rsid w:val="00560BC8"/>
    <w:rsid w:val="00560C5C"/>
    <w:rsid w:val="00560E78"/>
    <w:rsid w:val="0056176E"/>
    <w:rsid w:val="00561784"/>
    <w:rsid w:val="0056182A"/>
    <w:rsid w:val="00561D18"/>
    <w:rsid w:val="0056274E"/>
    <w:rsid w:val="00562FBB"/>
    <w:rsid w:val="0056331D"/>
    <w:rsid w:val="00563750"/>
    <w:rsid w:val="00564335"/>
    <w:rsid w:val="005649DB"/>
    <w:rsid w:val="0056523B"/>
    <w:rsid w:val="005657DB"/>
    <w:rsid w:val="00566E95"/>
    <w:rsid w:val="00567898"/>
    <w:rsid w:val="0056792D"/>
    <w:rsid w:val="00567A30"/>
    <w:rsid w:val="00567F85"/>
    <w:rsid w:val="00567FD0"/>
    <w:rsid w:val="005700C1"/>
    <w:rsid w:val="0057025E"/>
    <w:rsid w:val="00570906"/>
    <w:rsid w:val="005711CE"/>
    <w:rsid w:val="00571E05"/>
    <w:rsid w:val="00572098"/>
    <w:rsid w:val="00572B26"/>
    <w:rsid w:val="00572D8E"/>
    <w:rsid w:val="005730A8"/>
    <w:rsid w:val="0057337E"/>
    <w:rsid w:val="00573AD4"/>
    <w:rsid w:val="00573B78"/>
    <w:rsid w:val="005744CF"/>
    <w:rsid w:val="00574501"/>
    <w:rsid w:val="00574532"/>
    <w:rsid w:val="005745B8"/>
    <w:rsid w:val="005745D8"/>
    <w:rsid w:val="00574B38"/>
    <w:rsid w:val="00575347"/>
    <w:rsid w:val="0057538F"/>
    <w:rsid w:val="00575428"/>
    <w:rsid w:val="00575650"/>
    <w:rsid w:val="0057567D"/>
    <w:rsid w:val="00575BD3"/>
    <w:rsid w:val="00575C0D"/>
    <w:rsid w:val="005768D7"/>
    <w:rsid w:val="00577271"/>
    <w:rsid w:val="005774A8"/>
    <w:rsid w:val="0057753A"/>
    <w:rsid w:val="005779F0"/>
    <w:rsid w:val="00577ED1"/>
    <w:rsid w:val="00580018"/>
    <w:rsid w:val="005802EB"/>
    <w:rsid w:val="00580880"/>
    <w:rsid w:val="005808D8"/>
    <w:rsid w:val="005810E0"/>
    <w:rsid w:val="00581403"/>
    <w:rsid w:val="0058142B"/>
    <w:rsid w:val="00581642"/>
    <w:rsid w:val="00581DA4"/>
    <w:rsid w:val="0058301E"/>
    <w:rsid w:val="00583809"/>
    <w:rsid w:val="005839F3"/>
    <w:rsid w:val="00583BCF"/>
    <w:rsid w:val="00584399"/>
    <w:rsid w:val="005843E7"/>
    <w:rsid w:val="00584CC2"/>
    <w:rsid w:val="00584E6B"/>
    <w:rsid w:val="005851AE"/>
    <w:rsid w:val="00585606"/>
    <w:rsid w:val="005862B8"/>
    <w:rsid w:val="00586311"/>
    <w:rsid w:val="005867AD"/>
    <w:rsid w:val="005869EA"/>
    <w:rsid w:val="00586E86"/>
    <w:rsid w:val="0058706F"/>
    <w:rsid w:val="0058730F"/>
    <w:rsid w:val="005875CD"/>
    <w:rsid w:val="00587F37"/>
    <w:rsid w:val="00587FD0"/>
    <w:rsid w:val="00590512"/>
    <w:rsid w:val="00590585"/>
    <w:rsid w:val="00590897"/>
    <w:rsid w:val="00590B33"/>
    <w:rsid w:val="00590D90"/>
    <w:rsid w:val="0059273E"/>
    <w:rsid w:val="00593368"/>
    <w:rsid w:val="00593A5D"/>
    <w:rsid w:val="00593E90"/>
    <w:rsid w:val="00594012"/>
    <w:rsid w:val="00594597"/>
    <w:rsid w:val="005945F0"/>
    <w:rsid w:val="005948A4"/>
    <w:rsid w:val="00594B73"/>
    <w:rsid w:val="00595A4D"/>
    <w:rsid w:val="0059602F"/>
    <w:rsid w:val="00596146"/>
    <w:rsid w:val="0059636C"/>
    <w:rsid w:val="0059681B"/>
    <w:rsid w:val="005969F1"/>
    <w:rsid w:val="00596A5B"/>
    <w:rsid w:val="00597220"/>
    <w:rsid w:val="00597822"/>
    <w:rsid w:val="00597AA1"/>
    <w:rsid w:val="00597BAD"/>
    <w:rsid w:val="00597CA9"/>
    <w:rsid w:val="005A019E"/>
    <w:rsid w:val="005A05A4"/>
    <w:rsid w:val="005A0778"/>
    <w:rsid w:val="005A0832"/>
    <w:rsid w:val="005A09DB"/>
    <w:rsid w:val="005A0C7C"/>
    <w:rsid w:val="005A0DE7"/>
    <w:rsid w:val="005A2061"/>
    <w:rsid w:val="005A33EC"/>
    <w:rsid w:val="005A3A47"/>
    <w:rsid w:val="005A4016"/>
    <w:rsid w:val="005A44C8"/>
    <w:rsid w:val="005A50DA"/>
    <w:rsid w:val="005A559F"/>
    <w:rsid w:val="005A6387"/>
    <w:rsid w:val="005A6D52"/>
    <w:rsid w:val="005A77E5"/>
    <w:rsid w:val="005A7974"/>
    <w:rsid w:val="005A7A3B"/>
    <w:rsid w:val="005A7F72"/>
    <w:rsid w:val="005B0283"/>
    <w:rsid w:val="005B1A29"/>
    <w:rsid w:val="005B2040"/>
    <w:rsid w:val="005B2DB3"/>
    <w:rsid w:val="005B318C"/>
    <w:rsid w:val="005B33AD"/>
    <w:rsid w:val="005B34BE"/>
    <w:rsid w:val="005B42BD"/>
    <w:rsid w:val="005B618D"/>
    <w:rsid w:val="005B6347"/>
    <w:rsid w:val="005B650D"/>
    <w:rsid w:val="005B7353"/>
    <w:rsid w:val="005B7CF5"/>
    <w:rsid w:val="005B7ED7"/>
    <w:rsid w:val="005C068F"/>
    <w:rsid w:val="005C07D2"/>
    <w:rsid w:val="005C07EA"/>
    <w:rsid w:val="005C0CBD"/>
    <w:rsid w:val="005C1844"/>
    <w:rsid w:val="005C22C6"/>
    <w:rsid w:val="005C26A2"/>
    <w:rsid w:val="005C2B33"/>
    <w:rsid w:val="005C2CCB"/>
    <w:rsid w:val="005C3DA2"/>
    <w:rsid w:val="005C46D4"/>
    <w:rsid w:val="005C4F1C"/>
    <w:rsid w:val="005C5B0B"/>
    <w:rsid w:val="005C5B93"/>
    <w:rsid w:val="005C5C6A"/>
    <w:rsid w:val="005C60C5"/>
    <w:rsid w:val="005C61CD"/>
    <w:rsid w:val="005C68FF"/>
    <w:rsid w:val="005C7299"/>
    <w:rsid w:val="005C7874"/>
    <w:rsid w:val="005C7CC6"/>
    <w:rsid w:val="005C7FE4"/>
    <w:rsid w:val="005D1014"/>
    <w:rsid w:val="005D149A"/>
    <w:rsid w:val="005D14E1"/>
    <w:rsid w:val="005D19A6"/>
    <w:rsid w:val="005D1A6D"/>
    <w:rsid w:val="005D1F90"/>
    <w:rsid w:val="005D2421"/>
    <w:rsid w:val="005D2EEA"/>
    <w:rsid w:val="005D3357"/>
    <w:rsid w:val="005D3552"/>
    <w:rsid w:val="005D382E"/>
    <w:rsid w:val="005D3A0B"/>
    <w:rsid w:val="005D3D15"/>
    <w:rsid w:val="005D492D"/>
    <w:rsid w:val="005D49E9"/>
    <w:rsid w:val="005D4DF0"/>
    <w:rsid w:val="005D502E"/>
    <w:rsid w:val="005D51FB"/>
    <w:rsid w:val="005D5210"/>
    <w:rsid w:val="005D5AFE"/>
    <w:rsid w:val="005D655C"/>
    <w:rsid w:val="005D656B"/>
    <w:rsid w:val="005D6AB2"/>
    <w:rsid w:val="005D6F96"/>
    <w:rsid w:val="005D7288"/>
    <w:rsid w:val="005D73F0"/>
    <w:rsid w:val="005E0327"/>
    <w:rsid w:val="005E0404"/>
    <w:rsid w:val="005E089E"/>
    <w:rsid w:val="005E0C48"/>
    <w:rsid w:val="005E1238"/>
    <w:rsid w:val="005E1296"/>
    <w:rsid w:val="005E2136"/>
    <w:rsid w:val="005E227F"/>
    <w:rsid w:val="005E2503"/>
    <w:rsid w:val="005E26FE"/>
    <w:rsid w:val="005E2820"/>
    <w:rsid w:val="005E2ED4"/>
    <w:rsid w:val="005E331E"/>
    <w:rsid w:val="005E3A5E"/>
    <w:rsid w:val="005E5703"/>
    <w:rsid w:val="005E5766"/>
    <w:rsid w:val="005E600F"/>
    <w:rsid w:val="005E6254"/>
    <w:rsid w:val="005E662B"/>
    <w:rsid w:val="005E66A4"/>
    <w:rsid w:val="005E672B"/>
    <w:rsid w:val="005E6B57"/>
    <w:rsid w:val="005E740C"/>
    <w:rsid w:val="005E75B4"/>
    <w:rsid w:val="005E784F"/>
    <w:rsid w:val="005E7A5B"/>
    <w:rsid w:val="005E7F5D"/>
    <w:rsid w:val="005F0024"/>
    <w:rsid w:val="005F0CE0"/>
    <w:rsid w:val="005F1A5D"/>
    <w:rsid w:val="005F1FF7"/>
    <w:rsid w:val="005F2433"/>
    <w:rsid w:val="005F2769"/>
    <w:rsid w:val="005F2C15"/>
    <w:rsid w:val="005F3D18"/>
    <w:rsid w:val="005F4045"/>
    <w:rsid w:val="005F40F0"/>
    <w:rsid w:val="005F449E"/>
    <w:rsid w:val="005F45FE"/>
    <w:rsid w:val="005F4E67"/>
    <w:rsid w:val="005F578D"/>
    <w:rsid w:val="005F57B5"/>
    <w:rsid w:val="005F628E"/>
    <w:rsid w:val="005F64B3"/>
    <w:rsid w:val="005F6E63"/>
    <w:rsid w:val="005F6E6A"/>
    <w:rsid w:val="005F7127"/>
    <w:rsid w:val="005F7186"/>
    <w:rsid w:val="005F731E"/>
    <w:rsid w:val="005F7620"/>
    <w:rsid w:val="005F77F2"/>
    <w:rsid w:val="00600906"/>
    <w:rsid w:val="0060099E"/>
    <w:rsid w:val="00600C12"/>
    <w:rsid w:val="00600C5B"/>
    <w:rsid w:val="00600D1E"/>
    <w:rsid w:val="00600E84"/>
    <w:rsid w:val="00600FA9"/>
    <w:rsid w:val="00600FF0"/>
    <w:rsid w:val="00602757"/>
    <w:rsid w:val="00602815"/>
    <w:rsid w:val="00602A68"/>
    <w:rsid w:val="00602C5E"/>
    <w:rsid w:val="006030CC"/>
    <w:rsid w:val="00603DA9"/>
    <w:rsid w:val="00603DFE"/>
    <w:rsid w:val="00603E00"/>
    <w:rsid w:val="00604275"/>
    <w:rsid w:val="00604D8B"/>
    <w:rsid w:val="00605173"/>
    <w:rsid w:val="006052EF"/>
    <w:rsid w:val="00605819"/>
    <w:rsid w:val="00605A1B"/>
    <w:rsid w:val="00605A8C"/>
    <w:rsid w:val="00605E09"/>
    <w:rsid w:val="00605F29"/>
    <w:rsid w:val="00606070"/>
    <w:rsid w:val="006073AE"/>
    <w:rsid w:val="0060741B"/>
    <w:rsid w:val="0061016E"/>
    <w:rsid w:val="00610536"/>
    <w:rsid w:val="00610E9A"/>
    <w:rsid w:val="00611414"/>
    <w:rsid w:val="006123D1"/>
    <w:rsid w:val="0061250F"/>
    <w:rsid w:val="00612864"/>
    <w:rsid w:val="00612C56"/>
    <w:rsid w:val="006133AC"/>
    <w:rsid w:val="00613FA9"/>
    <w:rsid w:val="00613FB8"/>
    <w:rsid w:val="00613FF9"/>
    <w:rsid w:val="00614A3E"/>
    <w:rsid w:val="0061504A"/>
    <w:rsid w:val="006150F8"/>
    <w:rsid w:val="006152B2"/>
    <w:rsid w:val="006156EA"/>
    <w:rsid w:val="00615B04"/>
    <w:rsid w:val="006169D8"/>
    <w:rsid w:val="00616F81"/>
    <w:rsid w:val="00617267"/>
    <w:rsid w:val="00617803"/>
    <w:rsid w:val="00620043"/>
    <w:rsid w:val="0062004A"/>
    <w:rsid w:val="0062034E"/>
    <w:rsid w:val="006208B2"/>
    <w:rsid w:val="006214B1"/>
    <w:rsid w:val="006218DF"/>
    <w:rsid w:val="006220F3"/>
    <w:rsid w:val="006228CD"/>
    <w:rsid w:val="00622F10"/>
    <w:rsid w:val="0062329F"/>
    <w:rsid w:val="00624209"/>
    <w:rsid w:val="00624405"/>
    <w:rsid w:val="00624B79"/>
    <w:rsid w:val="00625006"/>
    <w:rsid w:val="006252A3"/>
    <w:rsid w:val="006257EC"/>
    <w:rsid w:val="006258E1"/>
    <w:rsid w:val="00625EF1"/>
    <w:rsid w:val="00626018"/>
    <w:rsid w:val="00626450"/>
    <w:rsid w:val="00626C68"/>
    <w:rsid w:val="00626DDD"/>
    <w:rsid w:val="0062707D"/>
    <w:rsid w:val="006271D8"/>
    <w:rsid w:val="00627516"/>
    <w:rsid w:val="0062786A"/>
    <w:rsid w:val="00627C49"/>
    <w:rsid w:val="00627D1E"/>
    <w:rsid w:val="00630620"/>
    <w:rsid w:val="00630B23"/>
    <w:rsid w:val="00631631"/>
    <w:rsid w:val="00631679"/>
    <w:rsid w:val="00631AFF"/>
    <w:rsid w:val="00631C15"/>
    <w:rsid w:val="00632298"/>
    <w:rsid w:val="006326CD"/>
    <w:rsid w:val="0063322B"/>
    <w:rsid w:val="006335AB"/>
    <w:rsid w:val="00633B9B"/>
    <w:rsid w:val="006345DA"/>
    <w:rsid w:val="00634C72"/>
    <w:rsid w:val="00634CB1"/>
    <w:rsid w:val="006356B4"/>
    <w:rsid w:val="006368F6"/>
    <w:rsid w:val="0063697D"/>
    <w:rsid w:val="00636991"/>
    <w:rsid w:val="00636FAF"/>
    <w:rsid w:val="00636FEA"/>
    <w:rsid w:val="0063786B"/>
    <w:rsid w:val="00637957"/>
    <w:rsid w:val="00637A9D"/>
    <w:rsid w:val="00637ADD"/>
    <w:rsid w:val="00637F02"/>
    <w:rsid w:val="006400FC"/>
    <w:rsid w:val="006401E2"/>
    <w:rsid w:val="00640557"/>
    <w:rsid w:val="006406E9"/>
    <w:rsid w:val="0064130A"/>
    <w:rsid w:val="00641615"/>
    <w:rsid w:val="00641D1F"/>
    <w:rsid w:val="0064206D"/>
    <w:rsid w:val="0064211B"/>
    <w:rsid w:val="0064267A"/>
    <w:rsid w:val="00642CE4"/>
    <w:rsid w:val="00642E30"/>
    <w:rsid w:val="00642EB4"/>
    <w:rsid w:val="0064327F"/>
    <w:rsid w:val="00643D7C"/>
    <w:rsid w:val="00644B87"/>
    <w:rsid w:val="00644E7C"/>
    <w:rsid w:val="0064504E"/>
    <w:rsid w:val="00645374"/>
    <w:rsid w:val="00645627"/>
    <w:rsid w:val="006456A3"/>
    <w:rsid w:val="006464BF"/>
    <w:rsid w:val="006466F2"/>
    <w:rsid w:val="00646835"/>
    <w:rsid w:val="0064692D"/>
    <w:rsid w:val="00646942"/>
    <w:rsid w:val="00646A84"/>
    <w:rsid w:val="00647615"/>
    <w:rsid w:val="006477AC"/>
    <w:rsid w:val="00650139"/>
    <w:rsid w:val="00650BD3"/>
    <w:rsid w:val="0065119B"/>
    <w:rsid w:val="006513E8"/>
    <w:rsid w:val="00651852"/>
    <w:rsid w:val="00651A33"/>
    <w:rsid w:val="00651CCB"/>
    <w:rsid w:val="00651CD2"/>
    <w:rsid w:val="006520D1"/>
    <w:rsid w:val="006521CA"/>
    <w:rsid w:val="006523B7"/>
    <w:rsid w:val="00652441"/>
    <w:rsid w:val="00652561"/>
    <w:rsid w:val="006525A8"/>
    <w:rsid w:val="0065274B"/>
    <w:rsid w:val="00652A45"/>
    <w:rsid w:val="0065328D"/>
    <w:rsid w:val="00653296"/>
    <w:rsid w:val="0065329F"/>
    <w:rsid w:val="00653F2C"/>
    <w:rsid w:val="00655CE5"/>
    <w:rsid w:val="00656357"/>
    <w:rsid w:val="00656430"/>
    <w:rsid w:val="00656FA8"/>
    <w:rsid w:val="006571D3"/>
    <w:rsid w:val="0065721B"/>
    <w:rsid w:val="00657752"/>
    <w:rsid w:val="006577E2"/>
    <w:rsid w:val="00657C7B"/>
    <w:rsid w:val="00660337"/>
    <w:rsid w:val="006603BE"/>
    <w:rsid w:val="00660ED0"/>
    <w:rsid w:val="00660EEF"/>
    <w:rsid w:val="006617D3"/>
    <w:rsid w:val="0066181D"/>
    <w:rsid w:val="00661CAD"/>
    <w:rsid w:val="00661DB0"/>
    <w:rsid w:val="00662100"/>
    <w:rsid w:val="006621CA"/>
    <w:rsid w:val="006635D5"/>
    <w:rsid w:val="006637FA"/>
    <w:rsid w:val="006639C5"/>
    <w:rsid w:val="006640EE"/>
    <w:rsid w:val="00664A98"/>
    <w:rsid w:val="0066560F"/>
    <w:rsid w:val="0066564E"/>
    <w:rsid w:val="00665AA0"/>
    <w:rsid w:val="00666220"/>
    <w:rsid w:val="006664E2"/>
    <w:rsid w:val="0066692B"/>
    <w:rsid w:val="0066693B"/>
    <w:rsid w:val="00666CBD"/>
    <w:rsid w:val="00670232"/>
    <w:rsid w:val="00670567"/>
    <w:rsid w:val="00670774"/>
    <w:rsid w:val="00670B1F"/>
    <w:rsid w:val="00670B79"/>
    <w:rsid w:val="00670F8C"/>
    <w:rsid w:val="00671299"/>
    <w:rsid w:val="00671B98"/>
    <w:rsid w:val="00671C5D"/>
    <w:rsid w:val="00671CC2"/>
    <w:rsid w:val="00672312"/>
    <w:rsid w:val="00672502"/>
    <w:rsid w:val="00672843"/>
    <w:rsid w:val="0067326D"/>
    <w:rsid w:val="006732F2"/>
    <w:rsid w:val="00673472"/>
    <w:rsid w:val="006735F1"/>
    <w:rsid w:val="006737A2"/>
    <w:rsid w:val="00673B89"/>
    <w:rsid w:val="006749E8"/>
    <w:rsid w:val="00675CAD"/>
    <w:rsid w:val="00675F73"/>
    <w:rsid w:val="006765BE"/>
    <w:rsid w:val="0067661B"/>
    <w:rsid w:val="0067756A"/>
    <w:rsid w:val="006815A4"/>
    <w:rsid w:val="00681928"/>
    <w:rsid w:val="00681F49"/>
    <w:rsid w:val="00681F99"/>
    <w:rsid w:val="0068200B"/>
    <w:rsid w:val="00682047"/>
    <w:rsid w:val="00682C81"/>
    <w:rsid w:val="00682F4A"/>
    <w:rsid w:val="006830CC"/>
    <w:rsid w:val="006835F4"/>
    <w:rsid w:val="006836CA"/>
    <w:rsid w:val="00684C7B"/>
    <w:rsid w:val="006853DA"/>
    <w:rsid w:val="00685AB8"/>
    <w:rsid w:val="00685FD8"/>
    <w:rsid w:val="00685FE6"/>
    <w:rsid w:val="006863D5"/>
    <w:rsid w:val="006865B2"/>
    <w:rsid w:val="006866A5"/>
    <w:rsid w:val="00686B8A"/>
    <w:rsid w:val="00686E9A"/>
    <w:rsid w:val="00687097"/>
    <w:rsid w:val="00687913"/>
    <w:rsid w:val="00687B5D"/>
    <w:rsid w:val="00687FE7"/>
    <w:rsid w:val="00690355"/>
    <w:rsid w:val="00690B28"/>
    <w:rsid w:val="00690C04"/>
    <w:rsid w:val="006912B4"/>
    <w:rsid w:val="00691863"/>
    <w:rsid w:val="00691C53"/>
    <w:rsid w:val="006928FF"/>
    <w:rsid w:val="00693CD3"/>
    <w:rsid w:val="00694880"/>
    <w:rsid w:val="00694D0F"/>
    <w:rsid w:val="006950A2"/>
    <w:rsid w:val="006969A4"/>
    <w:rsid w:val="00696D11"/>
    <w:rsid w:val="00697293"/>
    <w:rsid w:val="006978A0"/>
    <w:rsid w:val="00697AF4"/>
    <w:rsid w:val="006A0945"/>
    <w:rsid w:val="006A0C72"/>
    <w:rsid w:val="006A170C"/>
    <w:rsid w:val="006A17F2"/>
    <w:rsid w:val="006A2124"/>
    <w:rsid w:val="006A2308"/>
    <w:rsid w:val="006A23DA"/>
    <w:rsid w:val="006A2478"/>
    <w:rsid w:val="006A2583"/>
    <w:rsid w:val="006A2946"/>
    <w:rsid w:val="006A2A30"/>
    <w:rsid w:val="006A2B9C"/>
    <w:rsid w:val="006A2BB0"/>
    <w:rsid w:val="006A2DA8"/>
    <w:rsid w:val="006A2F2C"/>
    <w:rsid w:val="006A3601"/>
    <w:rsid w:val="006A3730"/>
    <w:rsid w:val="006A3B0D"/>
    <w:rsid w:val="006A3B99"/>
    <w:rsid w:val="006A41BC"/>
    <w:rsid w:val="006A457A"/>
    <w:rsid w:val="006A4E14"/>
    <w:rsid w:val="006A549F"/>
    <w:rsid w:val="006A5745"/>
    <w:rsid w:val="006A5B01"/>
    <w:rsid w:val="006A5D9B"/>
    <w:rsid w:val="006A6587"/>
    <w:rsid w:val="006A6809"/>
    <w:rsid w:val="006A68E2"/>
    <w:rsid w:val="006A68ED"/>
    <w:rsid w:val="006A70FF"/>
    <w:rsid w:val="006A76A9"/>
    <w:rsid w:val="006A77F9"/>
    <w:rsid w:val="006A7D06"/>
    <w:rsid w:val="006A7DF0"/>
    <w:rsid w:val="006A7E42"/>
    <w:rsid w:val="006A7E6D"/>
    <w:rsid w:val="006B0963"/>
    <w:rsid w:val="006B0AA9"/>
    <w:rsid w:val="006B0D46"/>
    <w:rsid w:val="006B184D"/>
    <w:rsid w:val="006B1D48"/>
    <w:rsid w:val="006B2DED"/>
    <w:rsid w:val="006B3059"/>
    <w:rsid w:val="006B3489"/>
    <w:rsid w:val="006B35F7"/>
    <w:rsid w:val="006B3B08"/>
    <w:rsid w:val="006B3D99"/>
    <w:rsid w:val="006B40D5"/>
    <w:rsid w:val="006B49AA"/>
    <w:rsid w:val="006B5400"/>
    <w:rsid w:val="006B5A8E"/>
    <w:rsid w:val="006B5EB0"/>
    <w:rsid w:val="006B60C6"/>
    <w:rsid w:val="006B6517"/>
    <w:rsid w:val="006B665A"/>
    <w:rsid w:val="006B678C"/>
    <w:rsid w:val="006B6826"/>
    <w:rsid w:val="006B6FB4"/>
    <w:rsid w:val="006B7A65"/>
    <w:rsid w:val="006B7C0F"/>
    <w:rsid w:val="006B7E7F"/>
    <w:rsid w:val="006C0229"/>
    <w:rsid w:val="006C09F7"/>
    <w:rsid w:val="006C10F0"/>
    <w:rsid w:val="006C16A4"/>
    <w:rsid w:val="006C1D6F"/>
    <w:rsid w:val="006C1D85"/>
    <w:rsid w:val="006C2F6D"/>
    <w:rsid w:val="006C33C9"/>
    <w:rsid w:val="006C350B"/>
    <w:rsid w:val="006C3B88"/>
    <w:rsid w:val="006C4344"/>
    <w:rsid w:val="006C4932"/>
    <w:rsid w:val="006C5006"/>
    <w:rsid w:val="006C51D0"/>
    <w:rsid w:val="006C5BFF"/>
    <w:rsid w:val="006C5DAA"/>
    <w:rsid w:val="006C5F0B"/>
    <w:rsid w:val="006C6236"/>
    <w:rsid w:val="006C64B9"/>
    <w:rsid w:val="006C6655"/>
    <w:rsid w:val="006C6CAB"/>
    <w:rsid w:val="006C6E27"/>
    <w:rsid w:val="006D0362"/>
    <w:rsid w:val="006D066F"/>
    <w:rsid w:val="006D08E3"/>
    <w:rsid w:val="006D0A74"/>
    <w:rsid w:val="006D0E27"/>
    <w:rsid w:val="006D1098"/>
    <w:rsid w:val="006D1720"/>
    <w:rsid w:val="006D1C81"/>
    <w:rsid w:val="006D1F5A"/>
    <w:rsid w:val="006D1F74"/>
    <w:rsid w:val="006D2BCD"/>
    <w:rsid w:val="006D34F2"/>
    <w:rsid w:val="006D38CD"/>
    <w:rsid w:val="006D3F90"/>
    <w:rsid w:val="006D40B4"/>
    <w:rsid w:val="006D422C"/>
    <w:rsid w:val="006D4A9A"/>
    <w:rsid w:val="006D4E5F"/>
    <w:rsid w:val="006D4EB0"/>
    <w:rsid w:val="006D533B"/>
    <w:rsid w:val="006D53D1"/>
    <w:rsid w:val="006D5DCB"/>
    <w:rsid w:val="006D6121"/>
    <w:rsid w:val="006D64A1"/>
    <w:rsid w:val="006D670B"/>
    <w:rsid w:val="006D67F3"/>
    <w:rsid w:val="006D6DBC"/>
    <w:rsid w:val="006D7D52"/>
    <w:rsid w:val="006D7E7F"/>
    <w:rsid w:val="006D7F3A"/>
    <w:rsid w:val="006E02DC"/>
    <w:rsid w:val="006E09DF"/>
    <w:rsid w:val="006E0B17"/>
    <w:rsid w:val="006E1633"/>
    <w:rsid w:val="006E1D81"/>
    <w:rsid w:val="006E26F7"/>
    <w:rsid w:val="006E2D9E"/>
    <w:rsid w:val="006E3049"/>
    <w:rsid w:val="006E3769"/>
    <w:rsid w:val="006E3801"/>
    <w:rsid w:val="006E380B"/>
    <w:rsid w:val="006E383C"/>
    <w:rsid w:val="006E4398"/>
    <w:rsid w:val="006E439E"/>
    <w:rsid w:val="006E4D02"/>
    <w:rsid w:val="006E594D"/>
    <w:rsid w:val="006E64A2"/>
    <w:rsid w:val="006E6C23"/>
    <w:rsid w:val="006E6DBD"/>
    <w:rsid w:val="006E7840"/>
    <w:rsid w:val="006E7E84"/>
    <w:rsid w:val="006E7F08"/>
    <w:rsid w:val="006F0550"/>
    <w:rsid w:val="006F0A1E"/>
    <w:rsid w:val="006F1354"/>
    <w:rsid w:val="006F1864"/>
    <w:rsid w:val="006F1B28"/>
    <w:rsid w:val="006F2B83"/>
    <w:rsid w:val="006F2FE8"/>
    <w:rsid w:val="006F302A"/>
    <w:rsid w:val="006F38C1"/>
    <w:rsid w:val="006F3BC1"/>
    <w:rsid w:val="006F40E2"/>
    <w:rsid w:val="006F423F"/>
    <w:rsid w:val="006F42B3"/>
    <w:rsid w:val="006F43FA"/>
    <w:rsid w:val="006F4D04"/>
    <w:rsid w:val="006F5209"/>
    <w:rsid w:val="006F55DF"/>
    <w:rsid w:val="006F5718"/>
    <w:rsid w:val="006F5727"/>
    <w:rsid w:val="006F651E"/>
    <w:rsid w:val="006F6628"/>
    <w:rsid w:val="006F6BCC"/>
    <w:rsid w:val="006F6FAB"/>
    <w:rsid w:val="006F7DFC"/>
    <w:rsid w:val="00700540"/>
    <w:rsid w:val="00700F57"/>
    <w:rsid w:val="00701113"/>
    <w:rsid w:val="00701770"/>
    <w:rsid w:val="00702001"/>
    <w:rsid w:val="00702DA6"/>
    <w:rsid w:val="00702E81"/>
    <w:rsid w:val="0070302E"/>
    <w:rsid w:val="007031A2"/>
    <w:rsid w:val="00703A63"/>
    <w:rsid w:val="00703E67"/>
    <w:rsid w:val="007041AC"/>
    <w:rsid w:val="0070443E"/>
    <w:rsid w:val="0070444A"/>
    <w:rsid w:val="007045E0"/>
    <w:rsid w:val="00704736"/>
    <w:rsid w:val="00704A9C"/>
    <w:rsid w:val="007051EA"/>
    <w:rsid w:val="007056F9"/>
    <w:rsid w:val="0070598C"/>
    <w:rsid w:val="00705CF6"/>
    <w:rsid w:val="007061CB"/>
    <w:rsid w:val="007063CF"/>
    <w:rsid w:val="00706FFB"/>
    <w:rsid w:val="007071C0"/>
    <w:rsid w:val="007071CB"/>
    <w:rsid w:val="00707E71"/>
    <w:rsid w:val="00710051"/>
    <w:rsid w:val="0071017F"/>
    <w:rsid w:val="00710CE3"/>
    <w:rsid w:val="00710E63"/>
    <w:rsid w:val="007113DD"/>
    <w:rsid w:val="00711DE1"/>
    <w:rsid w:val="007120F4"/>
    <w:rsid w:val="007121C8"/>
    <w:rsid w:val="00712D71"/>
    <w:rsid w:val="00712E28"/>
    <w:rsid w:val="007130A4"/>
    <w:rsid w:val="007135D5"/>
    <w:rsid w:val="0071448E"/>
    <w:rsid w:val="00714525"/>
    <w:rsid w:val="00714A71"/>
    <w:rsid w:val="007150CF"/>
    <w:rsid w:val="007150E4"/>
    <w:rsid w:val="007152D5"/>
    <w:rsid w:val="00715CB7"/>
    <w:rsid w:val="0071605A"/>
    <w:rsid w:val="007163A1"/>
    <w:rsid w:val="00716503"/>
    <w:rsid w:val="0071656B"/>
    <w:rsid w:val="00716778"/>
    <w:rsid w:val="00716FC7"/>
    <w:rsid w:val="00717161"/>
    <w:rsid w:val="00717233"/>
    <w:rsid w:val="0071755B"/>
    <w:rsid w:val="00717565"/>
    <w:rsid w:val="00717F3E"/>
    <w:rsid w:val="00720180"/>
    <w:rsid w:val="0072024D"/>
    <w:rsid w:val="00720D78"/>
    <w:rsid w:val="00721432"/>
    <w:rsid w:val="007218BD"/>
    <w:rsid w:val="00721C90"/>
    <w:rsid w:val="007220B0"/>
    <w:rsid w:val="007222DD"/>
    <w:rsid w:val="00722727"/>
    <w:rsid w:val="0072282B"/>
    <w:rsid w:val="00722F32"/>
    <w:rsid w:val="0072338B"/>
    <w:rsid w:val="00723C58"/>
    <w:rsid w:val="00724293"/>
    <w:rsid w:val="00724E33"/>
    <w:rsid w:val="007261D7"/>
    <w:rsid w:val="0072627D"/>
    <w:rsid w:val="0072646D"/>
    <w:rsid w:val="00727313"/>
    <w:rsid w:val="00727FA4"/>
    <w:rsid w:val="0073015B"/>
    <w:rsid w:val="007303ED"/>
    <w:rsid w:val="00730A4F"/>
    <w:rsid w:val="00730AE2"/>
    <w:rsid w:val="007316F6"/>
    <w:rsid w:val="007317C8"/>
    <w:rsid w:val="00731A8C"/>
    <w:rsid w:val="00731F0C"/>
    <w:rsid w:val="0073239F"/>
    <w:rsid w:val="007331F0"/>
    <w:rsid w:val="0073352E"/>
    <w:rsid w:val="00733606"/>
    <w:rsid w:val="00733AEC"/>
    <w:rsid w:val="00733B26"/>
    <w:rsid w:val="00733FAC"/>
    <w:rsid w:val="00733FBF"/>
    <w:rsid w:val="007342F9"/>
    <w:rsid w:val="00734D41"/>
    <w:rsid w:val="007354F9"/>
    <w:rsid w:val="00735F57"/>
    <w:rsid w:val="007361DC"/>
    <w:rsid w:val="00736900"/>
    <w:rsid w:val="00736FFC"/>
    <w:rsid w:val="00737C78"/>
    <w:rsid w:val="0074009A"/>
    <w:rsid w:val="00740151"/>
    <w:rsid w:val="007406F0"/>
    <w:rsid w:val="0074124F"/>
    <w:rsid w:val="0074134B"/>
    <w:rsid w:val="00741768"/>
    <w:rsid w:val="007417EF"/>
    <w:rsid w:val="00741AC3"/>
    <w:rsid w:val="007422B6"/>
    <w:rsid w:val="0074237E"/>
    <w:rsid w:val="00742A7E"/>
    <w:rsid w:val="00743AE0"/>
    <w:rsid w:val="00744A27"/>
    <w:rsid w:val="00744BDC"/>
    <w:rsid w:val="00744E89"/>
    <w:rsid w:val="007459A5"/>
    <w:rsid w:val="00745CAF"/>
    <w:rsid w:val="007460B0"/>
    <w:rsid w:val="007467E8"/>
    <w:rsid w:val="00746920"/>
    <w:rsid w:val="00746A94"/>
    <w:rsid w:val="00746CD9"/>
    <w:rsid w:val="00746E95"/>
    <w:rsid w:val="00747111"/>
    <w:rsid w:val="007472FA"/>
    <w:rsid w:val="00747528"/>
    <w:rsid w:val="00747666"/>
    <w:rsid w:val="00747941"/>
    <w:rsid w:val="00747A55"/>
    <w:rsid w:val="00747BA4"/>
    <w:rsid w:val="00747D8B"/>
    <w:rsid w:val="00747FE8"/>
    <w:rsid w:val="00750D7A"/>
    <w:rsid w:val="007511DD"/>
    <w:rsid w:val="007513CF"/>
    <w:rsid w:val="0075149B"/>
    <w:rsid w:val="0075213B"/>
    <w:rsid w:val="00752C9B"/>
    <w:rsid w:val="0075338E"/>
    <w:rsid w:val="00753816"/>
    <w:rsid w:val="00753B9E"/>
    <w:rsid w:val="00754067"/>
    <w:rsid w:val="007540A4"/>
    <w:rsid w:val="00754BA7"/>
    <w:rsid w:val="00754D5D"/>
    <w:rsid w:val="007552B5"/>
    <w:rsid w:val="0075579E"/>
    <w:rsid w:val="0075596E"/>
    <w:rsid w:val="0075681F"/>
    <w:rsid w:val="00756917"/>
    <w:rsid w:val="00756F9B"/>
    <w:rsid w:val="00757812"/>
    <w:rsid w:val="0075785B"/>
    <w:rsid w:val="00760250"/>
    <w:rsid w:val="00760978"/>
    <w:rsid w:val="00761036"/>
    <w:rsid w:val="007612DB"/>
    <w:rsid w:val="007613A3"/>
    <w:rsid w:val="0076194C"/>
    <w:rsid w:val="00761F02"/>
    <w:rsid w:val="00762F01"/>
    <w:rsid w:val="007638A3"/>
    <w:rsid w:val="00764433"/>
    <w:rsid w:val="00764495"/>
    <w:rsid w:val="00765A4A"/>
    <w:rsid w:val="00766136"/>
    <w:rsid w:val="007662D3"/>
    <w:rsid w:val="0076642A"/>
    <w:rsid w:val="00766AFC"/>
    <w:rsid w:val="00766DE6"/>
    <w:rsid w:val="00767199"/>
    <w:rsid w:val="0076788F"/>
    <w:rsid w:val="00767915"/>
    <w:rsid w:val="00770451"/>
    <w:rsid w:val="00770524"/>
    <w:rsid w:val="007713E1"/>
    <w:rsid w:val="00771646"/>
    <w:rsid w:val="00771FFD"/>
    <w:rsid w:val="00772865"/>
    <w:rsid w:val="007732EA"/>
    <w:rsid w:val="0077399D"/>
    <w:rsid w:val="007743B5"/>
    <w:rsid w:val="0077475B"/>
    <w:rsid w:val="00774C5A"/>
    <w:rsid w:val="00775B9E"/>
    <w:rsid w:val="00775D9A"/>
    <w:rsid w:val="007764C4"/>
    <w:rsid w:val="00776C42"/>
    <w:rsid w:val="00776DAB"/>
    <w:rsid w:val="0077743F"/>
    <w:rsid w:val="00777BB0"/>
    <w:rsid w:val="00777CA6"/>
    <w:rsid w:val="0078051D"/>
    <w:rsid w:val="007814EB"/>
    <w:rsid w:val="007815E2"/>
    <w:rsid w:val="00781EC1"/>
    <w:rsid w:val="00782475"/>
    <w:rsid w:val="00782931"/>
    <w:rsid w:val="0078300D"/>
    <w:rsid w:val="007831B1"/>
    <w:rsid w:val="00783D6C"/>
    <w:rsid w:val="007858BF"/>
    <w:rsid w:val="00785BC5"/>
    <w:rsid w:val="00786BAE"/>
    <w:rsid w:val="00786EFB"/>
    <w:rsid w:val="0078704C"/>
    <w:rsid w:val="007870A3"/>
    <w:rsid w:val="007870BE"/>
    <w:rsid w:val="0078784E"/>
    <w:rsid w:val="00787F5F"/>
    <w:rsid w:val="007904EF"/>
    <w:rsid w:val="00790580"/>
    <w:rsid w:val="00790EEA"/>
    <w:rsid w:val="00791735"/>
    <w:rsid w:val="007919D8"/>
    <w:rsid w:val="00792083"/>
    <w:rsid w:val="00792FA1"/>
    <w:rsid w:val="0079324E"/>
    <w:rsid w:val="007933E0"/>
    <w:rsid w:val="0079640C"/>
    <w:rsid w:val="007965D3"/>
    <w:rsid w:val="007968F6"/>
    <w:rsid w:val="00797298"/>
    <w:rsid w:val="00797F2E"/>
    <w:rsid w:val="007A0933"/>
    <w:rsid w:val="007A0F7E"/>
    <w:rsid w:val="007A15AD"/>
    <w:rsid w:val="007A1E5D"/>
    <w:rsid w:val="007A27EB"/>
    <w:rsid w:val="007A283E"/>
    <w:rsid w:val="007A31BD"/>
    <w:rsid w:val="007A347F"/>
    <w:rsid w:val="007A3711"/>
    <w:rsid w:val="007A3EC4"/>
    <w:rsid w:val="007A4450"/>
    <w:rsid w:val="007A44B9"/>
    <w:rsid w:val="007A4BE4"/>
    <w:rsid w:val="007A5925"/>
    <w:rsid w:val="007A5C0D"/>
    <w:rsid w:val="007A60E2"/>
    <w:rsid w:val="007A68B7"/>
    <w:rsid w:val="007A6A07"/>
    <w:rsid w:val="007A6D88"/>
    <w:rsid w:val="007A6DBA"/>
    <w:rsid w:val="007A7009"/>
    <w:rsid w:val="007A73ED"/>
    <w:rsid w:val="007A7586"/>
    <w:rsid w:val="007A76A2"/>
    <w:rsid w:val="007A77E5"/>
    <w:rsid w:val="007A794A"/>
    <w:rsid w:val="007A7A20"/>
    <w:rsid w:val="007B16D7"/>
    <w:rsid w:val="007B1B17"/>
    <w:rsid w:val="007B23DF"/>
    <w:rsid w:val="007B30E2"/>
    <w:rsid w:val="007B3BFE"/>
    <w:rsid w:val="007B3EAF"/>
    <w:rsid w:val="007B4F49"/>
    <w:rsid w:val="007B50BD"/>
    <w:rsid w:val="007B581B"/>
    <w:rsid w:val="007B5B78"/>
    <w:rsid w:val="007B5C29"/>
    <w:rsid w:val="007B6117"/>
    <w:rsid w:val="007B71D2"/>
    <w:rsid w:val="007B740D"/>
    <w:rsid w:val="007B7A68"/>
    <w:rsid w:val="007C01D9"/>
    <w:rsid w:val="007C04BF"/>
    <w:rsid w:val="007C0640"/>
    <w:rsid w:val="007C0A30"/>
    <w:rsid w:val="007C0AE7"/>
    <w:rsid w:val="007C0D65"/>
    <w:rsid w:val="007C10BA"/>
    <w:rsid w:val="007C169A"/>
    <w:rsid w:val="007C1E50"/>
    <w:rsid w:val="007C265C"/>
    <w:rsid w:val="007C2947"/>
    <w:rsid w:val="007C2E19"/>
    <w:rsid w:val="007C3DC6"/>
    <w:rsid w:val="007C450E"/>
    <w:rsid w:val="007C4B27"/>
    <w:rsid w:val="007C5097"/>
    <w:rsid w:val="007C5221"/>
    <w:rsid w:val="007C5317"/>
    <w:rsid w:val="007C5FA2"/>
    <w:rsid w:val="007C638B"/>
    <w:rsid w:val="007C673B"/>
    <w:rsid w:val="007C788B"/>
    <w:rsid w:val="007C7F9D"/>
    <w:rsid w:val="007D00B8"/>
    <w:rsid w:val="007D03B6"/>
    <w:rsid w:val="007D0622"/>
    <w:rsid w:val="007D0BD8"/>
    <w:rsid w:val="007D0E0B"/>
    <w:rsid w:val="007D0E0F"/>
    <w:rsid w:val="007D17B8"/>
    <w:rsid w:val="007D192B"/>
    <w:rsid w:val="007D1988"/>
    <w:rsid w:val="007D1E10"/>
    <w:rsid w:val="007D2317"/>
    <w:rsid w:val="007D3322"/>
    <w:rsid w:val="007D3B8A"/>
    <w:rsid w:val="007D3F58"/>
    <w:rsid w:val="007D4367"/>
    <w:rsid w:val="007D4371"/>
    <w:rsid w:val="007D4C1C"/>
    <w:rsid w:val="007D4E4F"/>
    <w:rsid w:val="007D535A"/>
    <w:rsid w:val="007D5CFB"/>
    <w:rsid w:val="007D5EA0"/>
    <w:rsid w:val="007D5F0D"/>
    <w:rsid w:val="007D67B7"/>
    <w:rsid w:val="007D6925"/>
    <w:rsid w:val="007D69ED"/>
    <w:rsid w:val="007D6A83"/>
    <w:rsid w:val="007D6B11"/>
    <w:rsid w:val="007D71FB"/>
    <w:rsid w:val="007D761B"/>
    <w:rsid w:val="007D77DB"/>
    <w:rsid w:val="007D7868"/>
    <w:rsid w:val="007D7CE3"/>
    <w:rsid w:val="007D7D14"/>
    <w:rsid w:val="007E0116"/>
    <w:rsid w:val="007E0286"/>
    <w:rsid w:val="007E1430"/>
    <w:rsid w:val="007E1495"/>
    <w:rsid w:val="007E1A9B"/>
    <w:rsid w:val="007E1CC9"/>
    <w:rsid w:val="007E2E3E"/>
    <w:rsid w:val="007E3A57"/>
    <w:rsid w:val="007E4CB7"/>
    <w:rsid w:val="007E4FDE"/>
    <w:rsid w:val="007E5462"/>
    <w:rsid w:val="007E547D"/>
    <w:rsid w:val="007E594C"/>
    <w:rsid w:val="007E5B12"/>
    <w:rsid w:val="007E66FC"/>
    <w:rsid w:val="007E6C8F"/>
    <w:rsid w:val="007E727A"/>
    <w:rsid w:val="007E75EC"/>
    <w:rsid w:val="007E76DD"/>
    <w:rsid w:val="007F00DB"/>
    <w:rsid w:val="007F0742"/>
    <w:rsid w:val="007F1309"/>
    <w:rsid w:val="007F14E0"/>
    <w:rsid w:val="007F1732"/>
    <w:rsid w:val="007F1BEA"/>
    <w:rsid w:val="007F1D96"/>
    <w:rsid w:val="007F1EAA"/>
    <w:rsid w:val="007F2018"/>
    <w:rsid w:val="007F20C0"/>
    <w:rsid w:val="007F2562"/>
    <w:rsid w:val="007F2B38"/>
    <w:rsid w:val="007F2B56"/>
    <w:rsid w:val="007F2E78"/>
    <w:rsid w:val="007F33BD"/>
    <w:rsid w:val="007F352D"/>
    <w:rsid w:val="007F355F"/>
    <w:rsid w:val="007F3830"/>
    <w:rsid w:val="007F3BCF"/>
    <w:rsid w:val="007F3C35"/>
    <w:rsid w:val="007F3D07"/>
    <w:rsid w:val="007F3EC0"/>
    <w:rsid w:val="007F4DDA"/>
    <w:rsid w:val="007F4F28"/>
    <w:rsid w:val="007F5005"/>
    <w:rsid w:val="007F5896"/>
    <w:rsid w:val="007F5CD4"/>
    <w:rsid w:val="007F5DC1"/>
    <w:rsid w:val="007F64A6"/>
    <w:rsid w:val="007F64BD"/>
    <w:rsid w:val="007F6979"/>
    <w:rsid w:val="007F6F29"/>
    <w:rsid w:val="007F761F"/>
    <w:rsid w:val="007F76D3"/>
    <w:rsid w:val="007F7A50"/>
    <w:rsid w:val="007F7C56"/>
    <w:rsid w:val="00801461"/>
    <w:rsid w:val="00801F38"/>
    <w:rsid w:val="00802013"/>
    <w:rsid w:val="00802416"/>
    <w:rsid w:val="008026F2"/>
    <w:rsid w:val="0080321B"/>
    <w:rsid w:val="0080386E"/>
    <w:rsid w:val="00803E71"/>
    <w:rsid w:val="00804A99"/>
    <w:rsid w:val="00804C65"/>
    <w:rsid w:val="00805319"/>
    <w:rsid w:val="00806242"/>
    <w:rsid w:val="00806601"/>
    <w:rsid w:val="008066EB"/>
    <w:rsid w:val="00806AFA"/>
    <w:rsid w:val="00806B46"/>
    <w:rsid w:val="00807B13"/>
    <w:rsid w:val="00807EDB"/>
    <w:rsid w:val="00807F2A"/>
    <w:rsid w:val="008108A4"/>
    <w:rsid w:val="00810CB2"/>
    <w:rsid w:val="00811B32"/>
    <w:rsid w:val="00811F29"/>
    <w:rsid w:val="00812D37"/>
    <w:rsid w:val="008134AA"/>
    <w:rsid w:val="00813655"/>
    <w:rsid w:val="00813A9E"/>
    <w:rsid w:val="00813B0A"/>
    <w:rsid w:val="00814373"/>
    <w:rsid w:val="00814AE6"/>
    <w:rsid w:val="00814CF5"/>
    <w:rsid w:val="00815A70"/>
    <w:rsid w:val="0081601E"/>
    <w:rsid w:val="00816701"/>
    <w:rsid w:val="00816BAB"/>
    <w:rsid w:val="00816C98"/>
    <w:rsid w:val="00817300"/>
    <w:rsid w:val="008173E8"/>
    <w:rsid w:val="00820845"/>
    <w:rsid w:val="00820B08"/>
    <w:rsid w:val="00820F8A"/>
    <w:rsid w:val="0082223B"/>
    <w:rsid w:val="0082229B"/>
    <w:rsid w:val="0082249A"/>
    <w:rsid w:val="008225C7"/>
    <w:rsid w:val="00822DBE"/>
    <w:rsid w:val="00823041"/>
    <w:rsid w:val="008232E9"/>
    <w:rsid w:val="00823C49"/>
    <w:rsid w:val="00823E86"/>
    <w:rsid w:val="0082407D"/>
    <w:rsid w:val="008243B9"/>
    <w:rsid w:val="008249EB"/>
    <w:rsid w:val="0082508D"/>
    <w:rsid w:val="008256A0"/>
    <w:rsid w:val="00825BB3"/>
    <w:rsid w:val="00825D02"/>
    <w:rsid w:val="00825FA4"/>
    <w:rsid w:val="00826390"/>
    <w:rsid w:val="00826890"/>
    <w:rsid w:val="00826ADA"/>
    <w:rsid w:val="00826EA5"/>
    <w:rsid w:val="00827FED"/>
    <w:rsid w:val="00830377"/>
    <w:rsid w:val="00830407"/>
    <w:rsid w:val="00830768"/>
    <w:rsid w:val="00830907"/>
    <w:rsid w:val="00830955"/>
    <w:rsid w:val="00830ABA"/>
    <w:rsid w:val="00830AD3"/>
    <w:rsid w:val="008310C8"/>
    <w:rsid w:val="00831280"/>
    <w:rsid w:val="008316E8"/>
    <w:rsid w:val="00831860"/>
    <w:rsid w:val="00831A34"/>
    <w:rsid w:val="00831E35"/>
    <w:rsid w:val="008326E3"/>
    <w:rsid w:val="008326EB"/>
    <w:rsid w:val="00832877"/>
    <w:rsid w:val="008331ED"/>
    <w:rsid w:val="00833838"/>
    <w:rsid w:val="00834047"/>
    <w:rsid w:val="0083439D"/>
    <w:rsid w:val="00834E85"/>
    <w:rsid w:val="00835125"/>
    <w:rsid w:val="0083531D"/>
    <w:rsid w:val="008354A3"/>
    <w:rsid w:val="00835D24"/>
    <w:rsid w:val="008360EB"/>
    <w:rsid w:val="00836321"/>
    <w:rsid w:val="008365D3"/>
    <w:rsid w:val="008369AC"/>
    <w:rsid w:val="00836A29"/>
    <w:rsid w:val="00836B2A"/>
    <w:rsid w:val="00836CAB"/>
    <w:rsid w:val="00836D78"/>
    <w:rsid w:val="00837178"/>
    <w:rsid w:val="00837318"/>
    <w:rsid w:val="00837554"/>
    <w:rsid w:val="0084039B"/>
    <w:rsid w:val="008406B2"/>
    <w:rsid w:val="008406B5"/>
    <w:rsid w:val="00840A5A"/>
    <w:rsid w:val="00841031"/>
    <w:rsid w:val="008413D5"/>
    <w:rsid w:val="00841889"/>
    <w:rsid w:val="0084189C"/>
    <w:rsid w:val="00841AD4"/>
    <w:rsid w:val="00841D01"/>
    <w:rsid w:val="00842208"/>
    <w:rsid w:val="0084223B"/>
    <w:rsid w:val="00842423"/>
    <w:rsid w:val="008424C3"/>
    <w:rsid w:val="00842EB4"/>
    <w:rsid w:val="00843A6B"/>
    <w:rsid w:val="00843B23"/>
    <w:rsid w:val="00843D2F"/>
    <w:rsid w:val="00843E3E"/>
    <w:rsid w:val="00843EAB"/>
    <w:rsid w:val="00844AA1"/>
    <w:rsid w:val="00844E29"/>
    <w:rsid w:val="0084538D"/>
    <w:rsid w:val="0084539B"/>
    <w:rsid w:val="00845974"/>
    <w:rsid w:val="00845E07"/>
    <w:rsid w:val="008463AB"/>
    <w:rsid w:val="00846EB9"/>
    <w:rsid w:val="00846FBF"/>
    <w:rsid w:val="00847869"/>
    <w:rsid w:val="00847940"/>
    <w:rsid w:val="00847BF6"/>
    <w:rsid w:val="008517D1"/>
    <w:rsid w:val="0085186A"/>
    <w:rsid w:val="00851933"/>
    <w:rsid w:val="00851ACD"/>
    <w:rsid w:val="00852145"/>
    <w:rsid w:val="008522CE"/>
    <w:rsid w:val="008525EA"/>
    <w:rsid w:val="008527B0"/>
    <w:rsid w:val="008532B6"/>
    <w:rsid w:val="008534B5"/>
    <w:rsid w:val="0085374F"/>
    <w:rsid w:val="0085388C"/>
    <w:rsid w:val="00853A18"/>
    <w:rsid w:val="008544C0"/>
    <w:rsid w:val="00854839"/>
    <w:rsid w:val="00854C3C"/>
    <w:rsid w:val="0085523F"/>
    <w:rsid w:val="00855509"/>
    <w:rsid w:val="0085620A"/>
    <w:rsid w:val="00856365"/>
    <w:rsid w:val="008568A7"/>
    <w:rsid w:val="00856D00"/>
    <w:rsid w:val="008603CA"/>
    <w:rsid w:val="00860409"/>
    <w:rsid w:val="008607F9"/>
    <w:rsid w:val="008609DA"/>
    <w:rsid w:val="00860C89"/>
    <w:rsid w:val="008610D7"/>
    <w:rsid w:val="0086168D"/>
    <w:rsid w:val="008618BC"/>
    <w:rsid w:val="00861C9C"/>
    <w:rsid w:val="00862106"/>
    <w:rsid w:val="008625CD"/>
    <w:rsid w:val="00862F20"/>
    <w:rsid w:val="0086309B"/>
    <w:rsid w:val="008636F5"/>
    <w:rsid w:val="00863A99"/>
    <w:rsid w:val="00863DD6"/>
    <w:rsid w:val="00864AA6"/>
    <w:rsid w:val="00864F41"/>
    <w:rsid w:val="00865017"/>
    <w:rsid w:val="008650AF"/>
    <w:rsid w:val="008666D5"/>
    <w:rsid w:val="00866EF7"/>
    <w:rsid w:val="00867668"/>
    <w:rsid w:val="00867A28"/>
    <w:rsid w:val="00867E33"/>
    <w:rsid w:val="008703A6"/>
    <w:rsid w:val="00871621"/>
    <w:rsid w:val="00871789"/>
    <w:rsid w:val="00872895"/>
    <w:rsid w:val="008730CD"/>
    <w:rsid w:val="0087312B"/>
    <w:rsid w:val="0087376D"/>
    <w:rsid w:val="0087381A"/>
    <w:rsid w:val="00873AB0"/>
    <w:rsid w:val="0087418E"/>
    <w:rsid w:val="008743B7"/>
    <w:rsid w:val="0087448E"/>
    <w:rsid w:val="00875539"/>
    <w:rsid w:val="008756FE"/>
    <w:rsid w:val="00875D6B"/>
    <w:rsid w:val="0087662D"/>
    <w:rsid w:val="00877673"/>
    <w:rsid w:val="00877DC3"/>
    <w:rsid w:val="00880994"/>
    <w:rsid w:val="00880D5D"/>
    <w:rsid w:val="00880E38"/>
    <w:rsid w:val="008811EB"/>
    <w:rsid w:val="0088170A"/>
    <w:rsid w:val="00881824"/>
    <w:rsid w:val="00881BC2"/>
    <w:rsid w:val="00882222"/>
    <w:rsid w:val="00882841"/>
    <w:rsid w:val="00882CEE"/>
    <w:rsid w:val="00883142"/>
    <w:rsid w:val="008832B0"/>
    <w:rsid w:val="0088335D"/>
    <w:rsid w:val="00883463"/>
    <w:rsid w:val="00883613"/>
    <w:rsid w:val="00883808"/>
    <w:rsid w:val="0088403B"/>
    <w:rsid w:val="0088480D"/>
    <w:rsid w:val="00884FB9"/>
    <w:rsid w:val="008863E6"/>
    <w:rsid w:val="0088661D"/>
    <w:rsid w:val="00886712"/>
    <w:rsid w:val="00886D7F"/>
    <w:rsid w:val="00887164"/>
    <w:rsid w:val="00887316"/>
    <w:rsid w:val="008874FE"/>
    <w:rsid w:val="00887E45"/>
    <w:rsid w:val="0089002B"/>
    <w:rsid w:val="00890222"/>
    <w:rsid w:val="008903FB"/>
    <w:rsid w:val="00890BE6"/>
    <w:rsid w:val="00890EAD"/>
    <w:rsid w:val="00891209"/>
    <w:rsid w:val="00891558"/>
    <w:rsid w:val="00891870"/>
    <w:rsid w:val="00891F81"/>
    <w:rsid w:val="00892163"/>
    <w:rsid w:val="008924EA"/>
    <w:rsid w:val="00892C01"/>
    <w:rsid w:val="00892D01"/>
    <w:rsid w:val="00893159"/>
    <w:rsid w:val="00893B38"/>
    <w:rsid w:val="00894515"/>
    <w:rsid w:val="00894AB2"/>
    <w:rsid w:val="00894C45"/>
    <w:rsid w:val="00894E55"/>
    <w:rsid w:val="008951BC"/>
    <w:rsid w:val="00895A0F"/>
    <w:rsid w:val="00896154"/>
    <w:rsid w:val="00896737"/>
    <w:rsid w:val="00896BE6"/>
    <w:rsid w:val="008976C8"/>
    <w:rsid w:val="008A04F5"/>
    <w:rsid w:val="008A0771"/>
    <w:rsid w:val="008A078C"/>
    <w:rsid w:val="008A0DFD"/>
    <w:rsid w:val="008A0E7D"/>
    <w:rsid w:val="008A157A"/>
    <w:rsid w:val="008A178C"/>
    <w:rsid w:val="008A190A"/>
    <w:rsid w:val="008A2AF7"/>
    <w:rsid w:val="008A3472"/>
    <w:rsid w:val="008A3B74"/>
    <w:rsid w:val="008A3FDB"/>
    <w:rsid w:val="008A5A24"/>
    <w:rsid w:val="008A5BF0"/>
    <w:rsid w:val="008A6269"/>
    <w:rsid w:val="008A6A6B"/>
    <w:rsid w:val="008A7B32"/>
    <w:rsid w:val="008B14BC"/>
    <w:rsid w:val="008B19F7"/>
    <w:rsid w:val="008B1CED"/>
    <w:rsid w:val="008B2368"/>
    <w:rsid w:val="008B2985"/>
    <w:rsid w:val="008B2AD9"/>
    <w:rsid w:val="008B3F7E"/>
    <w:rsid w:val="008B41F6"/>
    <w:rsid w:val="008B435D"/>
    <w:rsid w:val="008B460D"/>
    <w:rsid w:val="008B4828"/>
    <w:rsid w:val="008B50B2"/>
    <w:rsid w:val="008B5297"/>
    <w:rsid w:val="008B5EBC"/>
    <w:rsid w:val="008B620D"/>
    <w:rsid w:val="008B65D8"/>
    <w:rsid w:val="008B678C"/>
    <w:rsid w:val="008B67C9"/>
    <w:rsid w:val="008B7611"/>
    <w:rsid w:val="008B7FDE"/>
    <w:rsid w:val="008C03A4"/>
    <w:rsid w:val="008C18F9"/>
    <w:rsid w:val="008C249E"/>
    <w:rsid w:val="008C2979"/>
    <w:rsid w:val="008C2F24"/>
    <w:rsid w:val="008C342B"/>
    <w:rsid w:val="008C3CD5"/>
    <w:rsid w:val="008C3EF6"/>
    <w:rsid w:val="008C43F4"/>
    <w:rsid w:val="008C4413"/>
    <w:rsid w:val="008C4B8E"/>
    <w:rsid w:val="008C4EAA"/>
    <w:rsid w:val="008C51A5"/>
    <w:rsid w:val="008C5B50"/>
    <w:rsid w:val="008C630E"/>
    <w:rsid w:val="008C684C"/>
    <w:rsid w:val="008C6856"/>
    <w:rsid w:val="008C7654"/>
    <w:rsid w:val="008C7FCC"/>
    <w:rsid w:val="008D0332"/>
    <w:rsid w:val="008D0A8D"/>
    <w:rsid w:val="008D0D3E"/>
    <w:rsid w:val="008D0FD7"/>
    <w:rsid w:val="008D15CF"/>
    <w:rsid w:val="008D1CB9"/>
    <w:rsid w:val="008D2179"/>
    <w:rsid w:val="008D2A8A"/>
    <w:rsid w:val="008D2C8F"/>
    <w:rsid w:val="008D3CD8"/>
    <w:rsid w:val="008D46CB"/>
    <w:rsid w:val="008D4CF2"/>
    <w:rsid w:val="008D4F30"/>
    <w:rsid w:val="008D5160"/>
    <w:rsid w:val="008D52D3"/>
    <w:rsid w:val="008D5351"/>
    <w:rsid w:val="008D54AD"/>
    <w:rsid w:val="008D5597"/>
    <w:rsid w:val="008D6CCE"/>
    <w:rsid w:val="008D6DD7"/>
    <w:rsid w:val="008D7571"/>
    <w:rsid w:val="008D761B"/>
    <w:rsid w:val="008D7FFD"/>
    <w:rsid w:val="008E02CB"/>
    <w:rsid w:val="008E0E65"/>
    <w:rsid w:val="008E15D9"/>
    <w:rsid w:val="008E1E94"/>
    <w:rsid w:val="008E2A12"/>
    <w:rsid w:val="008E2D22"/>
    <w:rsid w:val="008E2F64"/>
    <w:rsid w:val="008E3321"/>
    <w:rsid w:val="008E3560"/>
    <w:rsid w:val="008E3E40"/>
    <w:rsid w:val="008E4B1B"/>
    <w:rsid w:val="008E5122"/>
    <w:rsid w:val="008E56CE"/>
    <w:rsid w:val="008E572C"/>
    <w:rsid w:val="008E57CA"/>
    <w:rsid w:val="008E5CDD"/>
    <w:rsid w:val="008E5D7B"/>
    <w:rsid w:val="008E5E5A"/>
    <w:rsid w:val="008E6571"/>
    <w:rsid w:val="008E6631"/>
    <w:rsid w:val="008E6A4D"/>
    <w:rsid w:val="008E7DB4"/>
    <w:rsid w:val="008E7EC2"/>
    <w:rsid w:val="008F039D"/>
    <w:rsid w:val="008F08CC"/>
    <w:rsid w:val="008F0919"/>
    <w:rsid w:val="008F0D28"/>
    <w:rsid w:val="008F0D2E"/>
    <w:rsid w:val="008F0E2A"/>
    <w:rsid w:val="008F10F2"/>
    <w:rsid w:val="008F1299"/>
    <w:rsid w:val="008F136F"/>
    <w:rsid w:val="008F14E0"/>
    <w:rsid w:val="008F171C"/>
    <w:rsid w:val="008F296E"/>
    <w:rsid w:val="008F2997"/>
    <w:rsid w:val="008F31ED"/>
    <w:rsid w:val="008F33D3"/>
    <w:rsid w:val="008F481E"/>
    <w:rsid w:val="008F4BCE"/>
    <w:rsid w:val="008F4FB3"/>
    <w:rsid w:val="008F54DB"/>
    <w:rsid w:val="008F5F19"/>
    <w:rsid w:val="008F6996"/>
    <w:rsid w:val="008F6BAF"/>
    <w:rsid w:val="008F75E7"/>
    <w:rsid w:val="008F7638"/>
    <w:rsid w:val="008F7729"/>
    <w:rsid w:val="008F786E"/>
    <w:rsid w:val="009006DB"/>
    <w:rsid w:val="00900A53"/>
    <w:rsid w:val="00901875"/>
    <w:rsid w:val="00901CE8"/>
    <w:rsid w:val="00901D8E"/>
    <w:rsid w:val="00902E77"/>
    <w:rsid w:val="00902EA7"/>
    <w:rsid w:val="00902F5E"/>
    <w:rsid w:val="00902FD1"/>
    <w:rsid w:val="009034C5"/>
    <w:rsid w:val="009034FD"/>
    <w:rsid w:val="00903512"/>
    <w:rsid w:val="00903BC6"/>
    <w:rsid w:val="00903F84"/>
    <w:rsid w:val="009044BA"/>
    <w:rsid w:val="00904503"/>
    <w:rsid w:val="0090458C"/>
    <w:rsid w:val="009054E8"/>
    <w:rsid w:val="00906805"/>
    <w:rsid w:val="00906D63"/>
    <w:rsid w:val="00906FE1"/>
    <w:rsid w:val="00907003"/>
    <w:rsid w:val="00907184"/>
    <w:rsid w:val="00907679"/>
    <w:rsid w:val="009105DB"/>
    <w:rsid w:val="0091082A"/>
    <w:rsid w:val="00910A5E"/>
    <w:rsid w:val="00911028"/>
    <w:rsid w:val="009110D3"/>
    <w:rsid w:val="00911A54"/>
    <w:rsid w:val="00911CFE"/>
    <w:rsid w:val="0091229A"/>
    <w:rsid w:val="00912542"/>
    <w:rsid w:val="009129C9"/>
    <w:rsid w:val="009131D2"/>
    <w:rsid w:val="00913DC1"/>
    <w:rsid w:val="00914125"/>
    <w:rsid w:val="009142EC"/>
    <w:rsid w:val="009147AD"/>
    <w:rsid w:val="009147F7"/>
    <w:rsid w:val="00914813"/>
    <w:rsid w:val="00914A46"/>
    <w:rsid w:val="0091565E"/>
    <w:rsid w:val="00915806"/>
    <w:rsid w:val="009158D1"/>
    <w:rsid w:val="00915EFA"/>
    <w:rsid w:val="00916790"/>
    <w:rsid w:val="00916850"/>
    <w:rsid w:val="00916E18"/>
    <w:rsid w:val="009179BB"/>
    <w:rsid w:val="00917A42"/>
    <w:rsid w:val="00917B80"/>
    <w:rsid w:val="00920FFB"/>
    <w:rsid w:val="009213B3"/>
    <w:rsid w:val="0092187A"/>
    <w:rsid w:val="00921FDA"/>
    <w:rsid w:val="0092217D"/>
    <w:rsid w:val="00922A04"/>
    <w:rsid w:val="00923125"/>
    <w:rsid w:val="0092383D"/>
    <w:rsid w:val="009238E3"/>
    <w:rsid w:val="00923901"/>
    <w:rsid w:val="00924231"/>
    <w:rsid w:val="0092424F"/>
    <w:rsid w:val="009246A6"/>
    <w:rsid w:val="00924F8A"/>
    <w:rsid w:val="0092609E"/>
    <w:rsid w:val="009263DA"/>
    <w:rsid w:val="009267EE"/>
    <w:rsid w:val="009268E7"/>
    <w:rsid w:val="00926CAB"/>
    <w:rsid w:val="00927213"/>
    <w:rsid w:val="0092776F"/>
    <w:rsid w:val="00927E71"/>
    <w:rsid w:val="00930278"/>
    <w:rsid w:val="00930406"/>
    <w:rsid w:val="00930B0F"/>
    <w:rsid w:val="00930FEA"/>
    <w:rsid w:val="009336C6"/>
    <w:rsid w:val="0093387B"/>
    <w:rsid w:val="00934C48"/>
    <w:rsid w:val="00934E5A"/>
    <w:rsid w:val="00934F4D"/>
    <w:rsid w:val="009350CF"/>
    <w:rsid w:val="00935470"/>
    <w:rsid w:val="009354FB"/>
    <w:rsid w:val="009354FC"/>
    <w:rsid w:val="00935A68"/>
    <w:rsid w:val="00935BD1"/>
    <w:rsid w:val="00935FD4"/>
    <w:rsid w:val="00936052"/>
    <w:rsid w:val="00936A5B"/>
    <w:rsid w:val="009371EE"/>
    <w:rsid w:val="00937207"/>
    <w:rsid w:val="009374CF"/>
    <w:rsid w:val="009376A4"/>
    <w:rsid w:val="00940351"/>
    <w:rsid w:val="009403C2"/>
    <w:rsid w:val="00941072"/>
    <w:rsid w:val="0094128F"/>
    <w:rsid w:val="00941B9A"/>
    <w:rsid w:val="009422E5"/>
    <w:rsid w:val="009430EA"/>
    <w:rsid w:val="00943894"/>
    <w:rsid w:val="00943BCA"/>
    <w:rsid w:val="00943F95"/>
    <w:rsid w:val="009444DD"/>
    <w:rsid w:val="00944770"/>
    <w:rsid w:val="009448AE"/>
    <w:rsid w:val="00944CA7"/>
    <w:rsid w:val="00944E0F"/>
    <w:rsid w:val="00944E81"/>
    <w:rsid w:val="00944F88"/>
    <w:rsid w:val="009454CB"/>
    <w:rsid w:val="00945A7A"/>
    <w:rsid w:val="00945CB6"/>
    <w:rsid w:val="00945F9D"/>
    <w:rsid w:val="00946010"/>
    <w:rsid w:val="009465E5"/>
    <w:rsid w:val="009466B7"/>
    <w:rsid w:val="0094677E"/>
    <w:rsid w:val="00946CA3"/>
    <w:rsid w:val="0094749C"/>
    <w:rsid w:val="009478F2"/>
    <w:rsid w:val="00947B0E"/>
    <w:rsid w:val="00947C7D"/>
    <w:rsid w:val="00947CBF"/>
    <w:rsid w:val="009502C3"/>
    <w:rsid w:val="0095073F"/>
    <w:rsid w:val="00950C79"/>
    <w:rsid w:val="00950E94"/>
    <w:rsid w:val="00950F52"/>
    <w:rsid w:val="00951147"/>
    <w:rsid w:val="009512F8"/>
    <w:rsid w:val="0095154C"/>
    <w:rsid w:val="0095158F"/>
    <w:rsid w:val="009516E4"/>
    <w:rsid w:val="00951837"/>
    <w:rsid w:val="00951AB2"/>
    <w:rsid w:val="00951F05"/>
    <w:rsid w:val="00951F24"/>
    <w:rsid w:val="0095209B"/>
    <w:rsid w:val="009526FE"/>
    <w:rsid w:val="009528BA"/>
    <w:rsid w:val="00952DE3"/>
    <w:rsid w:val="00952FFE"/>
    <w:rsid w:val="009530E8"/>
    <w:rsid w:val="00953227"/>
    <w:rsid w:val="009536B1"/>
    <w:rsid w:val="00953AC9"/>
    <w:rsid w:val="00953D60"/>
    <w:rsid w:val="00953EB8"/>
    <w:rsid w:val="009543AB"/>
    <w:rsid w:val="009561A3"/>
    <w:rsid w:val="00956B1B"/>
    <w:rsid w:val="009578A7"/>
    <w:rsid w:val="00957F9E"/>
    <w:rsid w:val="0096023C"/>
    <w:rsid w:val="0096026D"/>
    <w:rsid w:val="009602F6"/>
    <w:rsid w:val="00960A53"/>
    <w:rsid w:val="00961295"/>
    <w:rsid w:val="00961C82"/>
    <w:rsid w:val="00962604"/>
    <w:rsid w:val="00962A0F"/>
    <w:rsid w:val="00963A5E"/>
    <w:rsid w:val="00963AFF"/>
    <w:rsid w:val="00963CFC"/>
    <w:rsid w:val="0096414A"/>
    <w:rsid w:val="009641DC"/>
    <w:rsid w:val="009646A6"/>
    <w:rsid w:val="00964F2B"/>
    <w:rsid w:val="00964FB4"/>
    <w:rsid w:val="00964FC9"/>
    <w:rsid w:val="00964FEE"/>
    <w:rsid w:val="00965073"/>
    <w:rsid w:val="009652EB"/>
    <w:rsid w:val="00965936"/>
    <w:rsid w:val="00965C32"/>
    <w:rsid w:val="00965CB9"/>
    <w:rsid w:val="00965EAD"/>
    <w:rsid w:val="00965FB0"/>
    <w:rsid w:val="009669C1"/>
    <w:rsid w:val="00966F99"/>
    <w:rsid w:val="00967025"/>
    <w:rsid w:val="00967333"/>
    <w:rsid w:val="009678F3"/>
    <w:rsid w:val="00970517"/>
    <w:rsid w:val="009712B9"/>
    <w:rsid w:val="009723C8"/>
    <w:rsid w:val="009729F0"/>
    <w:rsid w:val="00973139"/>
    <w:rsid w:val="00973233"/>
    <w:rsid w:val="00973AF8"/>
    <w:rsid w:val="0097426B"/>
    <w:rsid w:val="009744CA"/>
    <w:rsid w:val="00974CF0"/>
    <w:rsid w:val="00974EB9"/>
    <w:rsid w:val="00974EF3"/>
    <w:rsid w:val="00975385"/>
    <w:rsid w:val="009756A1"/>
    <w:rsid w:val="009756F2"/>
    <w:rsid w:val="009758E3"/>
    <w:rsid w:val="00975F5C"/>
    <w:rsid w:val="00976D70"/>
    <w:rsid w:val="009801DE"/>
    <w:rsid w:val="009804EE"/>
    <w:rsid w:val="00980B47"/>
    <w:rsid w:val="00982AA2"/>
    <w:rsid w:val="0098353E"/>
    <w:rsid w:val="00984194"/>
    <w:rsid w:val="00984971"/>
    <w:rsid w:val="0098550A"/>
    <w:rsid w:val="00985A9A"/>
    <w:rsid w:val="009860CE"/>
    <w:rsid w:val="009864FE"/>
    <w:rsid w:val="00986B67"/>
    <w:rsid w:val="009878A1"/>
    <w:rsid w:val="00991020"/>
    <w:rsid w:val="00991D57"/>
    <w:rsid w:val="00992679"/>
    <w:rsid w:val="009926AE"/>
    <w:rsid w:val="00992793"/>
    <w:rsid w:val="00992843"/>
    <w:rsid w:val="00992862"/>
    <w:rsid w:val="009928DD"/>
    <w:rsid w:val="00992E9F"/>
    <w:rsid w:val="00992EAF"/>
    <w:rsid w:val="00992F11"/>
    <w:rsid w:val="0099304A"/>
    <w:rsid w:val="00993599"/>
    <w:rsid w:val="00993625"/>
    <w:rsid w:val="00993848"/>
    <w:rsid w:val="00993F70"/>
    <w:rsid w:val="00994583"/>
    <w:rsid w:val="009946CC"/>
    <w:rsid w:val="00994CD0"/>
    <w:rsid w:val="00994D57"/>
    <w:rsid w:val="00994FFD"/>
    <w:rsid w:val="009950BC"/>
    <w:rsid w:val="009954C9"/>
    <w:rsid w:val="009957D6"/>
    <w:rsid w:val="00996AA2"/>
    <w:rsid w:val="0099720A"/>
    <w:rsid w:val="009976BC"/>
    <w:rsid w:val="009A1077"/>
    <w:rsid w:val="009A13AA"/>
    <w:rsid w:val="009A1FDC"/>
    <w:rsid w:val="009A212D"/>
    <w:rsid w:val="009A22D3"/>
    <w:rsid w:val="009A385E"/>
    <w:rsid w:val="009A3CB9"/>
    <w:rsid w:val="009A3DFE"/>
    <w:rsid w:val="009A42EC"/>
    <w:rsid w:val="009A46A2"/>
    <w:rsid w:val="009A4A17"/>
    <w:rsid w:val="009A4A80"/>
    <w:rsid w:val="009A5381"/>
    <w:rsid w:val="009A5455"/>
    <w:rsid w:val="009A5822"/>
    <w:rsid w:val="009A646F"/>
    <w:rsid w:val="009A64A9"/>
    <w:rsid w:val="009A6ADC"/>
    <w:rsid w:val="009A6AF0"/>
    <w:rsid w:val="009A6EC1"/>
    <w:rsid w:val="009A797B"/>
    <w:rsid w:val="009A7AF5"/>
    <w:rsid w:val="009A7B17"/>
    <w:rsid w:val="009A7D06"/>
    <w:rsid w:val="009A7E23"/>
    <w:rsid w:val="009A7EA4"/>
    <w:rsid w:val="009B00F9"/>
    <w:rsid w:val="009B0A82"/>
    <w:rsid w:val="009B0C7A"/>
    <w:rsid w:val="009B1A36"/>
    <w:rsid w:val="009B200B"/>
    <w:rsid w:val="009B23B4"/>
    <w:rsid w:val="009B2551"/>
    <w:rsid w:val="009B2710"/>
    <w:rsid w:val="009B30D3"/>
    <w:rsid w:val="009B3E75"/>
    <w:rsid w:val="009B46B3"/>
    <w:rsid w:val="009B4E37"/>
    <w:rsid w:val="009B4EC1"/>
    <w:rsid w:val="009B4F7B"/>
    <w:rsid w:val="009B5857"/>
    <w:rsid w:val="009B6055"/>
    <w:rsid w:val="009B6A28"/>
    <w:rsid w:val="009B6B95"/>
    <w:rsid w:val="009B6CF1"/>
    <w:rsid w:val="009B6E44"/>
    <w:rsid w:val="009B6F47"/>
    <w:rsid w:val="009B718C"/>
    <w:rsid w:val="009B76FA"/>
    <w:rsid w:val="009B7CA7"/>
    <w:rsid w:val="009C0336"/>
    <w:rsid w:val="009C04AB"/>
    <w:rsid w:val="009C1BDF"/>
    <w:rsid w:val="009C2667"/>
    <w:rsid w:val="009C27C0"/>
    <w:rsid w:val="009C2833"/>
    <w:rsid w:val="009C2BCE"/>
    <w:rsid w:val="009C3704"/>
    <w:rsid w:val="009C3BCB"/>
    <w:rsid w:val="009C3BF4"/>
    <w:rsid w:val="009C41D2"/>
    <w:rsid w:val="009C429A"/>
    <w:rsid w:val="009C4CBE"/>
    <w:rsid w:val="009C50C1"/>
    <w:rsid w:val="009C53E7"/>
    <w:rsid w:val="009C55F2"/>
    <w:rsid w:val="009C58C7"/>
    <w:rsid w:val="009C5C65"/>
    <w:rsid w:val="009C603C"/>
    <w:rsid w:val="009C60AC"/>
    <w:rsid w:val="009C6223"/>
    <w:rsid w:val="009C6FC8"/>
    <w:rsid w:val="009C7534"/>
    <w:rsid w:val="009C77F9"/>
    <w:rsid w:val="009C7C6E"/>
    <w:rsid w:val="009C7E7D"/>
    <w:rsid w:val="009D1076"/>
    <w:rsid w:val="009D140F"/>
    <w:rsid w:val="009D1B66"/>
    <w:rsid w:val="009D2DEE"/>
    <w:rsid w:val="009D34D3"/>
    <w:rsid w:val="009D3EAD"/>
    <w:rsid w:val="009D44EE"/>
    <w:rsid w:val="009D475A"/>
    <w:rsid w:val="009D48CF"/>
    <w:rsid w:val="009D4AAD"/>
    <w:rsid w:val="009D684E"/>
    <w:rsid w:val="009D689D"/>
    <w:rsid w:val="009D79D8"/>
    <w:rsid w:val="009D7C85"/>
    <w:rsid w:val="009E0B5B"/>
    <w:rsid w:val="009E0DF0"/>
    <w:rsid w:val="009E13BE"/>
    <w:rsid w:val="009E193A"/>
    <w:rsid w:val="009E1E48"/>
    <w:rsid w:val="009E1FFA"/>
    <w:rsid w:val="009E224F"/>
    <w:rsid w:val="009E3F7C"/>
    <w:rsid w:val="009E40A1"/>
    <w:rsid w:val="009E527E"/>
    <w:rsid w:val="009E52AA"/>
    <w:rsid w:val="009E56D1"/>
    <w:rsid w:val="009E5CFD"/>
    <w:rsid w:val="009E5D88"/>
    <w:rsid w:val="009E64B4"/>
    <w:rsid w:val="009E652A"/>
    <w:rsid w:val="009E6777"/>
    <w:rsid w:val="009E6ECE"/>
    <w:rsid w:val="009E6F9B"/>
    <w:rsid w:val="009E715C"/>
    <w:rsid w:val="009E7383"/>
    <w:rsid w:val="009E73DB"/>
    <w:rsid w:val="009E7424"/>
    <w:rsid w:val="009E7AE7"/>
    <w:rsid w:val="009F0408"/>
    <w:rsid w:val="009F06CC"/>
    <w:rsid w:val="009F0E2F"/>
    <w:rsid w:val="009F0F67"/>
    <w:rsid w:val="009F180D"/>
    <w:rsid w:val="009F1DC3"/>
    <w:rsid w:val="009F2F1E"/>
    <w:rsid w:val="009F3518"/>
    <w:rsid w:val="009F365F"/>
    <w:rsid w:val="009F40AA"/>
    <w:rsid w:val="009F40EA"/>
    <w:rsid w:val="009F41FE"/>
    <w:rsid w:val="009F4B68"/>
    <w:rsid w:val="009F4C6E"/>
    <w:rsid w:val="009F5B8B"/>
    <w:rsid w:val="009F6EB7"/>
    <w:rsid w:val="009F6FB7"/>
    <w:rsid w:val="009F704A"/>
    <w:rsid w:val="009F749D"/>
    <w:rsid w:val="009F7721"/>
    <w:rsid w:val="009F7AF3"/>
    <w:rsid w:val="009F7B14"/>
    <w:rsid w:val="009F7E8C"/>
    <w:rsid w:val="009F7E98"/>
    <w:rsid w:val="00A0002B"/>
    <w:rsid w:val="00A00E37"/>
    <w:rsid w:val="00A01699"/>
    <w:rsid w:val="00A01F87"/>
    <w:rsid w:val="00A01FD1"/>
    <w:rsid w:val="00A021BF"/>
    <w:rsid w:val="00A023AD"/>
    <w:rsid w:val="00A02521"/>
    <w:rsid w:val="00A02840"/>
    <w:rsid w:val="00A0290F"/>
    <w:rsid w:val="00A0364D"/>
    <w:rsid w:val="00A038B0"/>
    <w:rsid w:val="00A0431C"/>
    <w:rsid w:val="00A0444C"/>
    <w:rsid w:val="00A04E98"/>
    <w:rsid w:val="00A05798"/>
    <w:rsid w:val="00A05855"/>
    <w:rsid w:val="00A05E51"/>
    <w:rsid w:val="00A06328"/>
    <w:rsid w:val="00A065F3"/>
    <w:rsid w:val="00A06E79"/>
    <w:rsid w:val="00A06E97"/>
    <w:rsid w:val="00A0704C"/>
    <w:rsid w:val="00A07664"/>
    <w:rsid w:val="00A0786A"/>
    <w:rsid w:val="00A07ACE"/>
    <w:rsid w:val="00A101F7"/>
    <w:rsid w:val="00A10B5A"/>
    <w:rsid w:val="00A10B91"/>
    <w:rsid w:val="00A10D10"/>
    <w:rsid w:val="00A112F5"/>
    <w:rsid w:val="00A113FD"/>
    <w:rsid w:val="00A11909"/>
    <w:rsid w:val="00A11BC4"/>
    <w:rsid w:val="00A12663"/>
    <w:rsid w:val="00A12E0D"/>
    <w:rsid w:val="00A12EE5"/>
    <w:rsid w:val="00A130F1"/>
    <w:rsid w:val="00A135C2"/>
    <w:rsid w:val="00A13604"/>
    <w:rsid w:val="00A138D5"/>
    <w:rsid w:val="00A13F42"/>
    <w:rsid w:val="00A144CB"/>
    <w:rsid w:val="00A147D6"/>
    <w:rsid w:val="00A15157"/>
    <w:rsid w:val="00A15C33"/>
    <w:rsid w:val="00A15C95"/>
    <w:rsid w:val="00A15D03"/>
    <w:rsid w:val="00A17188"/>
    <w:rsid w:val="00A17486"/>
    <w:rsid w:val="00A20BD4"/>
    <w:rsid w:val="00A2124C"/>
    <w:rsid w:val="00A212D8"/>
    <w:rsid w:val="00A21AA9"/>
    <w:rsid w:val="00A2268E"/>
    <w:rsid w:val="00A228EA"/>
    <w:rsid w:val="00A22D06"/>
    <w:rsid w:val="00A231E8"/>
    <w:rsid w:val="00A2322B"/>
    <w:rsid w:val="00A23779"/>
    <w:rsid w:val="00A239ED"/>
    <w:rsid w:val="00A23BD1"/>
    <w:rsid w:val="00A2415B"/>
    <w:rsid w:val="00A248AA"/>
    <w:rsid w:val="00A24C9E"/>
    <w:rsid w:val="00A2500C"/>
    <w:rsid w:val="00A25BF4"/>
    <w:rsid w:val="00A26F64"/>
    <w:rsid w:val="00A275DB"/>
    <w:rsid w:val="00A276EF"/>
    <w:rsid w:val="00A27B56"/>
    <w:rsid w:val="00A27B84"/>
    <w:rsid w:val="00A300A5"/>
    <w:rsid w:val="00A3091F"/>
    <w:rsid w:val="00A30B51"/>
    <w:rsid w:val="00A31524"/>
    <w:rsid w:val="00A31D02"/>
    <w:rsid w:val="00A32122"/>
    <w:rsid w:val="00A3247B"/>
    <w:rsid w:val="00A32B9C"/>
    <w:rsid w:val="00A32C9D"/>
    <w:rsid w:val="00A33583"/>
    <w:rsid w:val="00A33987"/>
    <w:rsid w:val="00A33C1B"/>
    <w:rsid w:val="00A347B8"/>
    <w:rsid w:val="00A34854"/>
    <w:rsid w:val="00A34993"/>
    <w:rsid w:val="00A34C7C"/>
    <w:rsid w:val="00A34D61"/>
    <w:rsid w:val="00A34E2A"/>
    <w:rsid w:val="00A34F49"/>
    <w:rsid w:val="00A355EB"/>
    <w:rsid w:val="00A36363"/>
    <w:rsid w:val="00A36F14"/>
    <w:rsid w:val="00A36F39"/>
    <w:rsid w:val="00A370C8"/>
    <w:rsid w:val="00A370DB"/>
    <w:rsid w:val="00A37A94"/>
    <w:rsid w:val="00A40CE4"/>
    <w:rsid w:val="00A40F76"/>
    <w:rsid w:val="00A41B60"/>
    <w:rsid w:val="00A41CE3"/>
    <w:rsid w:val="00A41F08"/>
    <w:rsid w:val="00A4207C"/>
    <w:rsid w:val="00A42665"/>
    <w:rsid w:val="00A426F8"/>
    <w:rsid w:val="00A42851"/>
    <w:rsid w:val="00A42BC4"/>
    <w:rsid w:val="00A42D0B"/>
    <w:rsid w:val="00A433AB"/>
    <w:rsid w:val="00A439AE"/>
    <w:rsid w:val="00A44254"/>
    <w:rsid w:val="00A4427D"/>
    <w:rsid w:val="00A442F1"/>
    <w:rsid w:val="00A44585"/>
    <w:rsid w:val="00A448EE"/>
    <w:rsid w:val="00A44E13"/>
    <w:rsid w:val="00A450FB"/>
    <w:rsid w:val="00A45670"/>
    <w:rsid w:val="00A4575A"/>
    <w:rsid w:val="00A458D7"/>
    <w:rsid w:val="00A45B3E"/>
    <w:rsid w:val="00A46106"/>
    <w:rsid w:val="00A46491"/>
    <w:rsid w:val="00A46B08"/>
    <w:rsid w:val="00A46E94"/>
    <w:rsid w:val="00A472CD"/>
    <w:rsid w:val="00A4738A"/>
    <w:rsid w:val="00A473B3"/>
    <w:rsid w:val="00A479AF"/>
    <w:rsid w:val="00A5009C"/>
    <w:rsid w:val="00A50F66"/>
    <w:rsid w:val="00A518E3"/>
    <w:rsid w:val="00A52A14"/>
    <w:rsid w:val="00A52D9B"/>
    <w:rsid w:val="00A5329E"/>
    <w:rsid w:val="00A53398"/>
    <w:rsid w:val="00A537F0"/>
    <w:rsid w:val="00A53ED3"/>
    <w:rsid w:val="00A5415F"/>
    <w:rsid w:val="00A54F36"/>
    <w:rsid w:val="00A5511C"/>
    <w:rsid w:val="00A55295"/>
    <w:rsid w:val="00A5639B"/>
    <w:rsid w:val="00A56438"/>
    <w:rsid w:val="00A57ED8"/>
    <w:rsid w:val="00A603EC"/>
    <w:rsid w:val="00A60553"/>
    <w:rsid w:val="00A609A7"/>
    <w:rsid w:val="00A62527"/>
    <w:rsid w:val="00A6313A"/>
    <w:rsid w:val="00A6326A"/>
    <w:rsid w:val="00A63AD5"/>
    <w:rsid w:val="00A64488"/>
    <w:rsid w:val="00A644E6"/>
    <w:rsid w:val="00A64BDA"/>
    <w:rsid w:val="00A653C9"/>
    <w:rsid w:val="00A65991"/>
    <w:rsid w:val="00A65C2A"/>
    <w:rsid w:val="00A66A41"/>
    <w:rsid w:val="00A66D1A"/>
    <w:rsid w:val="00A671D7"/>
    <w:rsid w:val="00A67F1C"/>
    <w:rsid w:val="00A67F7B"/>
    <w:rsid w:val="00A70ADC"/>
    <w:rsid w:val="00A70ED2"/>
    <w:rsid w:val="00A715D0"/>
    <w:rsid w:val="00A718CA"/>
    <w:rsid w:val="00A71B86"/>
    <w:rsid w:val="00A71EFF"/>
    <w:rsid w:val="00A72011"/>
    <w:rsid w:val="00A72096"/>
    <w:rsid w:val="00A721B4"/>
    <w:rsid w:val="00A7247D"/>
    <w:rsid w:val="00A726F4"/>
    <w:rsid w:val="00A734C4"/>
    <w:rsid w:val="00A73539"/>
    <w:rsid w:val="00A7447F"/>
    <w:rsid w:val="00A74AC7"/>
    <w:rsid w:val="00A7588E"/>
    <w:rsid w:val="00A76127"/>
    <w:rsid w:val="00A76AAE"/>
    <w:rsid w:val="00A772B0"/>
    <w:rsid w:val="00A7732E"/>
    <w:rsid w:val="00A80EBB"/>
    <w:rsid w:val="00A81942"/>
    <w:rsid w:val="00A81B87"/>
    <w:rsid w:val="00A82063"/>
    <w:rsid w:val="00A8207E"/>
    <w:rsid w:val="00A822CA"/>
    <w:rsid w:val="00A823B2"/>
    <w:rsid w:val="00A82847"/>
    <w:rsid w:val="00A82ABC"/>
    <w:rsid w:val="00A832CC"/>
    <w:rsid w:val="00A83383"/>
    <w:rsid w:val="00A83B4E"/>
    <w:rsid w:val="00A83C2A"/>
    <w:rsid w:val="00A84072"/>
    <w:rsid w:val="00A8413F"/>
    <w:rsid w:val="00A84313"/>
    <w:rsid w:val="00A8493F"/>
    <w:rsid w:val="00A84A58"/>
    <w:rsid w:val="00A84E86"/>
    <w:rsid w:val="00A84ECD"/>
    <w:rsid w:val="00A85547"/>
    <w:rsid w:val="00A85766"/>
    <w:rsid w:val="00A85787"/>
    <w:rsid w:val="00A858A9"/>
    <w:rsid w:val="00A85BA1"/>
    <w:rsid w:val="00A861EE"/>
    <w:rsid w:val="00A86BBE"/>
    <w:rsid w:val="00A87849"/>
    <w:rsid w:val="00A87A79"/>
    <w:rsid w:val="00A90806"/>
    <w:rsid w:val="00A90FCA"/>
    <w:rsid w:val="00A9247A"/>
    <w:rsid w:val="00A929B2"/>
    <w:rsid w:val="00A930EE"/>
    <w:rsid w:val="00A93825"/>
    <w:rsid w:val="00A93A84"/>
    <w:rsid w:val="00A94268"/>
    <w:rsid w:val="00A94448"/>
    <w:rsid w:val="00A94E59"/>
    <w:rsid w:val="00A954FF"/>
    <w:rsid w:val="00A959A0"/>
    <w:rsid w:val="00A959EA"/>
    <w:rsid w:val="00A95B75"/>
    <w:rsid w:val="00A95C17"/>
    <w:rsid w:val="00A95C9E"/>
    <w:rsid w:val="00A95CA1"/>
    <w:rsid w:val="00A95D7F"/>
    <w:rsid w:val="00A964F1"/>
    <w:rsid w:val="00A968FA"/>
    <w:rsid w:val="00A96CBF"/>
    <w:rsid w:val="00A97A10"/>
    <w:rsid w:val="00A97C46"/>
    <w:rsid w:val="00A97CB1"/>
    <w:rsid w:val="00AA009C"/>
    <w:rsid w:val="00AA0129"/>
    <w:rsid w:val="00AA0DBD"/>
    <w:rsid w:val="00AA139E"/>
    <w:rsid w:val="00AA2634"/>
    <w:rsid w:val="00AA28E8"/>
    <w:rsid w:val="00AA2A13"/>
    <w:rsid w:val="00AA2C26"/>
    <w:rsid w:val="00AA2C72"/>
    <w:rsid w:val="00AA3274"/>
    <w:rsid w:val="00AA3490"/>
    <w:rsid w:val="00AA34B9"/>
    <w:rsid w:val="00AA3A01"/>
    <w:rsid w:val="00AA4968"/>
    <w:rsid w:val="00AA4A41"/>
    <w:rsid w:val="00AA4E0A"/>
    <w:rsid w:val="00AA55B8"/>
    <w:rsid w:val="00AA56B6"/>
    <w:rsid w:val="00AA58A6"/>
    <w:rsid w:val="00AA5AB0"/>
    <w:rsid w:val="00AA5C54"/>
    <w:rsid w:val="00AA6913"/>
    <w:rsid w:val="00AA6956"/>
    <w:rsid w:val="00AA7203"/>
    <w:rsid w:val="00AA7832"/>
    <w:rsid w:val="00AA7879"/>
    <w:rsid w:val="00AB0169"/>
    <w:rsid w:val="00AB0A91"/>
    <w:rsid w:val="00AB0C15"/>
    <w:rsid w:val="00AB1C29"/>
    <w:rsid w:val="00AB2136"/>
    <w:rsid w:val="00AB2227"/>
    <w:rsid w:val="00AB2D55"/>
    <w:rsid w:val="00AB3547"/>
    <w:rsid w:val="00AB3A0D"/>
    <w:rsid w:val="00AB4249"/>
    <w:rsid w:val="00AB4357"/>
    <w:rsid w:val="00AB4F7A"/>
    <w:rsid w:val="00AB4F7F"/>
    <w:rsid w:val="00AB5163"/>
    <w:rsid w:val="00AB54EF"/>
    <w:rsid w:val="00AB596B"/>
    <w:rsid w:val="00AB5E2B"/>
    <w:rsid w:val="00AB67C2"/>
    <w:rsid w:val="00AB760E"/>
    <w:rsid w:val="00AB7658"/>
    <w:rsid w:val="00AB76E3"/>
    <w:rsid w:val="00AB7873"/>
    <w:rsid w:val="00AB7D09"/>
    <w:rsid w:val="00AB7FDD"/>
    <w:rsid w:val="00AC0484"/>
    <w:rsid w:val="00AC0634"/>
    <w:rsid w:val="00AC0994"/>
    <w:rsid w:val="00AC0FB8"/>
    <w:rsid w:val="00AC15D1"/>
    <w:rsid w:val="00AC1AB5"/>
    <w:rsid w:val="00AC2216"/>
    <w:rsid w:val="00AC25D8"/>
    <w:rsid w:val="00AC2907"/>
    <w:rsid w:val="00AC3021"/>
    <w:rsid w:val="00AC312A"/>
    <w:rsid w:val="00AC3677"/>
    <w:rsid w:val="00AC3A21"/>
    <w:rsid w:val="00AC5012"/>
    <w:rsid w:val="00AC533C"/>
    <w:rsid w:val="00AC56E3"/>
    <w:rsid w:val="00AC5AF4"/>
    <w:rsid w:val="00AC5FB1"/>
    <w:rsid w:val="00AC62C9"/>
    <w:rsid w:val="00AC68E8"/>
    <w:rsid w:val="00AC69C5"/>
    <w:rsid w:val="00AC6AEE"/>
    <w:rsid w:val="00AC6E79"/>
    <w:rsid w:val="00AC7549"/>
    <w:rsid w:val="00AC77B6"/>
    <w:rsid w:val="00AC7948"/>
    <w:rsid w:val="00AC7D8C"/>
    <w:rsid w:val="00AC7E7F"/>
    <w:rsid w:val="00AD0B8E"/>
    <w:rsid w:val="00AD0D3F"/>
    <w:rsid w:val="00AD146F"/>
    <w:rsid w:val="00AD1C6B"/>
    <w:rsid w:val="00AD1D57"/>
    <w:rsid w:val="00AD23B4"/>
    <w:rsid w:val="00AD2F3B"/>
    <w:rsid w:val="00AD33B1"/>
    <w:rsid w:val="00AD37C4"/>
    <w:rsid w:val="00AD38B9"/>
    <w:rsid w:val="00AD44F3"/>
    <w:rsid w:val="00AD4792"/>
    <w:rsid w:val="00AD4A46"/>
    <w:rsid w:val="00AD4A81"/>
    <w:rsid w:val="00AD4B0B"/>
    <w:rsid w:val="00AD4CC5"/>
    <w:rsid w:val="00AD4DCE"/>
    <w:rsid w:val="00AD4F23"/>
    <w:rsid w:val="00AD5077"/>
    <w:rsid w:val="00AD5113"/>
    <w:rsid w:val="00AD5413"/>
    <w:rsid w:val="00AD5616"/>
    <w:rsid w:val="00AD6727"/>
    <w:rsid w:val="00AD6CEA"/>
    <w:rsid w:val="00AD7074"/>
    <w:rsid w:val="00AD770F"/>
    <w:rsid w:val="00AE0222"/>
    <w:rsid w:val="00AE0453"/>
    <w:rsid w:val="00AE0948"/>
    <w:rsid w:val="00AE1061"/>
    <w:rsid w:val="00AE16D2"/>
    <w:rsid w:val="00AE184C"/>
    <w:rsid w:val="00AE1C28"/>
    <w:rsid w:val="00AE1C35"/>
    <w:rsid w:val="00AE21F8"/>
    <w:rsid w:val="00AE28C0"/>
    <w:rsid w:val="00AE2915"/>
    <w:rsid w:val="00AE2DB4"/>
    <w:rsid w:val="00AE2F82"/>
    <w:rsid w:val="00AE3979"/>
    <w:rsid w:val="00AE493C"/>
    <w:rsid w:val="00AE4B50"/>
    <w:rsid w:val="00AE4CBF"/>
    <w:rsid w:val="00AE4CF9"/>
    <w:rsid w:val="00AE4EDE"/>
    <w:rsid w:val="00AE5202"/>
    <w:rsid w:val="00AE5481"/>
    <w:rsid w:val="00AE5890"/>
    <w:rsid w:val="00AE60A7"/>
    <w:rsid w:val="00AE6D13"/>
    <w:rsid w:val="00AE6F68"/>
    <w:rsid w:val="00AF04DD"/>
    <w:rsid w:val="00AF07A2"/>
    <w:rsid w:val="00AF09CF"/>
    <w:rsid w:val="00AF09ED"/>
    <w:rsid w:val="00AF0B81"/>
    <w:rsid w:val="00AF0DD8"/>
    <w:rsid w:val="00AF0E33"/>
    <w:rsid w:val="00AF0E97"/>
    <w:rsid w:val="00AF12DD"/>
    <w:rsid w:val="00AF1DAF"/>
    <w:rsid w:val="00AF1E2B"/>
    <w:rsid w:val="00AF2025"/>
    <w:rsid w:val="00AF214F"/>
    <w:rsid w:val="00AF22A8"/>
    <w:rsid w:val="00AF29F0"/>
    <w:rsid w:val="00AF303D"/>
    <w:rsid w:val="00AF33B6"/>
    <w:rsid w:val="00AF368B"/>
    <w:rsid w:val="00AF3737"/>
    <w:rsid w:val="00AF3B8B"/>
    <w:rsid w:val="00AF3CB5"/>
    <w:rsid w:val="00AF422A"/>
    <w:rsid w:val="00AF4E26"/>
    <w:rsid w:val="00AF52B3"/>
    <w:rsid w:val="00AF6C3D"/>
    <w:rsid w:val="00AF7112"/>
    <w:rsid w:val="00AF7489"/>
    <w:rsid w:val="00AF7E38"/>
    <w:rsid w:val="00B00AF8"/>
    <w:rsid w:val="00B00E2A"/>
    <w:rsid w:val="00B015B2"/>
    <w:rsid w:val="00B01953"/>
    <w:rsid w:val="00B01CF4"/>
    <w:rsid w:val="00B02725"/>
    <w:rsid w:val="00B02BC5"/>
    <w:rsid w:val="00B03402"/>
    <w:rsid w:val="00B03876"/>
    <w:rsid w:val="00B039CF"/>
    <w:rsid w:val="00B03A1E"/>
    <w:rsid w:val="00B03C5C"/>
    <w:rsid w:val="00B040FD"/>
    <w:rsid w:val="00B04237"/>
    <w:rsid w:val="00B0448E"/>
    <w:rsid w:val="00B04B6C"/>
    <w:rsid w:val="00B051C5"/>
    <w:rsid w:val="00B054C8"/>
    <w:rsid w:val="00B0592C"/>
    <w:rsid w:val="00B05EF2"/>
    <w:rsid w:val="00B06016"/>
    <w:rsid w:val="00B06453"/>
    <w:rsid w:val="00B06C80"/>
    <w:rsid w:val="00B071CE"/>
    <w:rsid w:val="00B07437"/>
    <w:rsid w:val="00B07832"/>
    <w:rsid w:val="00B07CEC"/>
    <w:rsid w:val="00B07D6F"/>
    <w:rsid w:val="00B10363"/>
    <w:rsid w:val="00B105D5"/>
    <w:rsid w:val="00B109BC"/>
    <w:rsid w:val="00B1108B"/>
    <w:rsid w:val="00B11392"/>
    <w:rsid w:val="00B11BEE"/>
    <w:rsid w:val="00B1227A"/>
    <w:rsid w:val="00B1249A"/>
    <w:rsid w:val="00B131BB"/>
    <w:rsid w:val="00B13EFE"/>
    <w:rsid w:val="00B1436A"/>
    <w:rsid w:val="00B150C9"/>
    <w:rsid w:val="00B15544"/>
    <w:rsid w:val="00B161BF"/>
    <w:rsid w:val="00B161D0"/>
    <w:rsid w:val="00B16C36"/>
    <w:rsid w:val="00B170E5"/>
    <w:rsid w:val="00B174E2"/>
    <w:rsid w:val="00B1751E"/>
    <w:rsid w:val="00B176E9"/>
    <w:rsid w:val="00B2059C"/>
    <w:rsid w:val="00B2088D"/>
    <w:rsid w:val="00B21145"/>
    <w:rsid w:val="00B21174"/>
    <w:rsid w:val="00B21555"/>
    <w:rsid w:val="00B217B8"/>
    <w:rsid w:val="00B220CA"/>
    <w:rsid w:val="00B23548"/>
    <w:rsid w:val="00B2444E"/>
    <w:rsid w:val="00B24714"/>
    <w:rsid w:val="00B25306"/>
    <w:rsid w:val="00B254D2"/>
    <w:rsid w:val="00B25CA8"/>
    <w:rsid w:val="00B25D1D"/>
    <w:rsid w:val="00B26125"/>
    <w:rsid w:val="00B2624D"/>
    <w:rsid w:val="00B269CF"/>
    <w:rsid w:val="00B26BA4"/>
    <w:rsid w:val="00B26D4A"/>
    <w:rsid w:val="00B26D60"/>
    <w:rsid w:val="00B2763C"/>
    <w:rsid w:val="00B276A6"/>
    <w:rsid w:val="00B27A9B"/>
    <w:rsid w:val="00B27E2F"/>
    <w:rsid w:val="00B30162"/>
    <w:rsid w:val="00B30AC1"/>
    <w:rsid w:val="00B30DDA"/>
    <w:rsid w:val="00B30FFA"/>
    <w:rsid w:val="00B310FE"/>
    <w:rsid w:val="00B3115F"/>
    <w:rsid w:val="00B31207"/>
    <w:rsid w:val="00B312E6"/>
    <w:rsid w:val="00B31A12"/>
    <w:rsid w:val="00B321FA"/>
    <w:rsid w:val="00B3240D"/>
    <w:rsid w:val="00B327D2"/>
    <w:rsid w:val="00B32894"/>
    <w:rsid w:val="00B33AE3"/>
    <w:rsid w:val="00B34268"/>
    <w:rsid w:val="00B342A8"/>
    <w:rsid w:val="00B34338"/>
    <w:rsid w:val="00B3437E"/>
    <w:rsid w:val="00B3551B"/>
    <w:rsid w:val="00B359D2"/>
    <w:rsid w:val="00B35A04"/>
    <w:rsid w:val="00B35A88"/>
    <w:rsid w:val="00B35B51"/>
    <w:rsid w:val="00B360A5"/>
    <w:rsid w:val="00B368A1"/>
    <w:rsid w:val="00B37BC5"/>
    <w:rsid w:val="00B40034"/>
    <w:rsid w:val="00B40126"/>
    <w:rsid w:val="00B4081E"/>
    <w:rsid w:val="00B425AD"/>
    <w:rsid w:val="00B42BFD"/>
    <w:rsid w:val="00B43100"/>
    <w:rsid w:val="00B438B2"/>
    <w:rsid w:val="00B438B3"/>
    <w:rsid w:val="00B4400B"/>
    <w:rsid w:val="00B4487C"/>
    <w:rsid w:val="00B44CAC"/>
    <w:rsid w:val="00B44F80"/>
    <w:rsid w:val="00B45148"/>
    <w:rsid w:val="00B45A72"/>
    <w:rsid w:val="00B45ADE"/>
    <w:rsid w:val="00B46067"/>
    <w:rsid w:val="00B4622B"/>
    <w:rsid w:val="00B462F4"/>
    <w:rsid w:val="00B4668C"/>
    <w:rsid w:val="00B479E3"/>
    <w:rsid w:val="00B47DB4"/>
    <w:rsid w:val="00B50B82"/>
    <w:rsid w:val="00B50C17"/>
    <w:rsid w:val="00B51CD8"/>
    <w:rsid w:val="00B5245C"/>
    <w:rsid w:val="00B530B5"/>
    <w:rsid w:val="00B533AF"/>
    <w:rsid w:val="00B540AC"/>
    <w:rsid w:val="00B54EF8"/>
    <w:rsid w:val="00B54F1E"/>
    <w:rsid w:val="00B55512"/>
    <w:rsid w:val="00B55CCE"/>
    <w:rsid w:val="00B55ED0"/>
    <w:rsid w:val="00B56608"/>
    <w:rsid w:val="00B56DEC"/>
    <w:rsid w:val="00B572F1"/>
    <w:rsid w:val="00B57540"/>
    <w:rsid w:val="00B579D1"/>
    <w:rsid w:val="00B57FFB"/>
    <w:rsid w:val="00B6023A"/>
    <w:rsid w:val="00B60426"/>
    <w:rsid w:val="00B60530"/>
    <w:rsid w:val="00B60620"/>
    <w:rsid w:val="00B60F9B"/>
    <w:rsid w:val="00B61440"/>
    <w:rsid w:val="00B615AA"/>
    <w:rsid w:val="00B62218"/>
    <w:rsid w:val="00B624FF"/>
    <w:rsid w:val="00B62D36"/>
    <w:rsid w:val="00B63000"/>
    <w:rsid w:val="00B634B3"/>
    <w:rsid w:val="00B639DD"/>
    <w:rsid w:val="00B642A6"/>
    <w:rsid w:val="00B65234"/>
    <w:rsid w:val="00B6576E"/>
    <w:rsid w:val="00B65B2B"/>
    <w:rsid w:val="00B6638E"/>
    <w:rsid w:val="00B67E82"/>
    <w:rsid w:val="00B7072E"/>
    <w:rsid w:val="00B70A3B"/>
    <w:rsid w:val="00B70F4A"/>
    <w:rsid w:val="00B713FE"/>
    <w:rsid w:val="00B71A2C"/>
    <w:rsid w:val="00B71E50"/>
    <w:rsid w:val="00B72083"/>
    <w:rsid w:val="00B721C2"/>
    <w:rsid w:val="00B72450"/>
    <w:rsid w:val="00B7335D"/>
    <w:rsid w:val="00B7361E"/>
    <w:rsid w:val="00B73767"/>
    <w:rsid w:val="00B7396D"/>
    <w:rsid w:val="00B73A72"/>
    <w:rsid w:val="00B73B19"/>
    <w:rsid w:val="00B74485"/>
    <w:rsid w:val="00B74612"/>
    <w:rsid w:val="00B74701"/>
    <w:rsid w:val="00B74846"/>
    <w:rsid w:val="00B74E40"/>
    <w:rsid w:val="00B74F30"/>
    <w:rsid w:val="00B75377"/>
    <w:rsid w:val="00B75614"/>
    <w:rsid w:val="00B75D25"/>
    <w:rsid w:val="00B76144"/>
    <w:rsid w:val="00B763E2"/>
    <w:rsid w:val="00B76938"/>
    <w:rsid w:val="00B76CCD"/>
    <w:rsid w:val="00B7700C"/>
    <w:rsid w:val="00B771E6"/>
    <w:rsid w:val="00B775FB"/>
    <w:rsid w:val="00B77625"/>
    <w:rsid w:val="00B77FC5"/>
    <w:rsid w:val="00B80209"/>
    <w:rsid w:val="00B802E5"/>
    <w:rsid w:val="00B810AA"/>
    <w:rsid w:val="00B814C4"/>
    <w:rsid w:val="00B81A12"/>
    <w:rsid w:val="00B822D8"/>
    <w:rsid w:val="00B8242F"/>
    <w:rsid w:val="00B8265F"/>
    <w:rsid w:val="00B826BC"/>
    <w:rsid w:val="00B82A10"/>
    <w:rsid w:val="00B82A1B"/>
    <w:rsid w:val="00B8332B"/>
    <w:rsid w:val="00B83794"/>
    <w:rsid w:val="00B83DE0"/>
    <w:rsid w:val="00B8482E"/>
    <w:rsid w:val="00B84B29"/>
    <w:rsid w:val="00B84C70"/>
    <w:rsid w:val="00B850DF"/>
    <w:rsid w:val="00B857B1"/>
    <w:rsid w:val="00B8628D"/>
    <w:rsid w:val="00B863B0"/>
    <w:rsid w:val="00B86412"/>
    <w:rsid w:val="00B8698C"/>
    <w:rsid w:val="00B874A1"/>
    <w:rsid w:val="00B87503"/>
    <w:rsid w:val="00B87BDA"/>
    <w:rsid w:val="00B87DE6"/>
    <w:rsid w:val="00B9022E"/>
    <w:rsid w:val="00B90B8B"/>
    <w:rsid w:val="00B90DD9"/>
    <w:rsid w:val="00B9120E"/>
    <w:rsid w:val="00B9124A"/>
    <w:rsid w:val="00B91320"/>
    <w:rsid w:val="00B917D7"/>
    <w:rsid w:val="00B91BBF"/>
    <w:rsid w:val="00B9205C"/>
    <w:rsid w:val="00B92296"/>
    <w:rsid w:val="00B923DA"/>
    <w:rsid w:val="00B92548"/>
    <w:rsid w:val="00B931E4"/>
    <w:rsid w:val="00B932D4"/>
    <w:rsid w:val="00B93373"/>
    <w:rsid w:val="00B93ACC"/>
    <w:rsid w:val="00B93E87"/>
    <w:rsid w:val="00B941B4"/>
    <w:rsid w:val="00B947F0"/>
    <w:rsid w:val="00B95CA8"/>
    <w:rsid w:val="00B95FB0"/>
    <w:rsid w:val="00B9641D"/>
    <w:rsid w:val="00B96DD0"/>
    <w:rsid w:val="00B97289"/>
    <w:rsid w:val="00BA038C"/>
    <w:rsid w:val="00BA048E"/>
    <w:rsid w:val="00BA06FD"/>
    <w:rsid w:val="00BA0C1A"/>
    <w:rsid w:val="00BA1168"/>
    <w:rsid w:val="00BA1A2B"/>
    <w:rsid w:val="00BA2A13"/>
    <w:rsid w:val="00BA2CB0"/>
    <w:rsid w:val="00BA2CDD"/>
    <w:rsid w:val="00BA36FD"/>
    <w:rsid w:val="00BA38EE"/>
    <w:rsid w:val="00BA3969"/>
    <w:rsid w:val="00BA4155"/>
    <w:rsid w:val="00BA446F"/>
    <w:rsid w:val="00BA4ECB"/>
    <w:rsid w:val="00BA54D3"/>
    <w:rsid w:val="00BA58C5"/>
    <w:rsid w:val="00BA5D2C"/>
    <w:rsid w:val="00BA6403"/>
    <w:rsid w:val="00BA6635"/>
    <w:rsid w:val="00BA6803"/>
    <w:rsid w:val="00BA6E2E"/>
    <w:rsid w:val="00BB041F"/>
    <w:rsid w:val="00BB05E9"/>
    <w:rsid w:val="00BB103C"/>
    <w:rsid w:val="00BB108F"/>
    <w:rsid w:val="00BB11C7"/>
    <w:rsid w:val="00BB11EA"/>
    <w:rsid w:val="00BB1F71"/>
    <w:rsid w:val="00BB28DA"/>
    <w:rsid w:val="00BB2A38"/>
    <w:rsid w:val="00BB2D2D"/>
    <w:rsid w:val="00BB30AB"/>
    <w:rsid w:val="00BB3154"/>
    <w:rsid w:val="00BB439A"/>
    <w:rsid w:val="00BB500F"/>
    <w:rsid w:val="00BB5113"/>
    <w:rsid w:val="00BB5344"/>
    <w:rsid w:val="00BB5398"/>
    <w:rsid w:val="00BB5684"/>
    <w:rsid w:val="00BB569A"/>
    <w:rsid w:val="00BB70C7"/>
    <w:rsid w:val="00BB7236"/>
    <w:rsid w:val="00BB74A5"/>
    <w:rsid w:val="00BB7551"/>
    <w:rsid w:val="00BB7A5B"/>
    <w:rsid w:val="00BC0423"/>
    <w:rsid w:val="00BC0A2B"/>
    <w:rsid w:val="00BC149B"/>
    <w:rsid w:val="00BC22E0"/>
    <w:rsid w:val="00BC22EE"/>
    <w:rsid w:val="00BC247C"/>
    <w:rsid w:val="00BC262F"/>
    <w:rsid w:val="00BC3245"/>
    <w:rsid w:val="00BC3423"/>
    <w:rsid w:val="00BC3917"/>
    <w:rsid w:val="00BC3A78"/>
    <w:rsid w:val="00BC3C76"/>
    <w:rsid w:val="00BC4199"/>
    <w:rsid w:val="00BC4338"/>
    <w:rsid w:val="00BC476C"/>
    <w:rsid w:val="00BC4841"/>
    <w:rsid w:val="00BC4E6C"/>
    <w:rsid w:val="00BC5491"/>
    <w:rsid w:val="00BC6798"/>
    <w:rsid w:val="00BC6A23"/>
    <w:rsid w:val="00BC74E7"/>
    <w:rsid w:val="00BC7505"/>
    <w:rsid w:val="00BC76FD"/>
    <w:rsid w:val="00BD0547"/>
    <w:rsid w:val="00BD05A0"/>
    <w:rsid w:val="00BD0793"/>
    <w:rsid w:val="00BD0A14"/>
    <w:rsid w:val="00BD0CF1"/>
    <w:rsid w:val="00BD0CF2"/>
    <w:rsid w:val="00BD0E94"/>
    <w:rsid w:val="00BD0EC9"/>
    <w:rsid w:val="00BD10F7"/>
    <w:rsid w:val="00BD1F74"/>
    <w:rsid w:val="00BD2141"/>
    <w:rsid w:val="00BD226D"/>
    <w:rsid w:val="00BD25C1"/>
    <w:rsid w:val="00BD2D7B"/>
    <w:rsid w:val="00BD345F"/>
    <w:rsid w:val="00BD35F3"/>
    <w:rsid w:val="00BD3C0C"/>
    <w:rsid w:val="00BD3CA6"/>
    <w:rsid w:val="00BD3CEE"/>
    <w:rsid w:val="00BD43ED"/>
    <w:rsid w:val="00BD4E1E"/>
    <w:rsid w:val="00BD50EB"/>
    <w:rsid w:val="00BD5BC1"/>
    <w:rsid w:val="00BD5CC4"/>
    <w:rsid w:val="00BD60A9"/>
    <w:rsid w:val="00BD61DC"/>
    <w:rsid w:val="00BD6205"/>
    <w:rsid w:val="00BD632F"/>
    <w:rsid w:val="00BD634A"/>
    <w:rsid w:val="00BD7380"/>
    <w:rsid w:val="00BE1831"/>
    <w:rsid w:val="00BE1859"/>
    <w:rsid w:val="00BE1E41"/>
    <w:rsid w:val="00BE221B"/>
    <w:rsid w:val="00BE3693"/>
    <w:rsid w:val="00BE36D3"/>
    <w:rsid w:val="00BE3A24"/>
    <w:rsid w:val="00BE432C"/>
    <w:rsid w:val="00BE45CD"/>
    <w:rsid w:val="00BE47F6"/>
    <w:rsid w:val="00BE4ECC"/>
    <w:rsid w:val="00BE519B"/>
    <w:rsid w:val="00BE58EA"/>
    <w:rsid w:val="00BE5906"/>
    <w:rsid w:val="00BE5BFD"/>
    <w:rsid w:val="00BE602B"/>
    <w:rsid w:val="00BE6384"/>
    <w:rsid w:val="00BE6794"/>
    <w:rsid w:val="00BE6CC1"/>
    <w:rsid w:val="00BE6F22"/>
    <w:rsid w:val="00BE71C0"/>
    <w:rsid w:val="00BE7570"/>
    <w:rsid w:val="00BE7850"/>
    <w:rsid w:val="00BE7B0D"/>
    <w:rsid w:val="00BF0399"/>
    <w:rsid w:val="00BF1447"/>
    <w:rsid w:val="00BF1B52"/>
    <w:rsid w:val="00BF1FCC"/>
    <w:rsid w:val="00BF2C26"/>
    <w:rsid w:val="00BF542A"/>
    <w:rsid w:val="00BF55C1"/>
    <w:rsid w:val="00BF58AB"/>
    <w:rsid w:val="00BF5DB8"/>
    <w:rsid w:val="00BF6568"/>
    <w:rsid w:val="00BF6826"/>
    <w:rsid w:val="00BF6F67"/>
    <w:rsid w:val="00BF7398"/>
    <w:rsid w:val="00BF7D94"/>
    <w:rsid w:val="00C004D5"/>
    <w:rsid w:val="00C00687"/>
    <w:rsid w:val="00C007A9"/>
    <w:rsid w:val="00C00925"/>
    <w:rsid w:val="00C00C39"/>
    <w:rsid w:val="00C00D37"/>
    <w:rsid w:val="00C0126E"/>
    <w:rsid w:val="00C01F60"/>
    <w:rsid w:val="00C023D0"/>
    <w:rsid w:val="00C02BD8"/>
    <w:rsid w:val="00C02C64"/>
    <w:rsid w:val="00C03377"/>
    <w:rsid w:val="00C03476"/>
    <w:rsid w:val="00C03651"/>
    <w:rsid w:val="00C03895"/>
    <w:rsid w:val="00C043D5"/>
    <w:rsid w:val="00C0478B"/>
    <w:rsid w:val="00C04CBE"/>
    <w:rsid w:val="00C05350"/>
    <w:rsid w:val="00C05547"/>
    <w:rsid w:val="00C05644"/>
    <w:rsid w:val="00C0565A"/>
    <w:rsid w:val="00C0633F"/>
    <w:rsid w:val="00C064A6"/>
    <w:rsid w:val="00C064E0"/>
    <w:rsid w:val="00C068E4"/>
    <w:rsid w:val="00C06AC6"/>
    <w:rsid w:val="00C06CD6"/>
    <w:rsid w:val="00C071E1"/>
    <w:rsid w:val="00C07782"/>
    <w:rsid w:val="00C07A7A"/>
    <w:rsid w:val="00C07EA5"/>
    <w:rsid w:val="00C10449"/>
    <w:rsid w:val="00C1071C"/>
    <w:rsid w:val="00C10873"/>
    <w:rsid w:val="00C11239"/>
    <w:rsid w:val="00C11402"/>
    <w:rsid w:val="00C12197"/>
    <w:rsid w:val="00C12629"/>
    <w:rsid w:val="00C126BD"/>
    <w:rsid w:val="00C12DDD"/>
    <w:rsid w:val="00C13107"/>
    <w:rsid w:val="00C1401E"/>
    <w:rsid w:val="00C140D8"/>
    <w:rsid w:val="00C144E6"/>
    <w:rsid w:val="00C1457E"/>
    <w:rsid w:val="00C145E5"/>
    <w:rsid w:val="00C14715"/>
    <w:rsid w:val="00C1473D"/>
    <w:rsid w:val="00C1481C"/>
    <w:rsid w:val="00C148BA"/>
    <w:rsid w:val="00C154E2"/>
    <w:rsid w:val="00C15B06"/>
    <w:rsid w:val="00C15CDA"/>
    <w:rsid w:val="00C16010"/>
    <w:rsid w:val="00C16555"/>
    <w:rsid w:val="00C17A1E"/>
    <w:rsid w:val="00C17A64"/>
    <w:rsid w:val="00C200C0"/>
    <w:rsid w:val="00C209CF"/>
    <w:rsid w:val="00C2104F"/>
    <w:rsid w:val="00C215A1"/>
    <w:rsid w:val="00C22079"/>
    <w:rsid w:val="00C22762"/>
    <w:rsid w:val="00C228DF"/>
    <w:rsid w:val="00C2305E"/>
    <w:rsid w:val="00C24C52"/>
    <w:rsid w:val="00C2524D"/>
    <w:rsid w:val="00C255FC"/>
    <w:rsid w:val="00C258FD"/>
    <w:rsid w:val="00C25FE0"/>
    <w:rsid w:val="00C26379"/>
    <w:rsid w:val="00C2731F"/>
    <w:rsid w:val="00C27690"/>
    <w:rsid w:val="00C3083D"/>
    <w:rsid w:val="00C309D0"/>
    <w:rsid w:val="00C3220A"/>
    <w:rsid w:val="00C3239E"/>
    <w:rsid w:val="00C3282B"/>
    <w:rsid w:val="00C33455"/>
    <w:rsid w:val="00C33528"/>
    <w:rsid w:val="00C3360F"/>
    <w:rsid w:val="00C33B47"/>
    <w:rsid w:val="00C3409D"/>
    <w:rsid w:val="00C342FD"/>
    <w:rsid w:val="00C34DD9"/>
    <w:rsid w:val="00C34E9F"/>
    <w:rsid w:val="00C35EA5"/>
    <w:rsid w:val="00C36A6B"/>
    <w:rsid w:val="00C36BC7"/>
    <w:rsid w:val="00C36DAD"/>
    <w:rsid w:val="00C370F5"/>
    <w:rsid w:val="00C37119"/>
    <w:rsid w:val="00C3772B"/>
    <w:rsid w:val="00C3774F"/>
    <w:rsid w:val="00C37DF5"/>
    <w:rsid w:val="00C40AD5"/>
    <w:rsid w:val="00C40D08"/>
    <w:rsid w:val="00C40D6A"/>
    <w:rsid w:val="00C4136E"/>
    <w:rsid w:val="00C413F8"/>
    <w:rsid w:val="00C418EA"/>
    <w:rsid w:val="00C41CC2"/>
    <w:rsid w:val="00C42277"/>
    <w:rsid w:val="00C428CB"/>
    <w:rsid w:val="00C42EA9"/>
    <w:rsid w:val="00C43D5C"/>
    <w:rsid w:val="00C4439D"/>
    <w:rsid w:val="00C44A4B"/>
    <w:rsid w:val="00C455A0"/>
    <w:rsid w:val="00C4561E"/>
    <w:rsid w:val="00C45A0D"/>
    <w:rsid w:val="00C45A7B"/>
    <w:rsid w:val="00C45B4D"/>
    <w:rsid w:val="00C45C88"/>
    <w:rsid w:val="00C461F3"/>
    <w:rsid w:val="00C4684C"/>
    <w:rsid w:val="00C46C34"/>
    <w:rsid w:val="00C46C7B"/>
    <w:rsid w:val="00C46F5B"/>
    <w:rsid w:val="00C50F72"/>
    <w:rsid w:val="00C51010"/>
    <w:rsid w:val="00C51303"/>
    <w:rsid w:val="00C519B1"/>
    <w:rsid w:val="00C519B8"/>
    <w:rsid w:val="00C5256C"/>
    <w:rsid w:val="00C5289D"/>
    <w:rsid w:val="00C52F80"/>
    <w:rsid w:val="00C52FE3"/>
    <w:rsid w:val="00C53071"/>
    <w:rsid w:val="00C53CBE"/>
    <w:rsid w:val="00C54368"/>
    <w:rsid w:val="00C54D44"/>
    <w:rsid w:val="00C55499"/>
    <w:rsid w:val="00C55D83"/>
    <w:rsid w:val="00C55F16"/>
    <w:rsid w:val="00C56527"/>
    <w:rsid w:val="00C56550"/>
    <w:rsid w:val="00C5677A"/>
    <w:rsid w:val="00C60143"/>
    <w:rsid w:val="00C607DB"/>
    <w:rsid w:val="00C60942"/>
    <w:rsid w:val="00C60AF7"/>
    <w:rsid w:val="00C60C5C"/>
    <w:rsid w:val="00C62009"/>
    <w:rsid w:val="00C6347C"/>
    <w:rsid w:val="00C63C6A"/>
    <w:rsid w:val="00C63CA4"/>
    <w:rsid w:val="00C63EB2"/>
    <w:rsid w:val="00C63FCE"/>
    <w:rsid w:val="00C64472"/>
    <w:rsid w:val="00C6474A"/>
    <w:rsid w:val="00C64A3A"/>
    <w:rsid w:val="00C64F63"/>
    <w:rsid w:val="00C653AF"/>
    <w:rsid w:val="00C659ED"/>
    <w:rsid w:val="00C65BA2"/>
    <w:rsid w:val="00C65F71"/>
    <w:rsid w:val="00C66087"/>
    <w:rsid w:val="00C662DF"/>
    <w:rsid w:val="00C66CA3"/>
    <w:rsid w:val="00C66DAD"/>
    <w:rsid w:val="00C66FF6"/>
    <w:rsid w:val="00C672F3"/>
    <w:rsid w:val="00C678A5"/>
    <w:rsid w:val="00C7000E"/>
    <w:rsid w:val="00C701F5"/>
    <w:rsid w:val="00C70323"/>
    <w:rsid w:val="00C70F22"/>
    <w:rsid w:val="00C71684"/>
    <w:rsid w:val="00C7189A"/>
    <w:rsid w:val="00C71B1A"/>
    <w:rsid w:val="00C72637"/>
    <w:rsid w:val="00C72B3A"/>
    <w:rsid w:val="00C72CDB"/>
    <w:rsid w:val="00C72D73"/>
    <w:rsid w:val="00C72FAE"/>
    <w:rsid w:val="00C7317B"/>
    <w:rsid w:val="00C73598"/>
    <w:rsid w:val="00C7359A"/>
    <w:rsid w:val="00C7366E"/>
    <w:rsid w:val="00C73D89"/>
    <w:rsid w:val="00C75C58"/>
    <w:rsid w:val="00C75CE6"/>
    <w:rsid w:val="00C75FBA"/>
    <w:rsid w:val="00C76115"/>
    <w:rsid w:val="00C7631B"/>
    <w:rsid w:val="00C764C7"/>
    <w:rsid w:val="00C76874"/>
    <w:rsid w:val="00C76A42"/>
    <w:rsid w:val="00C76AF1"/>
    <w:rsid w:val="00C7735E"/>
    <w:rsid w:val="00C7769D"/>
    <w:rsid w:val="00C7794C"/>
    <w:rsid w:val="00C809AB"/>
    <w:rsid w:val="00C80AE3"/>
    <w:rsid w:val="00C81231"/>
    <w:rsid w:val="00C814AE"/>
    <w:rsid w:val="00C8185C"/>
    <w:rsid w:val="00C819E0"/>
    <w:rsid w:val="00C825B9"/>
    <w:rsid w:val="00C826CA"/>
    <w:rsid w:val="00C82B6C"/>
    <w:rsid w:val="00C83345"/>
    <w:rsid w:val="00C83784"/>
    <w:rsid w:val="00C837F0"/>
    <w:rsid w:val="00C83DF7"/>
    <w:rsid w:val="00C83EC0"/>
    <w:rsid w:val="00C83F96"/>
    <w:rsid w:val="00C842FF"/>
    <w:rsid w:val="00C846A1"/>
    <w:rsid w:val="00C84AFD"/>
    <w:rsid w:val="00C84DFC"/>
    <w:rsid w:val="00C84E83"/>
    <w:rsid w:val="00C853D2"/>
    <w:rsid w:val="00C85464"/>
    <w:rsid w:val="00C855B4"/>
    <w:rsid w:val="00C85776"/>
    <w:rsid w:val="00C859AF"/>
    <w:rsid w:val="00C8678A"/>
    <w:rsid w:val="00C8721E"/>
    <w:rsid w:val="00C87223"/>
    <w:rsid w:val="00C873A6"/>
    <w:rsid w:val="00C873B2"/>
    <w:rsid w:val="00C8766A"/>
    <w:rsid w:val="00C877F3"/>
    <w:rsid w:val="00C90562"/>
    <w:rsid w:val="00C9088B"/>
    <w:rsid w:val="00C90CAF"/>
    <w:rsid w:val="00C90FBC"/>
    <w:rsid w:val="00C9189B"/>
    <w:rsid w:val="00C91BA7"/>
    <w:rsid w:val="00C920F1"/>
    <w:rsid w:val="00C9221A"/>
    <w:rsid w:val="00C922B4"/>
    <w:rsid w:val="00C9257D"/>
    <w:rsid w:val="00C928A0"/>
    <w:rsid w:val="00C9320F"/>
    <w:rsid w:val="00C934D0"/>
    <w:rsid w:val="00C9380E"/>
    <w:rsid w:val="00C9385A"/>
    <w:rsid w:val="00C93A6A"/>
    <w:rsid w:val="00C94342"/>
    <w:rsid w:val="00C94683"/>
    <w:rsid w:val="00C94B56"/>
    <w:rsid w:val="00C94E39"/>
    <w:rsid w:val="00C9512B"/>
    <w:rsid w:val="00C955B0"/>
    <w:rsid w:val="00C95C62"/>
    <w:rsid w:val="00C960BC"/>
    <w:rsid w:val="00C9647D"/>
    <w:rsid w:val="00C975D0"/>
    <w:rsid w:val="00C975FD"/>
    <w:rsid w:val="00C97775"/>
    <w:rsid w:val="00C97B57"/>
    <w:rsid w:val="00CA017B"/>
    <w:rsid w:val="00CA063F"/>
    <w:rsid w:val="00CA0A04"/>
    <w:rsid w:val="00CA10FA"/>
    <w:rsid w:val="00CA1539"/>
    <w:rsid w:val="00CA1693"/>
    <w:rsid w:val="00CA176E"/>
    <w:rsid w:val="00CA1AB1"/>
    <w:rsid w:val="00CA1CB2"/>
    <w:rsid w:val="00CA2587"/>
    <w:rsid w:val="00CA29A4"/>
    <w:rsid w:val="00CA2A7D"/>
    <w:rsid w:val="00CA3086"/>
    <w:rsid w:val="00CA37F8"/>
    <w:rsid w:val="00CA3F19"/>
    <w:rsid w:val="00CA495A"/>
    <w:rsid w:val="00CA4EE5"/>
    <w:rsid w:val="00CA5139"/>
    <w:rsid w:val="00CA52CA"/>
    <w:rsid w:val="00CA5594"/>
    <w:rsid w:val="00CA5704"/>
    <w:rsid w:val="00CA6473"/>
    <w:rsid w:val="00CA685B"/>
    <w:rsid w:val="00CA72CE"/>
    <w:rsid w:val="00CA74C7"/>
    <w:rsid w:val="00CA7A75"/>
    <w:rsid w:val="00CA7E74"/>
    <w:rsid w:val="00CB0284"/>
    <w:rsid w:val="00CB0BC9"/>
    <w:rsid w:val="00CB11C9"/>
    <w:rsid w:val="00CB1D20"/>
    <w:rsid w:val="00CB1DEE"/>
    <w:rsid w:val="00CB1F34"/>
    <w:rsid w:val="00CB22B9"/>
    <w:rsid w:val="00CB24AE"/>
    <w:rsid w:val="00CB31B5"/>
    <w:rsid w:val="00CB3493"/>
    <w:rsid w:val="00CB3920"/>
    <w:rsid w:val="00CB3A1D"/>
    <w:rsid w:val="00CB3EA2"/>
    <w:rsid w:val="00CB3F36"/>
    <w:rsid w:val="00CB3FD3"/>
    <w:rsid w:val="00CB4499"/>
    <w:rsid w:val="00CB4517"/>
    <w:rsid w:val="00CB4520"/>
    <w:rsid w:val="00CB48AA"/>
    <w:rsid w:val="00CB5BB1"/>
    <w:rsid w:val="00CB61DF"/>
    <w:rsid w:val="00CB6222"/>
    <w:rsid w:val="00CB644E"/>
    <w:rsid w:val="00CB6A23"/>
    <w:rsid w:val="00CB6CC3"/>
    <w:rsid w:val="00CB6F8C"/>
    <w:rsid w:val="00CB762D"/>
    <w:rsid w:val="00CB77A3"/>
    <w:rsid w:val="00CB7C5E"/>
    <w:rsid w:val="00CC0E69"/>
    <w:rsid w:val="00CC1666"/>
    <w:rsid w:val="00CC1E5A"/>
    <w:rsid w:val="00CC229C"/>
    <w:rsid w:val="00CC261F"/>
    <w:rsid w:val="00CC2BF5"/>
    <w:rsid w:val="00CC2C9D"/>
    <w:rsid w:val="00CC31A3"/>
    <w:rsid w:val="00CC405D"/>
    <w:rsid w:val="00CC47D7"/>
    <w:rsid w:val="00CC4E2F"/>
    <w:rsid w:val="00CC4F37"/>
    <w:rsid w:val="00CC51E7"/>
    <w:rsid w:val="00CC5348"/>
    <w:rsid w:val="00CC592F"/>
    <w:rsid w:val="00CC5F5F"/>
    <w:rsid w:val="00CC6290"/>
    <w:rsid w:val="00CC67FB"/>
    <w:rsid w:val="00CC7D57"/>
    <w:rsid w:val="00CD011C"/>
    <w:rsid w:val="00CD09AD"/>
    <w:rsid w:val="00CD0A3A"/>
    <w:rsid w:val="00CD1008"/>
    <w:rsid w:val="00CD1412"/>
    <w:rsid w:val="00CD1421"/>
    <w:rsid w:val="00CD1708"/>
    <w:rsid w:val="00CD1B83"/>
    <w:rsid w:val="00CD1C01"/>
    <w:rsid w:val="00CD1D12"/>
    <w:rsid w:val="00CD1D6D"/>
    <w:rsid w:val="00CD1D9C"/>
    <w:rsid w:val="00CD2069"/>
    <w:rsid w:val="00CD2780"/>
    <w:rsid w:val="00CD2B75"/>
    <w:rsid w:val="00CD2CED"/>
    <w:rsid w:val="00CD2EBA"/>
    <w:rsid w:val="00CD2ED3"/>
    <w:rsid w:val="00CD32DC"/>
    <w:rsid w:val="00CD33BB"/>
    <w:rsid w:val="00CD38D5"/>
    <w:rsid w:val="00CD4039"/>
    <w:rsid w:val="00CD40AF"/>
    <w:rsid w:val="00CD4287"/>
    <w:rsid w:val="00CD45F9"/>
    <w:rsid w:val="00CD48A5"/>
    <w:rsid w:val="00CD506A"/>
    <w:rsid w:val="00CD5244"/>
    <w:rsid w:val="00CD5585"/>
    <w:rsid w:val="00CD5B1F"/>
    <w:rsid w:val="00CD5E3E"/>
    <w:rsid w:val="00CD651A"/>
    <w:rsid w:val="00CD65B3"/>
    <w:rsid w:val="00CD70BF"/>
    <w:rsid w:val="00CD7294"/>
    <w:rsid w:val="00CD7653"/>
    <w:rsid w:val="00CD794B"/>
    <w:rsid w:val="00CE0426"/>
    <w:rsid w:val="00CE0590"/>
    <w:rsid w:val="00CE07DA"/>
    <w:rsid w:val="00CE07EE"/>
    <w:rsid w:val="00CE12C4"/>
    <w:rsid w:val="00CE13C9"/>
    <w:rsid w:val="00CE17A9"/>
    <w:rsid w:val="00CE2262"/>
    <w:rsid w:val="00CE22D8"/>
    <w:rsid w:val="00CE2AB9"/>
    <w:rsid w:val="00CE336B"/>
    <w:rsid w:val="00CE34AD"/>
    <w:rsid w:val="00CE37A9"/>
    <w:rsid w:val="00CE3854"/>
    <w:rsid w:val="00CE3863"/>
    <w:rsid w:val="00CE4392"/>
    <w:rsid w:val="00CE48E3"/>
    <w:rsid w:val="00CE4AB7"/>
    <w:rsid w:val="00CE5172"/>
    <w:rsid w:val="00CE51CF"/>
    <w:rsid w:val="00CE55B3"/>
    <w:rsid w:val="00CE55CB"/>
    <w:rsid w:val="00CE5B41"/>
    <w:rsid w:val="00CE686F"/>
    <w:rsid w:val="00CE7234"/>
    <w:rsid w:val="00CE7AAE"/>
    <w:rsid w:val="00CF08E5"/>
    <w:rsid w:val="00CF13AA"/>
    <w:rsid w:val="00CF167A"/>
    <w:rsid w:val="00CF180E"/>
    <w:rsid w:val="00CF1EED"/>
    <w:rsid w:val="00CF1FCD"/>
    <w:rsid w:val="00CF230D"/>
    <w:rsid w:val="00CF2B88"/>
    <w:rsid w:val="00CF2B8F"/>
    <w:rsid w:val="00CF2E59"/>
    <w:rsid w:val="00CF312C"/>
    <w:rsid w:val="00CF3218"/>
    <w:rsid w:val="00CF3397"/>
    <w:rsid w:val="00CF35F7"/>
    <w:rsid w:val="00CF3D1D"/>
    <w:rsid w:val="00CF3DB5"/>
    <w:rsid w:val="00CF3E07"/>
    <w:rsid w:val="00CF4204"/>
    <w:rsid w:val="00CF444E"/>
    <w:rsid w:val="00CF5A22"/>
    <w:rsid w:val="00CF5B2A"/>
    <w:rsid w:val="00CF5F59"/>
    <w:rsid w:val="00CF60A8"/>
    <w:rsid w:val="00CF649A"/>
    <w:rsid w:val="00CF7160"/>
    <w:rsid w:val="00CF7326"/>
    <w:rsid w:val="00CF7624"/>
    <w:rsid w:val="00CF7954"/>
    <w:rsid w:val="00CF7991"/>
    <w:rsid w:val="00CF79C9"/>
    <w:rsid w:val="00CF7EE1"/>
    <w:rsid w:val="00D017CA"/>
    <w:rsid w:val="00D0296F"/>
    <w:rsid w:val="00D03199"/>
    <w:rsid w:val="00D04116"/>
    <w:rsid w:val="00D04E11"/>
    <w:rsid w:val="00D0648F"/>
    <w:rsid w:val="00D066B8"/>
    <w:rsid w:val="00D0676C"/>
    <w:rsid w:val="00D06FE7"/>
    <w:rsid w:val="00D07189"/>
    <w:rsid w:val="00D07559"/>
    <w:rsid w:val="00D07635"/>
    <w:rsid w:val="00D0783C"/>
    <w:rsid w:val="00D079DF"/>
    <w:rsid w:val="00D107B7"/>
    <w:rsid w:val="00D10960"/>
    <w:rsid w:val="00D10FF9"/>
    <w:rsid w:val="00D11161"/>
    <w:rsid w:val="00D11811"/>
    <w:rsid w:val="00D119C3"/>
    <w:rsid w:val="00D12358"/>
    <w:rsid w:val="00D12554"/>
    <w:rsid w:val="00D128E5"/>
    <w:rsid w:val="00D13235"/>
    <w:rsid w:val="00D13732"/>
    <w:rsid w:val="00D13779"/>
    <w:rsid w:val="00D13E17"/>
    <w:rsid w:val="00D14759"/>
    <w:rsid w:val="00D148DD"/>
    <w:rsid w:val="00D14FA6"/>
    <w:rsid w:val="00D15E15"/>
    <w:rsid w:val="00D1633F"/>
    <w:rsid w:val="00D164A3"/>
    <w:rsid w:val="00D16C40"/>
    <w:rsid w:val="00D16E17"/>
    <w:rsid w:val="00D178EB"/>
    <w:rsid w:val="00D2004D"/>
    <w:rsid w:val="00D20503"/>
    <w:rsid w:val="00D20A2F"/>
    <w:rsid w:val="00D20AA3"/>
    <w:rsid w:val="00D20CF8"/>
    <w:rsid w:val="00D210F4"/>
    <w:rsid w:val="00D22231"/>
    <w:rsid w:val="00D22571"/>
    <w:rsid w:val="00D225C3"/>
    <w:rsid w:val="00D22612"/>
    <w:rsid w:val="00D22D86"/>
    <w:rsid w:val="00D238F0"/>
    <w:rsid w:val="00D2428C"/>
    <w:rsid w:val="00D2567A"/>
    <w:rsid w:val="00D25C09"/>
    <w:rsid w:val="00D25EB3"/>
    <w:rsid w:val="00D25FED"/>
    <w:rsid w:val="00D26F1C"/>
    <w:rsid w:val="00D2708B"/>
    <w:rsid w:val="00D27212"/>
    <w:rsid w:val="00D27C6A"/>
    <w:rsid w:val="00D27CB0"/>
    <w:rsid w:val="00D30383"/>
    <w:rsid w:val="00D305D2"/>
    <w:rsid w:val="00D30A0F"/>
    <w:rsid w:val="00D311B2"/>
    <w:rsid w:val="00D31AD5"/>
    <w:rsid w:val="00D31B19"/>
    <w:rsid w:val="00D3242E"/>
    <w:rsid w:val="00D3368F"/>
    <w:rsid w:val="00D3369B"/>
    <w:rsid w:val="00D35536"/>
    <w:rsid w:val="00D3584D"/>
    <w:rsid w:val="00D35C2F"/>
    <w:rsid w:val="00D35EBA"/>
    <w:rsid w:val="00D36E75"/>
    <w:rsid w:val="00D371D2"/>
    <w:rsid w:val="00D375E3"/>
    <w:rsid w:val="00D3796A"/>
    <w:rsid w:val="00D37CD8"/>
    <w:rsid w:val="00D4005C"/>
    <w:rsid w:val="00D402AF"/>
    <w:rsid w:val="00D409BC"/>
    <w:rsid w:val="00D40BBA"/>
    <w:rsid w:val="00D40D4B"/>
    <w:rsid w:val="00D41420"/>
    <w:rsid w:val="00D41700"/>
    <w:rsid w:val="00D41C91"/>
    <w:rsid w:val="00D420BA"/>
    <w:rsid w:val="00D42452"/>
    <w:rsid w:val="00D4245E"/>
    <w:rsid w:val="00D431D6"/>
    <w:rsid w:val="00D43B88"/>
    <w:rsid w:val="00D44AB7"/>
    <w:rsid w:val="00D45A10"/>
    <w:rsid w:val="00D45E24"/>
    <w:rsid w:val="00D46C96"/>
    <w:rsid w:val="00D46FCF"/>
    <w:rsid w:val="00D47106"/>
    <w:rsid w:val="00D475B5"/>
    <w:rsid w:val="00D47AA3"/>
    <w:rsid w:val="00D47AA5"/>
    <w:rsid w:val="00D47E3E"/>
    <w:rsid w:val="00D50B67"/>
    <w:rsid w:val="00D5101F"/>
    <w:rsid w:val="00D51322"/>
    <w:rsid w:val="00D51341"/>
    <w:rsid w:val="00D514A8"/>
    <w:rsid w:val="00D5174B"/>
    <w:rsid w:val="00D51835"/>
    <w:rsid w:val="00D51C15"/>
    <w:rsid w:val="00D51D96"/>
    <w:rsid w:val="00D528A6"/>
    <w:rsid w:val="00D531AC"/>
    <w:rsid w:val="00D5345F"/>
    <w:rsid w:val="00D53502"/>
    <w:rsid w:val="00D53708"/>
    <w:rsid w:val="00D53872"/>
    <w:rsid w:val="00D53A03"/>
    <w:rsid w:val="00D53A31"/>
    <w:rsid w:val="00D54721"/>
    <w:rsid w:val="00D548C8"/>
    <w:rsid w:val="00D54A2D"/>
    <w:rsid w:val="00D54D6A"/>
    <w:rsid w:val="00D55350"/>
    <w:rsid w:val="00D55A4F"/>
    <w:rsid w:val="00D55CF6"/>
    <w:rsid w:val="00D55E66"/>
    <w:rsid w:val="00D56800"/>
    <w:rsid w:val="00D56D47"/>
    <w:rsid w:val="00D57427"/>
    <w:rsid w:val="00D574BF"/>
    <w:rsid w:val="00D57D4E"/>
    <w:rsid w:val="00D57D98"/>
    <w:rsid w:val="00D62245"/>
    <w:rsid w:val="00D622DE"/>
    <w:rsid w:val="00D62A8F"/>
    <w:rsid w:val="00D62ACF"/>
    <w:rsid w:val="00D62F34"/>
    <w:rsid w:val="00D632D5"/>
    <w:rsid w:val="00D6345F"/>
    <w:rsid w:val="00D63483"/>
    <w:rsid w:val="00D6413E"/>
    <w:rsid w:val="00D641D9"/>
    <w:rsid w:val="00D64564"/>
    <w:rsid w:val="00D6490C"/>
    <w:rsid w:val="00D65096"/>
    <w:rsid w:val="00D65A29"/>
    <w:rsid w:val="00D65BEC"/>
    <w:rsid w:val="00D65CC1"/>
    <w:rsid w:val="00D66192"/>
    <w:rsid w:val="00D662A7"/>
    <w:rsid w:val="00D665E3"/>
    <w:rsid w:val="00D6688B"/>
    <w:rsid w:val="00D70688"/>
    <w:rsid w:val="00D70997"/>
    <w:rsid w:val="00D70A9A"/>
    <w:rsid w:val="00D71058"/>
    <w:rsid w:val="00D714D7"/>
    <w:rsid w:val="00D714DF"/>
    <w:rsid w:val="00D71EE0"/>
    <w:rsid w:val="00D7215D"/>
    <w:rsid w:val="00D72579"/>
    <w:rsid w:val="00D72638"/>
    <w:rsid w:val="00D728A7"/>
    <w:rsid w:val="00D72BDA"/>
    <w:rsid w:val="00D730FF"/>
    <w:rsid w:val="00D7354B"/>
    <w:rsid w:val="00D7398E"/>
    <w:rsid w:val="00D739AD"/>
    <w:rsid w:val="00D73A5F"/>
    <w:rsid w:val="00D73C16"/>
    <w:rsid w:val="00D73D3B"/>
    <w:rsid w:val="00D74831"/>
    <w:rsid w:val="00D74923"/>
    <w:rsid w:val="00D74D30"/>
    <w:rsid w:val="00D763F0"/>
    <w:rsid w:val="00D76F45"/>
    <w:rsid w:val="00D77228"/>
    <w:rsid w:val="00D8048E"/>
    <w:rsid w:val="00D804B5"/>
    <w:rsid w:val="00D807B1"/>
    <w:rsid w:val="00D80D93"/>
    <w:rsid w:val="00D80DDC"/>
    <w:rsid w:val="00D81FDD"/>
    <w:rsid w:val="00D82595"/>
    <w:rsid w:val="00D82616"/>
    <w:rsid w:val="00D82B6D"/>
    <w:rsid w:val="00D82DF7"/>
    <w:rsid w:val="00D82EDA"/>
    <w:rsid w:val="00D835AB"/>
    <w:rsid w:val="00D838B7"/>
    <w:rsid w:val="00D83A92"/>
    <w:rsid w:val="00D83DAA"/>
    <w:rsid w:val="00D83E10"/>
    <w:rsid w:val="00D83FBC"/>
    <w:rsid w:val="00D84FFD"/>
    <w:rsid w:val="00D85574"/>
    <w:rsid w:val="00D85B00"/>
    <w:rsid w:val="00D85F82"/>
    <w:rsid w:val="00D85FF2"/>
    <w:rsid w:val="00D860B8"/>
    <w:rsid w:val="00D860C9"/>
    <w:rsid w:val="00D8612C"/>
    <w:rsid w:val="00D865F0"/>
    <w:rsid w:val="00D87581"/>
    <w:rsid w:val="00D8788F"/>
    <w:rsid w:val="00D87AA4"/>
    <w:rsid w:val="00D87D06"/>
    <w:rsid w:val="00D87FA1"/>
    <w:rsid w:val="00D87FFC"/>
    <w:rsid w:val="00D91075"/>
    <w:rsid w:val="00D911A6"/>
    <w:rsid w:val="00D914AF"/>
    <w:rsid w:val="00D91BEE"/>
    <w:rsid w:val="00D920E0"/>
    <w:rsid w:val="00D92550"/>
    <w:rsid w:val="00D9276B"/>
    <w:rsid w:val="00D93208"/>
    <w:rsid w:val="00D932F5"/>
    <w:rsid w:val="00D9393F"/>
    <w:rsid w:val="00D93C47"/>
    <w:rsid w:val="00D93F53"/>
    <w:rsid w:val="00D94A63"/>
    <w:rsid w:val="00D95073"/>
    <w:rsid w:val="00D9521A"/>
    <w:rsid w:val="00D95685"/>
    <w:rsid w:val="00D9610A"/>
    <w:rsid w:val="00D9635A"/>
    <w:rsid w:val="00D96E32"/>
    <w:rsid w:val="00D9710B"/>
    <w:rsid w:val="00D972B1"/>
    <w:rsid w:val="00D97555"/>
    <w:rsid w:val="00D97648"/>
    <w:rsid w:val="00D97E7C"/>
    <w:rsid w:val="00D97FF9"/>
    <w:rsid w:val="00DA08E3"/>
    <w:rsid w:val="00DA1171"/>
    <w:rsid w:val="00DA1430"/>
    <w:rsid w:val="00DA1F2F"/>
    <w:rsid w:val="00DA268D"/>
    <w:rsid w:val="00DA2AB4"/>
    <w:rsid w:val="00DA2F51"/>
    <w:rsid w:val="00DA3433"/>
    <w:rsid w:val="00DA3938"/>
    <w:rsid w:val="00DA3F1D"/>
    <w:rsid w:val="00DA3F3B"/>
    <w:rsid w:val="00DA4637"/>
    <w:rsid w:val="00DA5120"/>
    <w:rsid w:val="00DA5286"/>
    <w:rsid w:val="00DA545D"/>
    <w:rsid w:val="00DA594F"/>
    <w:rsid w:val="00DA5ED6"/>
    <w:rsid w:val="00DA66AD"/>
    <w:rsid w:val="00DA694E"/>
    <w:rsid w:val="00DA70DE"/>
    <w:rsid w:val="00DA74FF"/>
    <w:rsid w:val="00DA7A70"/>
    <w:rsid w:val="00DA7D22"/>
    <w:rsid w:val="00DA7E16"/>
    <w:rsid w:val="00DB001B"/>
    <w:rsid w:val="00DB0384"/>
    <w:rsid w:val="00DB0969"/>
    <w:rsid w:val="00DB0CDC"/>
    <w:rsid w:val="00DB121C"/>
    <w:rsid w:val="00DB1419"/>
    <w:rsid w:val="00DB1A74"/>
    <w:rsid w:val="00DB26D1"/>
    <w:rsid w:val="00DB2EF4"/>
    <w:rsid w:val="00DB40E6"/>
    <w:rsid w:val="00DB4139"/>
    <w:rsid w:val="00DB420A"/>
    <w:rsid w:val="00DB4245"/>
    <w:rsid w:val="00DB480E"/>
    <w:rsid w:val="00DB4BF2"/>
    <w:rsid w:val="00DB4E99"/>
    <w:rsid w:val="00DB4F65"/>
    <w:rsid w:val="00DB5A96"/>
    <w:rsid w:val="00DB5B4D"/>
    <w:rsid w:val="00DB60D8"/>
    <w:rsid w:val="00DB6115"/>
    <w:rsid w:val="00DB6591"/>
    <w:rsid w:val="00DB65CF"/>
    <w:rsid w:val="00DB65FD"/>
    <w:rsid w:val="00DB6D76"/>
    <w:rsid w:val="00DC045C"/>
    <w:rsid w:val="00DC1224"/>
    <w:rsid w:val="00DC1412"/>
    <w:rsid w:val="00DC1DE5"/>
    <w:rsid w:val="00DC3344"/>
    <w:rsid w:val="00DC3831"/>
    <w:rsid w:val="00DC49D0"/>
    <w:rsid w:val="00DC4FBF"/>
    <w:rsid w:val="00DC5127"/>
    <w:rsid w:val="00DC5236"/>
    <w:rsid w:val="00DC5655"/>
    <w:rsid w:val="00DC57B6"/>
    <w:rsid w:val="00DC5A8D"/>
    <w:rsid w:val="00DC6114"/>
    <w:rsid w:val="00DC66D3"/>
    <w:rsid w:val="00DC697E"/>
    <w:rsid w:val="00DC6A0B"/>
    <w:rsid w:val="00DC753F"/>
    <w:rsid w:val="00DC788F"/>
    <w:rsid w:val="00DD01E9"/>
    <w:rsid w:val="00DD069F"/>
    <w:rsid w:val="00DD099A"/>
    <w:rsid w:val="00DD0BE8"/>
    <w:rsid w:val="00DD139B"/>
    <w:rsid w:val="00DD13A3"/>
    <w:rsid w:val="00DD19F4"/>
    <w:rsid w:val="00DD2633"/>
    <w:rsid w:val="00DD29BA"/>
    <w:rsid w:val="00DD33C1"/>
    <w:rsid w:val="00DD395C"/>
    <w:rsid w:val="00DD3B57"/>
    <w:rsid w:val="00DD4109"/>
    <w:rsid w:val="00DD4DF8"/>
    <w:rsid w:val="00DD53D5"/>
    <w:rsid w:val="00DD5514"/>
    <w:rsid w:val="00DD598B"/>
    <w:rsid w:val="00DD7537"/>
    <w:rsid w:val="00DD75DE"/>
    <w:rsid w:val="00DD7BC5"/>
    <w:rsid w:val="00DD7DDE"/>
    <w:rsid w:val="00DE0474"/>
    <w:rsid w:val="00DE09D6"/>
    <w:rsid w:val="00DE163A"/>
    <w:rsid w:val="00DE17D6"/>
    <w:rsid w:val="00DE19E6"/>
    <w:rsid w:val="00DE1EA9"/>
    <w:rsid w:val="00DE242F"/>
    <w:rsid w:val="00DE2BD1"/>
    <w:rsid w:val="00DE33EE"/>
    <w:rsid w:val="00DE3D63"/>
    <w:rsid w:val="00DE3DF9"/>
    <w:rsid w:val="00DE4540"/>
    <w:rsid w:val="00DE46C7"/>
    <w:rsid w:val="00DE5CD2"/>
    <w:rsid w:val="00DE6BFB"/>
    <w:rsid w:val="00DE6D3A"/>
    <w:rsid w:val="00DE6EA6"/>
    <w:rsid w:val="00DE777F"/>
    <w:rsid w:val="00DF00BE"/>
    <w:rsid w:val="00DF021B"/>
    <w:rsid w:val="00DF092A"/>
    <w:rsid w:val="00DF0E1F"/>
    <w:rsid w:val="00DF0E35"/>
    <w:rsid w:val="00DF19A2"/>
    <w:rsid w:val="00DF243F"/>
    <w:rsid w:val="00DF26EA"/>
    <w:rsid w:val="00DF2B41"/>
    <w:rsid w:val="00DF39C2"/>
    <w:rsid w:val="00DF3CD6"/>
    <w:rsid w:val="00DF3D6A"/>
    <w:rsid w:val="00DF44CA"/>
    <w:rsid w:val="00DF540F"/>
    <w:rsid w:val="00DF554B"/>
    <w:rsid w:val="00DF5916"/>
    <w:rsid w:val="00DF6032"/>
    <w:rsid w:val="00DF61D9"/>
    <w:rsid w:val="00DF7454"/>
    <w:rsid w:val="00DF74B3"/>
    <w:rsid w:val="00DF7B40"/>
    <w:rsid w:val="00E00099"/>
    <w:rsid w:val="00E003EC"/>
    <w:rsid w:val="00E00A3C"/>
    <w:rsid w:val="00E00A8A"/>
    <w:rsid w:val="00E00B96"/>
    <w:rsid w:val="00E0104F"/>
    <w:rsid w:val="00E01320"/>
    <w:rsid w:val="00E01F7D"/>
    <w:rsid w:val="00E022BA"/>
    <w:rsid w:val="00E0260A"/>
    <w:rsid w:val="00E028BB"/>
    <w:rsid w:val="00E02A34"/>
    <w:rsid w:val="00E03333"/>
    <w:rsid w:val="00E04193"/>
    <w:rsid w:val="00E046AF"/>
    <w:rsid w:val="00E051C5"/>
    <w:rsid w:val="00E059AF"/>
    <w:rsid w:val="00E05A3D"/>
    <w:rsid w:val="00E05B88"/>
    <w:rsid w:val="00E05DF4"/>
    <w:rsid w:val="00E063E1"/>
    <w:rsid w:val="00E06B5B"/>
    <w:rsid w:val="00E070BD"/>
    <w:rsid w:val="00E0729C"/>
    <w:rsid w:val="00E07E8C"/>
    <w:rsid w:val="00E1049A"/>
    <w:rsid w:val="00E10524"/>
    <w:rsid w:val="00E11487"/>
    <w:rsid w:val="00E11978"/>
    <w:rsid w:val="00E11BCD"/>
    <w:rsid w:val="00E128C3"/>
    <w:rsid w:val="00E12991"/>
    <w:rsid w:val="00E12B3B"/>
    <w:rsid w:val="00E12F8A"/>
    <w:rsid w:val="00E12FFB"/>
    <w:rsid w:val="00E13383"/>
    <w:rsid w:val="00E13402"/>
    <w:rsid w:val="00E1462A"/>
    <w:rsid w:val="00E14797"/>
    <w:rsid w:val="00E157CF"/>
    <w:rsid w:val="00E1585D"/>
    <w:rsid w:val="00E15CC4"/>
    <w:rsid w:val="00E15D62"/>
    <w:rsid w:val="00E15EBA"/>
    <w:rsid w:val="00E16441"/>
    <w:rsid w:val="00E169A9"/>
    <w:rsid w:val="00E16A09"/>
    <w:rsid w:val="00E17508"/>
    <w:rsid w:val="00E17684"/>
    <w:rsid w:val="00E17A55"/>
    <w:rsid w:val="00E204FA"/>
    <w:rsid w:val="00E20655"/>
    <w:rsid w:val="00E20777"/>
    <w:rsid w:val="00E207DF"/>
    <w:rsid w:val="00E20BEC"/>
    <w:rsid w:val="00E211E2"/>
    <w:rsid w:val="00E214EC"/>
    <w:rsid w:val="00E214EF"/>
    <w:rsid w:val="00E217F3"/>
    <w:rsid w:val="00E21DA1"/>
    <w:rsid w:val="00E222D4"/>
    <w:rsid w:val="00E223D5"/>
    <w:rsid w:val="00E2252B"/>
    <w:rsid w:val="00E22D84"/>
    <w:rsid w:val="00E22F37"/>
    <w:rsid w:val="00E23020"/>
    <w:rsid w:val="00E23A21"/>
    <w:rsid w:val="00E2569B"/>
    <w:rsid w:val="00E25BCA"/>
    <w:rsid w:val="00E25F9D"/>
    <w:rsid w:val="00E26326"/>
    <w:rsid w:val="00E26CFC"/>
    <w:rsid w:val="00E274CA"/>
    <w:rsid w:val="00E27D8C"/>
    <w:rsid w:val="00E27E6D"/>
    <w:rsid w:val="00E30231"/>
    <w:rsid w:val="00E30F2D"/>
    <w:rsid w:val="00E31254"/>
    <w:rsid w:val="00E32280"/>
    <w:rsid w:val="00E32834"/>
    <w:rsid w:val="00E32A41"/>
    <w:rsid w:val="00E3302A"/>
    <w:rsid w:val="00E336D7"/>
    <w:rsid w:val="00E3402A"/>
    <w:rsid w:val="00E34582"/>
    <w:rsid w:val="00E34B94"/>
    <w:rsid w:val="00E34C5C"/>
    <w:rsid w:val="00E34F57"/>
    <w:rsid w:val="00E35123"/>
    <w:rsid w:val="00E35B5A"/>
    <w:rsid w:val="00E35C0E"/>
    <w:rsid w:val="00E3676B"/>
    <w:rsid w:val="00E36864"/>
    <w:rsid w:val="00E373B9"/>
    <w:rsid w:val="00E375FE"/>
    <w:rsid w:val="00E37C5B"/>
    <w:rsid w:val="00E37E9F"/>
    <w:rsid w:val="00E4009B"/>
    <w:rsid w:val="00E404D9"/>
    <w:rsid w:val="00E4051D"/>
    <w:rsid w:val="00E408CA"/>
    <w:rsid w:val="00E40B39"/>
    <w:rsid w:val="00E40CC5"/>
    <w:rsid w:val="00E40D29"/>
    <w:rsid w:val="00E413A9"/>
    <w:rsid w:val="00E418C8"/>
    <w:rsid w:val="00E41FE3"/>
    <w:rsid w:val="00E423B1"/>
    <w:rsid w:val="00E424E8"/>
    <w:rsid w:val="00E424F2"/>
    <w:rsid w:val="00E42B60"/>
    <w:rsid w:val="00E43181"/>
    <w:rsid w:val="00E43572"/>
    <w:rsid w:val="00E43AE2"/>
    <w:rsid w:val="00E43C48"/>
    <w:rsid w:val="00E43E75"/>
    <w:rsid w:val="00E449C9"/>
    <w:rsid w:val="00E449D5"/>
    <w:rsid w:val="00E44F74"/>
    <w:rsid w:val="00E45079"/>
    <w:rsid w:val="00E45C24"/>
    <w:rsid w:val="00E4639D"/>
    <w:rsid w:val="00E46A0D"/>
    <w:rsid w:val="00E4719C"/>
    <w:rsid w:val="00E47338"/>
    <w:rsid w:val="00E476B6"/>
    <w:rsid w:val="00E50597"/>
    <w:rsid w:val="00E50F0C"/>
    <w:rsid w:val="00E511AC"/>
    <w:rsid w:val="00E51463"/>
    <w:rsid w:val="00E51D49"/>
    <w:rsid w:val="00E51FB4"/>
    <w:rsid w:val="00E526A7"/>
    <w:rsid w:val="00E533F4"/>
    <w:rsid w:val="00E5392D"/>
    <w:rsid w:val="00E53930"/>
    <w:rsid w:val="00E53958"/>
    <w:rsid w:val="00E539E4"/>
    <w:rsid w:val="00E5402F"/>
    <w:rsid w:val="00E54173"/>
    <w:rsid w:val="00E54626"/>
    <w:rsid w:val="00E54E14"/>
    <w:rsid w:val="00E55012"/>
    <w:rsid w:val="00E554D4"/>
    <w:rsid w:val="00E55AAF"/>
    <w:rsid w:val="00E5616D"/>
    <w:rsid w:val="00E562BC"/>
    <w:rsid w:val="00E5645C"/>
    <w:rsid w:val="00E566CA"/>
    <w:rsid w:val="00E567CD"/>
    <w:rsid w:val="00E56C0B"/>
    <w:rsid w:val="00E56E42"/>
    <w:rsid w:val="00E571C8"/>
    <w:rsid w:val="00E57517"/>
    <w:rsid w:val="00E57A2B"/>
    <w:rsid w:val="00E57A69"/>
    <w:rsid w:val="00E57A70"/>
    <w:rsid w:val="00E57AD2"/>
    <w:rsid w:val="00E57F28"/>
    <w:rsid w:val="00E608C2"/>
    <w:rsid w:val="00E608FA"/>
    <w:rsid w:val="00E60AD0"/>
    <w:rsid w:val="00E60EB1"/>
    <w:rsid w:val="00E614EA"/>
    <w:rsid w:val="00E616A1"/>
    <w:rsid w:val="00E61CD4"/>
    <w:rsid w:val="00E61F4A"/>
    <w:rsid w:val="00E632F9"/>
    <w:rsid w:val="00E64066"/>
    <w:rsid w:val="00E645C4"/>
    <w:rsid w:val="00E645ED"/>
    <w:rsid w:val="00E6530C"/>
    <w:rsid w:val="00E6543D"/>
    <w:rsid w:val="00E6570F"/>
    <w:rsid w:val="00E65A8E"/>
    <w:rsid w:val="00E65DD1"/>
    <w:rsid w:val="00E65F6D"/>
    <w:rsid w:val="00E669A7"/>
    <w:rsid w:val="00E66A4A"/>
    <w:rsid w:val="00E66AFA"/>
    <w:rsid w:val="00E66CBC"/>
    <w:rsid w:val="00E679AD"/>
    <w:rsid w:val="00E67E71"/>
    <w:rsid w:val="00E70421"/>
    <w:rsid w:val="00E70447"/>
    <w:rsid w:val="00E705ED"/>
    <w:rsid w:val="00E70B3F"/>
    <w:rsid w:val="00E71141"/>
    <w:rsid w:val="00E717D7"/>
    <w:rsid w:val="00E71D66"/>
    <w:rsid w:val="00E72079"/>
    <w:rsid w:val="00E7212E"/>
    <w:rsid w:val="00E72607"/>
    <w:rsid w:val="00E726C1"/>
    <w:rsid w:val="00E72E32"/>
    <w:rsid w:val="00E72E90"/>
    <w:rsid w:val="00E73111"/>
    <w:rsid w:val="00E73675"/>
    <w:rsid w:val="00E73A45"/>
    <w:rsid w:val="00E745FF"/>
    <w:rsid w:val="00E75262"/>
    <w:rsid w:val="00E75943"/>
    <w:rsid w:val="00E75D2D"/>
    <w:rsid w:val="00E75FBF"/>
    <w:rsid w:val="00E77116"/>
    <w:rsid w:val="00E77309"/>
    <w:rsid w:val="00E77330"/>
    <w:rsid w:val="00E7759C"/>
    <w:rsid w:val="00E77675"/>
    <w:rsid w:val="00E77948"/>
    <w:rsid w:val="00E80513"/>
    <w:rsid w:val="00E805A7"/>
    <w:rsid w:val="00E805BD"/>
    <w:rsid w:val="00E805CF"/>
    <w:rsid w:val="00E80E48"/>
    <w:rsid w:val="00E821FC"/>
    <w:rsid w:val="00E82FED"/>
    <w:rsid w:val="00E83188"/>
    <w:rsid w:val="00E83244"/>
    <w:rsid w:val="00E837F7"/>
    <w:rsid w:val="00E838C1"/>
    <w:rsid w:val="00E83BD7"/>
    <w:rsid w:val="00E83C9B"/>
    <w:rsid w:val="00E844BB"/>
    <w:rsid w:val="00E84707"/>
    <w:rsid w:val="00E85187"/>
    <w:rsid w:val="00E851F2"/>
    <w:rsid w:val="00E85223"/>
    <w:rsid w:val="00E8570A"/>
    <w:rsid w:val="00E8582A"/>
    <w:rsid w:val="00E85ED5"/>
    <w:rsid w:val="00E860F5"/>
    <w:rsid w:val="00E875A7"/>
    <w:rsid w:val="00E8767A"/>
    <w:rsid w:val="00E87842"/>
    <w:rsid w:val="00E90475"/>
    <w:rsid w:val="00E90542"/>
    <w:rsid w:val="00E905E6"/>
    <w:rsid w:val="00E90B8D"/>
    <w:rsid w:val="00E91611"/>
    <w:rsid w:val="00E91ADB"/>
    <w:rsid w:val="00E91FF6"/>
    <w:rsid w:val="00E922A3"/>
    <w:rsid w:val="00E92364"/>
    <w:rsid w:val="00E92BB7"/>
    <w:rsid w:val="00E930FA"/>
    <w:rsid w:val="00E9373B"/>
    <w:rsid w:val="00E938FA"/>
    <w:rsid w:val="00E93D2B"/>
    <w:rsid w:val="00E944CF"/>
    <w:rsid w:val="00E94B59"/>
    <w:rsid w:val="00E94BA4"/>
    <w:rsid w:val="00E95156"/>
    <w:rsid w:val="00E95437"/>
    <w:rsid w:val="00E95BE4"/>
    <w:rsid w:val="00E961F4"/>
    <w:rsid w:val="00E9634E"/>
    <w:rsid w:val="00E963A9"/>
    <w:rsid w:val="00E96644"/>
    <w:rsid w:val="00E96841"/>
    <w:rsid w:val="00E96A17"/>
    <w:rsid w:val="00E9731B"/>
    <w:rsid w:val="00E97739"/>
    <w:rsid w:val="00E9785A"/>
    <w:rsid w:val="00E97908"/>
    <w:rsid w:val="00E97FF5"/>
    <w:rsid w:val="00EA02D2"/>
    <w:rsid w:val="00EA07EC"/>
    <w:rsid w:val="00EA0D58"/>
    <w:rsid w:val="00EA102E"/>
    <w:rsid w:val="00EA11DF"/>
    <w:rsid w:val="00EA192F"/>
    <w:rsid w:val="00EA1C08"/>
    <w:rsid w:val="00EA1E12"/>
    <w:rsid w:val="00EA2D0B"/>
    <w:rsid w:val="00EA358A"/>
    <w:rsid w:val="00EA3CBD"/>
    <w:rsid w:val="00EA41CE"/>
    <w:rsid w:val="00EA49DB"/>
    <w:rsid w:val="00EA4B1F"/>
    <w:rsid w:val="00EA502D"/>
    <w:rsid w:val="00EA5217"/>
    <w:rsid w:val="00EA537B"/>
    <w:rsid w:val="00EA547B"/>
    <w:rsid w:val="00EA5AA1"/>
    <w:rsid w:val="00EA5BDE"/>
    <w:rsid w:val="00EA5E19"/>
    <w:rsid w:val="00EA61A7"/>
    <w:rsid w:val="00EA61F3"/>
    <w:rsid w:val="00EA6244"/>
    <w:rsid w:val="00EA6B6A"/>
    <w:rsid w:val="00EA6E84"/>
    <w:rsid w:val="00EA6FC0"/>
    <w:rsid w:val="00EA70F0"/>
    <w:rsid w:val="00EA7295"/>
    <w:rsid w:val="00EB0073"/>
    <w:rsid w:val="00EB06A2"/>
    <w:rsid w:val="00EB0942"/>
    <w:rsid w:val="00EB0CB8"/>
    <w:rsid w:val="00EB0F2C"/>
    <w:rsid w:val="00EB115B"/>
    <w:rsid w:val="00EB1BF4"/>
    <w:rsid w:val="00EB20DB"/>
    <w:rsid w:val="00EB2272"/>
    <w:rsid w:val="00EB2467"/>
    <w:rsid w:val="00EB26D8"/>
    <w:rsid w:val="00EB2FD0"/>
    <w:rsid w:val="00EB326D"/>
    <w:rsid w:val="00EB3793"/>
    <w:rsid w:val="00EB3C30"/>
    <w:rsid w:val="00EB3D8A"/>
    <w:rsid w:val="00EB414D"/>
    <w:rsid w:val="00EB417A"/>
    <w:rsid w:val="00EB47A2"/>
    <w:rsid w:val="00EB4D3C"/>
    <w:rsid w:val="00EB5701"/>
    <w:rsid w:val="00EB57C7"/>
    <w:rsid w:val="00EB59DB"/>
    <w:rsid w:val="00EB5C03"/>
    <w:rsid w:val="00EB619E"/>
    <w:rsid w:val="00EB623D"/>
    <w:rsid w:val="00EB669F"/>
    <w:rsid w:val="00EB677E"/>
    <w:rsid w:val="00EB692C"/>
    <w:rsid w:val="00EB6BBB"/>
    <w:rsid w:val="00EB6C75"/>
    <w:rsid w:val="00EB76EA"/>
    <w:rsid w:val="00EB794A"/>
    <w:rsid w:val="00EC00DB"/>
    <w:rsid w:val="00EC012A"/>
    <w:rsid w:val="00EC06D4"/>
    <w:rsid w:val="00EC0AA0"/>
    <w:rsid w:val="00EC0B21"/>
    <w:rsid w:val="00EC13DC"/>
    <w:rsid w:val="00EC19FD"/>
    <w:rsid w:val="00EC1D89"/>
    <w:rsid w:val="00EC29D7"/>
    <w:rsid w:val="00EC2D08"/>
    <w:rsid w:val="00EC2FD5"/>
    <w:rsid w:val="00EC3ABC"/>
    <w:rsid w:val="00EC469F"/>
    <w:rsid w:val="00EC4B5E"/>
    <w:rsid w:val="00EC5688"/>
    <w:rsid w:val="00EC5D37"/>
    <w:rsid w:val="00EC6701"/>
    <w:rsid w:val="00EC7214"/>
    <w:rsid w:val="00EC7ECA"/>
    <w:rsid w:val="00ED00E5"/>
    <w:rsid w:val="00ED02DC"/>
    <w:rsid w:val="00ED099E"/>
    <w:rsid w:val="00ED1837"/>
    <w:rsid w:val="00ED1D70"/>
    <w:rsid w:val="00ED2B60"/>
    <w:rsid w:val="00ED2E3B"/>
    <w:rsid w:val="00ED38C3"/>
    <w:rsid w:val="00ED3D41"/>
    <w:rsid w:val="00ED40DC"/>
    <w:rsid w:val="00ED4402"/>
    <w:rsid w:val="00ED48A4"/>
    <w:rsid w:val="00ED526D"/>
    <w:rsid w:val="00ED65C7"/>
    <w:rsid w:val="00ED6D6B"/>
    <w:rsid w:val="00ED7E6F"/>
    <w:rsid w:val="00EE09C5"/>
    <w:rsid w:val="00EE10D6"/>
    <w:rsid w:val="00EE12C0"/>
    <w:rsid w:val="00EE153E"/>
    <w:rsid w:val="00EE1996"/>
    <w:rsid w:val="00EE1F9C"/>
    <w:rsid w:val="00EE2458"/>
    <w:rsid w:val="00EE252B"/>
    <w:rsid w:val="00EE28EF"/>
    <w:rsid w:val="00EE2A01"/>
    <w:rsid w:val="00EE2C2B"/>
    <w:rsid w:val="00EE2FA7"/>
    <w:rsid w:val="00EE34EA"/>
    <w:rsid w:val="00EE3E5E"/>
    <w:rsid w:val="00EE4485"/>
    <w:rsid w:val="00EE5554"/>
    <w:rsid w:val="00EE568A"/>
    <w:rsid w:val="00EE56AF"/>
    <w:rsid w:val="00EE5B1B"/>
    <w:rsid w:val="00EE61E9"/>
    <w:rsid w:val="00EE7341"/>
    <w:rsid w:val="00EF0634"/>
    <w:rsid w:val="00EF0786"/>
    <w:rsid w:val="00EF1038"/>
    <w:rsid w:val="00EF139B"/>
    <w:rsid w:val="00EF1750"/>
    <w:rsid w:val="00EF197B"/>
    <w:rsid w:val="00EF19E1"/>
    <w:rsid w:val="00EF1E93"/>
    <w:rsid w:val="00EF2414"/>
    <w:rsid w:val="00EF2E46"/>
    <w:rsid w:val="00EF2EFA"/>
    <w:rsid w:val="00EF32E9"/>
    <w:rsid w:val="00EF3AB9"/>
    <w:rsid w:val="00EF3D78"/>
    <w:rsid w:val="00EF457F"/>
    <w:rsid w:val="00EF4B68"/>
    <w:rsid w:val="00EF4CBA"/>
    <w:rsid w:val="00EF4E88"/>
    <w:rsid w:val="00EF533A"/>
    <w:rsid w:val="00EF548E"/>
    <w:rsid w:val="00EF5D31"/>
    <w:rsid w:val="00EF628C"/>
    <w:rsid w:val="00EF6860"/>
    <w:rsid w:val="00EF7161"/>
    <w:rsid w:val="00EF7473"/>
    <w:rsid w:val="00EF76F5"/>
    <w:rsid w:val="00F00772"/>
    <w:rsid w:val="00F00CBA"/>
    <w:rsid w:val="00F00EA0"/>
    <w:rsid w:val="00F00EF7"/>
    <w:rsid w:val="00F025DB"/>
    <w:rsid w:val="00F02A57"/>
    <w:rsid w:val="00F03C7B"/>
    <w:rsid w:val="00F04653"/>
    <w:rsid w:val="00F047C0"/>
    <w:rsid w:val="00F04844"/>
    <w:rsid w:val="00F04F47"/>
    <w:rsid w:val="00F0541F"/>
    <w:rsid w:val="00F057FD"/>
    <w:rsid w:val="00F058CF"/>
    <w:rsid w:val="00F06049"/>
    <w:rsid w:val="00F061E6"/>
    <w:rsid w:val="00F063B9"/>
    <w:rsid w:val="00F063D7"/>
    <w:rsid w:val="00F067DA"/>
    <w:rsid w:val="00F06A6D"/>
    <w:rsid w:val="00F06B19"/>
    <w:rsid w:val="00F06B5F"/>
    <w:rsid w:val="00F1004C"/>
    <w:rsid w:val="00F10301"/>
    <w:rsid w:val="00F10567"/>
    <w:rsid w:val="00F109D9"/>
    <w:rsid w:val="00F10A05"/>
    <w:rsid w:val="00F11C85"/>
    <w:rsid w:val="00F11E4C"/>
    <w:rsid w:val="00F11E98"/>
    <w:rsid w:val="00F12965"/>
    <w:rsid w:val="00F131DE"/>
    <w:rsid w:val="00F13466"/>
    <w:rsid w:val="00F1347C"/>
    <w:rsid w:val="00F13AA0"/>
    <w:rsid w:val="00F13B2D"/>
    <w:rsid w:val="00F1420A"/>
    <w:rsid w:val="00F14588"/>
    <w:rsid w:val="00F14F06"/>
    <w:rsid w:val="00F15B69"/>
    <w:rsid w:val="00F15F98"/>
    <w:rsid w:val="00F166AC"/>
    <w:rsid w:val="00F1739A"/>
    <w:rsid w:val="00F17503"/>
    <w:rsid w:val="00F17F77"/>
    <w:rsid w:val="00F2039B"/>
    <w:rsid w:val="00F20C04"/>
    <w:rsid w:val="00F21A79"/>
    <w:rsid w:val="00F22C63"/>
    <w:rsid w:val="00F230F5"/>
    <w:rsid w:val="00F23450"/>
    <w:rsid w:val="00F23B0A"/>
    <w:rsid w:val="00F24AFA"/>
    <w:rsid w:val="00F24E73"/>
    <w:rsid w:val="00F253ED"/>
    <w:rsid w:val="00F2623B"/>
    <w:rsid w:val="00F26579"/>
    <w:rsid w:val="00F268F2"/>
    <w:rsid w:val="00F26EA3"/>
    <w:rsid w:val="00F27090"/>
    <w:rsid w:val="00F274EC"/>
    <w:rsid w:val="00F275E8"/>
    <w:rsid w:val="00F27A29"/>
    <w:rsid w:val="00F3015C"/>
    <w:rsid w:val="00F309E5"/>
    <w:rsid w:val="00F30B7B"/>
    <w:rsid w:val="00F30D30"/>
    <w:rsid w:val="00F30E4C"/>
    <w:rsid w:val="00F30FC6"/>
    <w:rsid w:val="00F31CE3"/>
    <w:rsid w:val="00F31E3E"/>
    <w:rsid w:val="00F320D2"/>
    <w:rsid w:val="00F327F4"/>
    <w:rsid w:val="00F33066"/>
    <w:rsid w:val="00F33219"/>
    <w:rsid w:val="00F33416"/>
    <w:rsid w:val="00F338C2"/>
    <w:rsid w:val="00F34061"/>
    <w:rsid w:val="00F34410"/>
    <w:rsid w:val="00F345BF"/>
    <w:rsid w:val="00F348E3"/>
    <w:rsid w:val="00F34A1E"/>
    <w:rsid w:val="00F350E3"/>
    <w:rsid w:val="00F353D3"/>
    <w:rsid w:val="00F35C90"/>
    <w:rsid w:val="00F3611B"/>
    <w:rsid w:val="00F365C2"/>
    <w:rsid w:val="00F36780"/>
    <w:rsid w:val="00F37579"/>
    <w:rsid w:val="00F37E04"/>
    <w:rsid w:val="00F40156"/>
    <w:rsid w:val="00F40175"/>
    <w:rsid w:val="00F402B3"/>
    <w:rsid w:val="00F407E0"/>
    <w:rsid w:val="00F40C34"/>
    <w:rsid w:val="00F40F91"/>
    <w:rsid w:val="00F411A1"/>
    <w:rsid w:val="00F41509"/>
    <w:rsid w:val="00F4249D"/>
    <w:rsid w:val="00F42620"/>
    <w:rsid w:val="00F426D4"/>
    <w:rsid w:val="00F4418E"/>
    <w:rsid w:val="00F44A6F"/>
    <w:rsid w:val="00F44C42"/>
    <w:rsid w:val="00F44D28"/>
    <w:rsid w:val="00F44E0F"/>
    <w:rsid w:val="00F44F66"/>
    <w:rsid w:val="00F44FAF"/>
    <w:rsid w:val="00F4557C"/>
    <w:rsid w:val="00F45E9B"/>
    <w:rsid w:val="00F465FA"/>
    <w:rsid w:val="00F46724"/>
    <w:rsid w:val="00F467DF"/>
    <w:rsid w:val="00F46B7B"/>
    <w:rsid w:val="00F46DB8"/>
    <w:rsid w:val="00F47259"/>
    <w:rsid w:val="00F47680"/>
    <w:rsid w:val="00F47779"/>
    <w:rsid w:val="00F47FBB"/>
    <w:rsid w:val="00F5010C"/>
    <w:rsid w:val="00F5022F"/>
    <w:rsid w:val="00F512D8"/>
    <w:rsid w:val="00F512E5"/>
    <w:rsid w:val="00F5199C"/>
    <w:rsid w:val="00F51E14"/>
    <w:rsid w:val="00F51F9F"/>
    <w:rsid w:val="00F51FE3"/>
    <w:rsid w:val="00F523D3"/>
    <w:rsid w:val="00F52422"/>
    <w:rsid w:val="00F526A2"/>
    <w:rsid w:val="00F529F0"/>
    <w:rsid w:val="00F52CA1"/>
    <w:rsid w:val="00F53231"/>
    <w:rsid w:val="00F536F7"/>
    <w:rsid w:val="00F5394D"/>
    <w:rsid w:val="00F542CF"/>
    <w:rsid w:val="00F54B33"/>
    <w:rsid w:val="00F55171"/>
    <w:rsid w:val="00F55192"/>
    <w:rsid w:val="00F55196"/>
    <w:rsid w:val="00F5531A"/>
    <w:rsid w:val="00F55415"/>
    <w:rsid w:val="00F55632"/>
    <w:rsid w:val="00F556D4"/>
    <w:rsid w:val="00F55B76"/>
    <w:rsid w:val="00F55CA7"/>
    <w:rsid w:val="00F55D57"/>
    <w:rsid w:val="00F5677E"/>
    <w:rsid w:val="00F5693F"/>
    <w:rsid w:val="00F5700C"/>
    <w:rsid w:val="00F572DF"/>
    <w:rsid w:val="00F600B0"/>
    <w:rsid w:val="00F606B0"/>
    <w:rsid w:val="00F607E9"/>
    <w:rsid w:val="00F60808"/>
    <w:rsid w:val="00F60861"/>
    <w:rsid w:val="00F61658"/>
    <w:rsid w:val="00F61CE4"/>
    <w:rsid w:val="00F628C2"/>
    <w:rsid w:val="00F62B5E"/>
    <w:rsid w:val="00F62C7F"/>
    <w:rsid w:val="00F640BA"/>
    <w:rsid w:val="00F645BC"/>
    <w:rsid w:val="00F64644"/>
    <w:rsid w:val="00F6470A"/>
    <w:rsid w:val="00F647A8"/>
    <w:rsid w:val="00F65458"/>
    <w:rsid w:val="00F657F6"/>
    <w:rsid w:val="00F65960"/>
    <w:rsid w:val="00F6613F"/>
    <w:rsid w:val="00F66EA6"/>
    <w:rsid w:val="00F66FBA"/>
    <w:rsid w:val="00F67612"/>
    <w:rsid w:val="00F67A5F"/>
    <w:rsid w:val="00F67AD2"/>
    <w:rsid w:val="00F67D35"/>
    <w:rsid w:val="00F7031C"/>
    <w:rsid w:val="00F7094C"/>
    <w:rsid w:val="00F70FD4"/>
    <w:rsid w:val="00F71B1B"/>
    <w:rsid w:val="00F71BD0"/>
    <w:rsid w:val="00F724E2"/>
    <w:rsid w:val="00F72837"/>
    <w:rsid w:val="00F72D71"/>
    <w:rsid w:val="00F73572"/>
    <w:rsid w:val="00F73A89"/>
    <w:rsid w:val="00F73BFE"/>
    <w:rsid w:val="00F749D7"/>
    <w:rsid w:val="00F74D19"/>
    <w:rsid w:val="00F7538A"/>
    <w:rsid w:val="00F75C07"/>
    <w:rsid w:val="00F76328"/>
    <w:rsid w:val="00F76E28"/>
    <w:rsid w:val="00F77143"/>
    <w:rsid w:val="00F7730A"/>
    <w:rsid w:val="00F776A0"/>
    <w:rsid w:val="00F779DD"/>
    <w:rsid w:val="00F8055C"/>
    <w:rsid w:val="00F807C5"/>
    <w:rsid w:val="00F80FBB"/>
    <w:rsid w:val="00F824E9"/>
    <w:rsid w:val="00F82880"/>
    <w:rsid w:val="00F836AB"/>
    <w:rsid w:val="00F836BD"/>
    <w:rsid w:val="00F83D12"/>
    <w:rsid w:val="00F84537"/>
    <w:rsid w:val="00F8489C"/>
    <w:rsid w:val="00F84B27"/>
    <w:rsid w:val="00F84B2A"/>
    <w:rsid w:val="00F85287"/>
    <w:rsid w:val="00F853AC"/>
    <w:rsid w:val="00F85A45"/>
    <w:rsid w:val="00F86085"/>
    <w:rsid w:val="00F868CE"/>
    <w:rsid w:val="00F87139"/>
    <w:rsid w:val="00F8734D"/>
    <w:rsid w:val="00F8757C"/>
    <w:rsid w:val="00F87643"/>
    <w:rsid w:val="00F901F4"/>
    <w:rsid w:val="00F910E5"/>
    <w:rsid w:val="00F914FD"/>
    <w:rsid w:val="00F91702"/>
    <w:rsid w:val="00F92000"/>
    <w:rsid w:val="00F9221B"/>
    <w:rsid w:val="00F925F5"/>
    <w:rsid w:val="00F928A6"/>
    <w:rsid w:val="00F93602"/>
    <w:rsid w:val="00F938A0"/>
    <w:rsid w:val="00F93B34"/>
    <w:rsid w:val="00F93DD4"/>
    <w:rsid w:val="00F94164"/>
    <w:rsid w:val="00F94469"/>
    <w:rsid w:val="00F946C2"/>
    <w:rsid w:val="00F9485A"/>
    <w:rsid w:val="00F94915"/>
    <w:rsid w:val="00F94A84"/>
    <w:rsid w:val="00F94C2F"/>
    <w:rsid w:val="00F95563"/>
    <w:rsid w:val="00F956E3"/>
    <w:rsid w:val="00F9573F"/>
    <w:rsid w:val="00F96307"/>
    <w:rsid w:val="00F96387"/>
    <w:rsid w:val="00F96BE1"/>
    <w:rsid w:val="00F96D65"/>
    <w:rsid w:val="00F971A1"/>
    <w:rsid w:val="00F97504"/>
    <w:rsid w:val="00F9755A"/>
    <w:rsid w:val="00F975A5"/>
    <w:rsid w:val="00F977A1"/>
    <w:rsid w:val="00FA00A4"/>
    <w:rsid w:val="00FA026C"/>
    <w:rsid w:val="00FA0386"/>
    <w:rsid w:val="00FA04AF"/>
    <w:rsid w:val="00FA0A6D"/>
    <w:rsid w:val="00FA0B1B"/>
    <w:rsid w:val="00FA0D03"/>
    <w:rsid w:val="00FA1C14"/>
    <w:rsid w:val="00FA1F75"/>
    <w:rsid w:val="00FA2322"/>
    <w:rsid w:val="00FA249D"/>
    <w:rsid w:val="00FA2986"/>
    <w:rsid w:val="00FA2C3D"/>
    <w:rsid w:val="00FA3276"/>
    <w:rsid w:val="00FA3576"/>
    <w:rsid w:val="00FA363F"/>
    <w:rsid w:val="00FA3755"/>
    <w:rsid w:val="00FA3BAC"/>
    <w:rsid w:val="00FA4A73"/>
    <w:rsid w:val="00FA4CC4"/>
    <w:rsid w:val="00FA513D"/>
    <w:rsid w:val="00FA5189"/>
    <w:rsid w:val="00FA55CE"/>
    <w:rsid w:val="00FA6ADF"/>
    <w:rsid w:val="00FA6EA2"/>
    <w:rsid w:val="00FA7169"/>
    <w:rsid w:val="00FA72E1"/>
    <w:rsid w:val="00FB02F8"/>
    <w:rsid w:val="00FB03EA"/>
    <w:rsid w:val="00FB04B7"/>
    <w:rsid w:val="00FB0A4E"/>
    <w:rsid w:val="00FB0B67"/>
    <w:rsid w:val="00FB15A7"/>
    <w:rsid w:val="00FB1722"/>
    <w:rsid w:val="00FB17BD"/>
    <w:rsid w:val="00FB19B6"/>
    <w:rsid w:val="00FB1C9C"/>
    <w:rsid w:val="00FB2CA9"/>
    <w:rsid w:val="00FB30D7"/>
    <w:rsid w:val="00FB3F10"/>
    <w:rsid w:val="00FB48EE"/>
    <w:rsid w:val="00FB5169"/>
    <w:rsid w:val="00FB551C"/>
    <w:rsid w:val="00FB5C72"/>
    <w:rsid w:val="00FB64EE"/>
    <w:rsid w:val="00FB740D"/>
    <w:rsid w:val="00FB7608"/>
    <w:rsid w:val="00FB7C11"/>
    <w:rsid w:val="00FB7D15"/>
    <w:rsid w:val="00FB7DF5"/>
    <w:rsid w:val="00FB7FA7"/>
    <w:rsid w:val="00FC051D"/>
    <w:rsid w:val="00FC07D7"/>
    <w:rsid w:val="00FC0B05"/>
    <w:rsid w:val="00FC0B9E"/>
    <w:rsid w:val="00FC0D24"/>
    <w:rsid w:val="00FC1460"/>
    <w:rsid w:val="00FC1480"/>
    <w:rsid w:val="00FC1848"/>
    <w:rsid w:val="00FC18DB"/>
    <w:rsid w:val="00FC1B3E"/>
    <w:rsid w:val="00FC1BC7"/>
    <w:rsid w:val="00FC1DCD"/>
    <w:rsid w:val="00FC2147"/>
    <w:rsid w:val="00FC26EE"/>
    <w:rsid w:val="00FC27B5"/>
    <w:rsid w:val="00FC2E62"/>
    <w:rsid w:val="00FC395E"/>
    <w:rsid w:val="00FC40B8"/>
    <w:rsid w:val="00FC4482"/>
    <w:rsid w:val="00FC4709"/>
    <w:rsid w:val="00FC487A"/>
    <w:rsid w:val="00FC4B78"/>
    <w:rsid w:val="00FC4F0A"/>
    <w:rsid w:val="00FC4FB9"/>
    <w:rsid w:val="00FC5BBD"/>
    <w:rsid w:val="00FC6318"/>
    <w:rsid w:val="00FC75EE"/>
    <w:rsid w:val="00FC77DA"/>
    <w:rsid w:val="00FC7A6F"/>
    <w:rsid w:val="00FC7B40"/>
    <w:rsid w:val="00FD0347"/>
    <w:rsid w:val="00FD07C7"/>
    <w:rsid w:val="00FD0A42"/>
    <w:rsid w:val="00FD0FA0"/>
    <w:rsid w:val="00FD138E"/>
    <w:rsid w:val="00FD1434"/>
    <w:rsid w:val="00FD183D"/>
    <w:rsid w:val="00FD1BE1"/>
    <w:rsid w:val="00FD1F48"/>
    <w:rsid w:val="00FD2020"/>
    <w:rsid w:val="00FD2630"/>
    <w:rsid w:val="00FD271E"/>
    <w:rsid w:val="00FD3131"/>
    <w:rsid w:val="00FD362C"/>
    <w:rsid w:val="00FD37A9"/>
    <w:rsid w:val="00FD37E8"/>
    <w:rsid w:val="00FD3B64"/>
    <w:rsid w:val="00FD40B0"/>
    <w:rsid w:val="00FD4298"/>
    <w:rsid w:val="00FD42CC"/>
    <w:rsid w:val="00FD4B3B"/>
    <w:rsid w:val="00FD52C7"/>
    <w:rsid w:val="00FD52DB"/>
    <w:rsid w:val="00FD54EB"/>
    <w:rsid w:val="00FD56FB"/>
    <w:rsid w:val="00FD5AF0"/>
    <w:rsid w:val="00FD5B49"/>
    <w:rsid w:val="00FD634C"/>
    <w:rsid w:val="00FD668A"/>
    <w:rsid w:val="00FD6A4B"/>
    <w:rsid w:val="00FD6C49"/>
    <w:rsid w:val="00FD738C"/>
    <w:rsid w:val="00FD76C6"/>
    <w:rsid w:val="00FD7821"/>
    <w:rsid w:val="00FD7854"/>
    <w:rsid w:val="00FD7C76"/>
    <w:rsid w:val="00FD7D10"/>
    <w:rsid w:val="00FD7F44"/>
    <w:rsid w:val="00FE00DE"/>
    <w:rsid w:val="00FE01B5"/>
    <w:rsid w:val="00FE040A"/>
    <w:rsid w:val="00FE134E"/>
    <w:rsid w:val="00FE1DE2"/>
    <w:rsid w:val="00FE247A"/>
    <w:rsid w:val="00FE291B"/>
    <w:rsid w:val="00FE2B08"/>
    <w:rsid w:val="00FE2C5A"/>
    <w:rsid w:val="00FE3A49"/>
    <w:rsid w:val="00FE3FFD"/>
    <w:rsid w:val="00FE4319"/>
    <w:rsid w:val="00FE44D3"/>
    <w:rsid w:val="00FE4648"/>
    <w:rsid w:val="00FE4964"/>
    <w:rsid w:val="00FE4EF1"/>
    <w:rsid w:val="00FE502A"/>
    <w:rsid w:val="00FE53E1"/>
    <w:rsid w:val="00FE5DD4"/>
    <w:rsid w:val="00FE6430"/>
    <w:rsid w:val="00FE64BF"/>
    <w:rsid w:val="00FE6890"/>
    <w:rsid w:val="00FE6C22"/>
    <w:rsid w:val="00FE6D6E"/>
    <w:rsid w:val="00FE6ECD"/>
    <w:rsid w:val="00FE745B"/>
    <w:rsid w:val="00FE7A15"/>
    <w:rsid w:val="00FF0504"/>
    <w:rsid w:val="00FF0B41"/>
    <w:rsid w:val="00FF30E3"/>
    <w:rsid w:val="00FF316E"/>
    <w:rsid w:val="00FF4640"/>
    <w:rsid w:val="00FF4BCC"/>
    <w:rsid w:val="00FF4DA0"/>
    <w:rsid w:val="00FF4E6B"/>
    <w:rsid w:val="00FF4E6F"/>
    <w:rsid w:val="00FF5595"/>
    <w:rsid w:val="00FF5AC9"/>
    <w:rsid w:val="00FF6202"/>
    <w:rsid w:val="00FF6BF1"/>
    <w:rsid w:val="00FF6CDC"/>
    <w:rsid w:val="00FF6DDA"/>
    <w:rsid w:val="00FF70C1"/>
    <w:rsid w:val="00FF72B3"/>
    <w:rsid w:val="00FF75A9"/>
    <w:rsid w:val="00FF79EA"/>
    <w:rsid w:val="01E53D55"/>
    <w:rsid w:val="03064441"/>
    <w:rsid w:val="050B79C3"/>
    <w:rsid w:val="059E7B97"/>
    <w:rsid w:val="088F4540"/>
    <w:rsid w:val="0BA155E5"/>
    <w:rsid w:val="0DC1240D"/>
    <w:rsid w:val="0FD70D34"/>
    <w:rsid w:val="116B3023"/>
    <w:rsid w:val="119C142F"/>
    <w:rsid w:val="12442630"/>
    <w:rsid w:val="13F05911"/>
    <w:rsid w:val="14B63D6A"/>
    <w:rsid w:val="15830CD5"/>
    <w:rsid w:val="16B80926"/>
    <w:rsid w:val="16C11087"/>
    <w:rsid w:val="19102291"/>
    <w:rsid w:val="193364C3"/>
    <w:rsid w:val="1A093093"/>
    <w:rsid w:val="1B2236A3"/>
    <w:rsid w:val="1D2A477D"/>
    <w:rsid w:val="1E9E60BA"/>
    <w:rsid w:val="20A661C7"/>
    <w:rsid w:val="2104098E"/>
    <w:rsid w:val="24070C51"/>
    <w:rsid w:val="242641B0"/>
    <w:rsid w:val="25D06B9D"/>
    <w:rsid w:val="27D13267"/>
    <w:rsid w:val="28013942"/>
    <w:rsid w:val="28905DFC"/>
    <w:rsid w:val="29BC53BA"/>
    <w:rsid w:val="2A9A477F"/>
    <w:rsid w:val="2C027C88"/>
    <w:rsid w:val="2DF6337E"/>
    <w:rsid w:val="2E2746AC"/>
    <w:rsid w:val="2FDA3967"/>
    <w:rsid w:val="33A160B4"/>
    <w:rsid w:val="34761343"/>
    <w:rsid w:val="35CE55E3"/>
    <w:rsid w:val="392456E2"/>
    <w:rsid w:val="39657F92"/>
    <w:rsid w:val="39B21A85"/>
    <w:rsid w:val="3A805AD1"/>
    <w:rsid w:val="3BC54E47"/>
    <w:rsid w:val="3D99013D"/>
    <w:rsid w:val="3F965197"/>
    <w:rsid w:val="44710502"/>
    <w:rsid w:val="475E3B16"/>
    <w:rsid w:val="477C36D4"/>
    <w:rsid w:val="47F266D6"/>
    <w:rsid w:val="4A83254C"/>
    <w:rsid w:val="4BB558D4"/>
    <w:rsid w:val="56835CE6"/>
    <w:rsid w:val="572F0D1E"/>
    <w:rsid w:val="57F20A73"/>
    <w:rsid w:val="595236D0"/>
    <w:rsid w:val="59707041"/>
    <w:rsid w:val="5A0A58BA"/>
    <w:rsid w:val="5A484A44"/>
    <w:rsid w:val="5A9E0633"/>
    <w:rsid w:val="5AF56A8A"/>
    <w:rsid w:val="5C282923"/>
    <w:rsid w:val="5D5316D9"/>
    <w:rsid w:val="5E5D21F9"/>
    <w:rsid w:val="5F68640D"/>
    <w:rsid w:val="64E54441"/>
    <w:rsid w:val="670E1706"/>
    <w:rsid w:val="681732AE"/>
    <w:rsid w:val="686328A6"/>
    <w:rsid w:val="68B56215"/>
    <w:rsid w:val="692C77B0"/>
    <w:rsid w:val="6A1330E9"/>
    <w:rsid w:val="6B040E99"/>
    <w:rsid w:val="70ED60EB"/>
    <w:rsid w:val="71451BA3"/>
    <w:rsid w:val="71D93C8E"/>
    <w:rsid w:val="72DB610A"/>
    <w:rsid w:val="74D81905"/>
    <w:rsid w:val="77E161C7"/>
    <w:rsid w:val="787F65B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3C3861"/>
  <w15:docId w15:val="{676865C9-91E7-4DB1-A27C-B678F151A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iPriority="0"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qFormat="1"/>
    <w:lsdException w:name="E-mail Signature" w:unhideWhenUsed="1" w:qFormat="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200" w:line="276" w:lineRule="auto"/>
    </w:pPr>
    <w:rPr>
      <w:rFonts w:ascii="Calibri" w:eastAsia="Calibri" w:hAnsi="Calibri"/>
      <w:sz w:val="22"/>
      <w:szCs w:val="22"/>
      <w:lang w:eastAsia="en-US"/>
    </w:rPr>
  </w:style>
  <w:style w:type="paragraph" w:styleId="1">
    <w:name w:val="heading 1"/>
    <w:basedOn w:val="a0"/>
    <w:next w:val="a0"/>
    <w:link w:val="10"/>
    <w:uiPriority w:val="9"/>
    <w:qFormat/>
    <w:pPr>
      <w:keepNext/>
      <w:spacing w:after="0" w:line="240" w:lineRule="auto"/>
      <w:jc w:val="right"/>
      <w:outlineLvl w:val="0"/>
    </w:pPr>
    <w:rPr>
      <w:rFonts w:ascii="Times New Roman" w:eastAsia="Times New Roman" w:hAnsi="Times New Roman"/>
      <w:sz w:val="24"/>
      <w:szCs w:val="20"/>
      <w:lang w:eastAsia="ru-RU"/>
    </w:rPr>
  </w:style>
  <w:style w:type="paragraph" w:styleId="2">
    <w:name w:val="heading 2"/>
    <w:basedOn w:val="a0"/>
    <w:next w:val="a0"/>
    <w:link w:val="20"/>
    <w:uiPriority w:val="9"/>
    <w:unhideWhenUsed/>
    <w:qFormat/>
    <w:pPr>
      <w:keepNext/>
      <w:keepLines/>
      <w:spacing w:before="40" w:after="0"/>
      <w:outlineLvl w:val="1"/>
    </w:pPr>
    <w:rPr>
      <w:rFonts w:ascii="Cambria" w:eastAsia="Times New Roman" w:hAnsi="Cambria"/>
      <w:color w:val="365F91"/>
      <w:sz w:val="26"/>
      <w:szCs w:val="26"/>
    </w:rPr>
  </w:style>
  <w:style w:type="paragraph" w:styleId="3">
    <w:name w:val="heading 3"/>
    <w:basedOn w:val="a0"/>
    <w:next w:val="a0"/>
    <w:link w:val="30"/>
    <w:uiPriority w:val="9"/>
    <w:unhideWhenUsed/>
    <w:qFormat/>
    <w:pPr>
      <w:keepNext/>
      <w:keepLines/>
      <w:spacing w:before="40" w:after="0"/>
      <w:outlineLvl w:val="2"/>
    </w:pPr>
    <w:rPr>
      <w:rFonts w:ascii="Cambria" w:eastAsia="Times New Roman" w:hAnsi="Cambria"/>
      <w:color w:val="243F60"/>
      <w:sz w:val="24"/>
      <w:szCs w:val="24"/>
    </w:rPr>
  </w:style>
  <w:style w:type="paragraph" w:styleId="40">
    <w:name w:val="heading 4"/>
    <w:basedOn w:val="a0"/>
    <w:next w:val="a0"/>
    <w:link w:val="41"/>
    <w:uiPriority w:val="9"/>
    <w:unhideWhenUsed/>
    <w:qFormat/>
    <w:pPr>
      <w:keepNext/>
      <w:keepLines/>
      <w:spacing w:before="320" w:line="259" w:lineRule="auto"/>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200" w:after="0"/>
      <w:outlineLvl w:val="4"/>
    </w:pPr>
    <w:rPr>
      <w:rFonts w:asciiTheme="majorHAnsi" w:eastAsiaTheme="majorEastAsia" w:hAnsiTheme="majorHAnsi"/>
      <w:color w:val="244061" w:themeColor="accent1" w:themeShade="80"/>
    </w:rPr>
  </w:style>
  <w:style w:type="paragraph" w:styleId="6">
    <w:name w:val="heading 6"/>
    <w:basedOn w:val="a0"/>
    <w:next w:val="a0"/>
    <w:link w:val="60"/>
    <w:uiPriority w:val="9"/>
    <w:unhideWhenUsed/>
    <w:qFormat/>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pPr>
      <w:keepNext/>
      <w:keepLines/>
      <w:spacing w:before="320" w:line="259" w:lineRule="auto"/>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line="259" w:lineRule="auto"/>
      <w:outlineLvl w:val="7"/>
    </w:pPr>
    <w:rPr>
      <w:rFonts w:ascii="Arial" w:eastAsia="Arial" w:hAnsi="Arial" w:cs="Arial"/>
      <w:i/>
      <w:iCs/>
    </w:rPr>
  </w:style>
  <w:style w:type="paragraph" w:styleId="9">
    <w:name w:val="heading 9"/>
    <w:basedOn w:val="a0"/>
    <w:next w:val="a0"/>
    <w:link w:val="90"/>
    <w:uiPriority w:val="9"/>
    <w:unhideWhenUsed/>
    <w:qFormat/>
    <w:pPr>
      <w:keepNext/>
      <w:keepLines/>
      <w:spacing w:before="320" w:line="259" w:lineRule="auto"/>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iPriority w:val="99"/>
    <w:unhideWhenUsed/>
    <w:qFormat/>
    <w:rPr>
      <w:vertAlign w:val="superscript"/>
    </w:rPr>
  </w:style>
  <w:style w:type="character" w:styleId="a5">
    <w:name w:val="endnote reference"/>
    <w:basedOn w:val="a1"/>
    <w:uiPriority w:val="99"/>
    <w:semiHidden/>
    <w:unhideWhenUsed/>
    <w:qFormat/>
    <w:rPr>
      <w:vertAlign w:val="superscript"/>
    </w:rPr>
  </w:style>
  <w:style w:type="character" w:styleId="a6">
    <w:name w:val="Hyperlink"/>
    <w:basedOn w:val="a1"/>
    <w:uiPriority w:val="99"/>
    <w:unhideWhenUsed/>
    <w:qFormat/>
    <w:rPr>
      <w:color w:val="0000FF"/>
      <w:u w:val="single"/>
    </w:rPr>
  </w:style>
  <w:style w:type="character" w:styleId="HTML">
    <w:name w:val="HTML Keyboard"/>
    <w:basedOn w:val="a1"/>
    <w:uiPriority w:val="99"/>
    <w:qFormat/>
    <w:rPr>
      <w:rFonts w:ascii="Courier New" w:hAnsi="Courier New" w:cs="Times New Roman"/>
      <w:sz w:val="20"/>
    </w:rPr>
  </w:style>
  <w:style w:type="character" w:styleId="a7">
    <w:name w:val="page number"/>
    <w:basedOn w:val="a1"/>
    <w:uiPriority w:val="99"/>
    <w:qFormat/>
    <w:rPr>
      <w:rFonts w:cs="Times New Roman"/>
    </w:rPr>
  </w:style>
  <w:style w:type="character" w:styleId="a8">
    <w:name w:val="Strong"/>
    <w:basedOn w:val="a1"/>
    <w:uiPriority w:val="22"/>
    <w:qFormat/>
    <w:rPr>
      <w:rFonts w:cs="Times New Roman"/>
      <w:b/>
    </w:rPr>
  </w:style>
  <w:style w:type="paragraph" w:styleId="a9">
    <w:name w:val="Balloon Text"/>
    <w:basedOn w:val="a0"/>
    <w:link w:val="aa"/>
    <w:uiPriority w:val="99"/>
    <w:semiHidden/>
    <w:unhideWhenUsed/>
    <w:qFormat/>
    <w:pPr>
      <w:spacing w:after="0" w:line="240" w:lineRule="auto"/>
    </w:pPr>
    <w:rPr>
      <w:rFonts w:ascii="Segoe UI" w:hAnsi="Segoe UI" w:cs="Segoe UI"/>
      <w:sz w:val="18"/>
      <w:szCs w:val="18"/>
    </w:rPr>
  </w:style>
  <w:style w:type="paragraph" w:styleId="ab">
    <w:name w:val="Plain Text"/>
    <w:basedOn w:val="a0"/>
    <w:link w:val="ac"/>
    <w:uiPriority w:val="99"/>
    <w:qFormat/>
    <w:pPr>
      <w:widowControl w:val="0"/>
      <w:autoSpaceDE w:val="0"/>
      <w:autoSpaceDN w:val="0"/>
      <w:adjustRightInd w:val="0"/>
      <w:spacing w:after="0" w:line="240" w:lineRule="auto"/>
    </w:pPr>
    <w:rPr>
      <w:rFonts w:ascii="Courier New" w:eastAsia="Times New Roman" w:hAnsi="Courier New"/>
      <w:sz w:val="20"/>
      <w:szCs w:val="20"/>
    </w:rPr>
  </w:style>
  <w:style w:type="paragraph" w:styleId="31">
    <w:name w:val="Body Text Indent 3"/>
    <w:basedOn w:val="a0"/>
    <w:link w:val="32"/>
    <w:uiPriority w:val="99"/>
    <w:semiHidden/>
    <w:unhideWhenUsed/>
    <w:qFormat/>
    <w:pPr>
      <w:spacing w:after="120"/>
      <w:ind w:left="283"/>
    </w:pPr>
    <w:rPr>
      <w:rFonts w:asciiTheme="minorHAnsi" w:eastAsia="Times New Roman" w:hAnsiTheme="minorHAnsi"/>
      <w:sz w:val="16"/>
      <w:szCs w:val="16"/>
    </w:rPr>
  </w:style>
  <w:style w:type="paragraph" w:styleId="ad">
    <w:name w:val="endnote text"/>
    <w:basedOn w:val="a0"/>
    <w:link w:val="ae"/>
    <w:uiPriority w:val="99"/>
    <w:semiHidden/>
    <w:unhideWhenUsed/>
    <w:qFormat/>
    <w:pPr>
      <w:spacing w:after="0" w:line="240" w:lineRule="auto"/>
    </w:pPr>
    <w:rPr>
      <w:rFonts w:asciiTheme="minorHAnsi" w:eastAsiaTheme="minorHAnsi" w:hAnsiTheme="minorHAnsi" w:cstheme="minorBidi"/>
      <w:sz w:val="20"/>
    </w:rPr>
  </w:style>
  <w:style w:type="paragraph" w:styleId="af">
    <w:name w:val="caption"/>
    <w:basedOn w:val="a0"/>
    <w:next w:val="a0"/>
    <w:uiPriority w:val="35"/>
    <w:semiHidden/>
    <w:unhideWhenUsed/>
    <w:qFormat/>
    <w:pPr>
      <w:spacing w:after="160"/>
    </w:pPr>
    <w:rPr>
      <w:rFonts w:asciiTheme="minorHAnsi" w:eastAsiaTheme="minorHAnsi" w:hAnsiTheme="minorHAnsi" w:cstheme="minorBidi"/>
      <w:b/>
      <w:bCs/>
      <w:color w:val="4F81BD" w:themeColor="accent1"/>
      <w:sz w:val="18"/>
      <w:szCs w:val="18"/>
    </w:rPr>
  </w:style>
  <w:style w:type="paragraph" w:styleId="af0">
    <w:name w:val="footnote text"/>
    <w:basedOn w:val="a0"/>
    <w:link w:val="af1"/>
    <w:unhideWhenUsed/>
    <w:qFormat/>
    <w:pPr>
      <w:spacing w:after="0" w:line="240" w:lineRule="auto"/>
    </w:pPr>
    <w:rPr>
      <w:sz w:val="20"/>
      <w:szCs w:val="20"/>
    </w:rPr>
  </w:style>
  <w:style w:type="paragraph" w:styleId="81">
    <w:name w:val="toc 8"/>
    <w:basedOn w:val="a0"/>
    <w:next w:val="a0"/>
    <w:uiPriority w:val="39"/>
    <w:unhideWhenUsed/>
    <w:qFormat/>
    <w:pPr>
      <w:spacing w:after="57" w:line="259" w:lineRule="auto"/>
      <w:ind w:left="1984"/>
    </w:pPr>
    <w:rPr>
      <w:rFonts w:asciiTheme="minorHAnsi" w:eastAsiaTheme="minorHAnsi" w:hAnsiTheme="minorHAnsi" w:cstheme="minorBidi"/>
    </w:rPr>
  </w:style>
  <w:style w:type="paragraph" w:styleId="af2">
    <w:name w:val="header"/>
    <w:basedOn w:val="a0"/>
    <w:link w:val="af3"/>
    <w:uiPriority w:val="99"/>
    <w:unhideWhenUsed/>
    <w:qFormat/>
    <w:pPr>
      <w:tabs>
        <w:tab w:val="center" w:pos="4677"/>
        <w:tab w:val="right" w:pos="9355"/>
      </w:tabs>
      <w:spacing w:after="0" w:line="240" w:lineRule="auto"/>
    </w:pPr>
  </w:style>
  <w:style w:type="paragraph" w:styleId="91">
    <w:name w:val="toc 9"/>
    <w:basedOn w:val="a0"/>
    <w:next w:val="a0"/>
    <w:uiPriority w:val="39"/>
    <w:unhideWhenUsed/>
    <w:qFormat/>
    <w:pPr>
      <w:spacing w:after="57" w:line="259" w:lineRule="auto"/>
      <w:ind w:left="2268"/>
    </w:pPr>
    <w:rPr>
      <w:rFonts w:asciiTheme="minorHAnsi" w:eastAsiaTheme="minorHAnsi" w:hAnsiTheme="minorHAnsi" w:cstheme="minorBidi"/>
    </w:rPr>
  </w:style>
  <w:style w:type="paragraph" w:styleId="71">
    <w:name w:val="toc 7"/>
    <w:basedOn w:val="a0"/>
    <w:next w:val="a0"/>
    <w:uiPriority w:val="39"/>
    <w:unhideWhenUsed/>
    <w:qFormat/>
    <w:pPr>
      <w:spacing w:after="57" w:line="259" w:lineRule="auto"/>
      <w:ind w:left="1701"/>
    </w:pPr>
    <w:rPr>
      <w:rFonts w:asciiTheme="minorHAnsi" w:eastAsiaTheme="minorHAnsi" w:hAnsiTheme="minorHAnsi" w:cstheme="minorBidi"/>
    </w:rPr>
  </w:style>
  <w:style w:type="paragraph" w:styleId="af4">
    <w:name w:val="Body Text"/>
    <w:basedOn w:val="a0"/>
    <w:link w:val="af5"/>
    <w:uiPriority w:val="99"/>
    <w:qFormat/>
    <w:pPr>
      <w:spacing w:after="0" w:line="240" w:lineRule="auto"/>
      <w:jc w:val="both"/>
    </w:pPr>
    <w:rPr>
      <w:rFonts w:ascii="Times New Roman" w:eastAsia="Times New Roman" w:hAnsi="Times New Roman"/>
      <w:sz w:val="24"/>
      <w:szCs w:val="20"/>
      <w:lang w:eastAsia="ru-RU"/>
    </w:rPr>
  </w:style>
  <w:style w:type="paragraph" w:styleId="11">
    <w:name w:val="toc 1"/>
    <w:basedOn w:val="a0"/>
    <w:next w:val="a0"/>
    <w:uiPriority w:val="39"/>
    <w:unhideWhenUsed/>
    <w:qFormat/>
    <w:pPr>
      <w:spacing w:after="57" w:line="259" w:lineRule="auto"/>
    </w:pPr>
    <w:rPr>
      <w:rFonts w:asciiTheme="minorHAnsi" w:eastAsiaTheme="minorHAnsi" w:hAnsiTheme="minorHAnsi" w:cstheme="minorBidi"/>
    </w:rPr>
  </w:style>
  <w:style w:type="paragraph" w:styleId="61">
    <w:name w:val="toc 6"/>
    <w:basedOn w:val="a0"/>
    <w:next w:val="a0"/>
    <w:uiPriority w:val="39"/>
    <w:unhideWhenUsed/>
    <w:qFormat/>
    <w:pPr>
      <w:spacing w:after="57" w:line="259" w:lineRule="auto"/>
      <w:ind w:left="1417"/>
    </w:pPr>
    <w:rPr>
      <w:rFonts w:asciiTheme="minorHAnsi" w:eastAsiaTheme="minorHAnsi" w:hAnsiTheme="minorHAnsi" w:cstheme="minorBidi"/>
    </w:rPr>
  </w:style>
  <w:style w:type="paragraph" w:styleId="af6">
    <w:name w:val="table of figures"/>
    <w:basedOn w:val="a0"/>
    <w:next w:val="a0"/>
    <w:uiPriority w:val="99"/>
    <w:unhideWhenUsed/>
    <w:qFormat/>
    <w:pPr>
      <w:spacing w:after="0" w:line="259" w:lineRule="auto"/>
    </w:pPr>
    <w:rPr>
      <w:rFonts w:asciiTheme="minorHAnsi" w:eastAsiaTheme="minorHAnsi" w:hAnsiTheme="minorHAnsi" w:cstheme="minorBidi"/>
    </w:rPr>
  </w:style>
  <w:style w:type="paragraph" w:styleId="33">
    <w:name w:val="toc 3"/>
    <w:basedOn w:val="a0"/>
    <w:next w:val="a0"/>
    <w:uiPriority w:val="39"/>
    <w:unhideWhenUsed/>
    <w:qFormat/>
    <w:pPr>
      <w:spacing w:after="57" w:line="259" w:lineRule="auto"/>
      <w:ind w:left="567"/>
    </w:pPr>
    <w:rPr>
      <w:rFonts w:asciiTheme="minorHAnsi" w:eastAsiaTheme="minorHAnsi" w:hAnsiTheme="minorHAnsi" w:cstheme="minorBidi"/>
    </w:rPr>
  </w:style>
  <w:style w:type="paragraph" w:styleId="21">
    <w:name w:val="toc 2"/>
    <w:basedOn w:val="a0"/>
    <w:next w:val="a0"/>
    <w:uiPriority w:val="39"/>
    <w:unhideWhenUsed/>
    <w:qFormat/>
    <w:pPr>
      <w:spacing w:after="57" w:line="259" w:lineRule="auto"/>
      <w:ind w:left="283"/>
    </w:pPr>
    <w:rPr>
      <w:rFonts w:asciiTheme="minorHAnsi" w:eastAsiaTheme="minorHAnsi" w:hAnsiTheme="minorHAnsi" w:cstheme="minorBidi"/>
    </w:rPr>
  </w:style>
  <w:style w:type="paragraph" w:styleId="42">
    <w:name w:val="toc 4"/>
    <w:basedOn w:val="a0"/>
    <w:next w:val="a0"/>
    <w:uiPriority w:val="39"/>
    <w:unhideWhenUsed/>
    <w:qFormat/>
    <w:pPr>
      <w:spacing w:after="57" w:line="259" w:lineRule="auto"/>
      <w:ind w:left="850"/>
    </w:pPr>
    <w:rPr>
      <w:rFonts w:asciiTheme="minorHAnsi" w:eastAsiaTheme="minorHAnsi" w:hAnsiTheme="minorHAnsi" w:cstheme="minorBidi"/>
    </w:rPr>
  </w:style>
  <w:style w:type="paragraph" w:styleId="51">
    <w:name w:val="toc 5"/>
    <w:basedOn w:val="a0"/>
    <w:next w:val="a0"/>
    <w:uiPriority w:val="39"/>
    <w:unhideWhenUsed/>
    <w:qFormat/>
    <w:pPr>
      <w:spacing w:after="57" w:line="259" w:lineRule="auto"/>
      <w:ind w:left="1134"/>
    </w:pPr>
    <w:rPr>
      <w:rFonts w:asciiTheme="minorHAnsi" w:eastAsiaTheme="minorHAnsi" w:hAnsiTheme="minorHAnsi" w:cstheme="minorBidi"/>
    </w:rPr>
  </w:style>
  <w:style w:type="paragraph" w:styleId="af7">
    <w:name w:val="Body Text Indent"/>
    <w:basedOn w:val="a0"/>
    <w:link w:val="af8"/>
    <w:uiPriority w:val="99"/>
    <w:qFormat/>
    <w:pPr>
      <w:spacing w:after="120" w:line="240" w:lineRule="auto"/>
      <w:ind w:left="283"/>
    </w:pPr>
    <w:rPr>
      <w:rFonts w:ascii="Times New Roman" w:eastAsia="Times New Roman" w:hAnsi="Times New Roman"/>
      <w:sz w:val="24"/>
      <w:szCs w:val="24"/>
      <w:lang w:eastAsia="ru-RU"/>
    </w:rPr>
  </w:style>
  <w:style w:type="paragraph" w:styleId="af9">
    <w:name w:val="Title"/>
    <w:basedOn w:val="a0"/>
    <w:link w:val="afa"/>
    <w:uiPriority w:val="10"/>
    <w:qFormat/>
    <w:pPr>
      <w:spacing w:after="0" w:line="240" w:lineRule="auto"/>
      <w:jc w:val="center"/>
    </w:pPr>
    <w:rPr>
      <w:rFonts w:ascii="Times New Roman" w:eastAsia="Times New Roman" w:hAnsi="Times New Roman"/>
      <w:b/>
      <w:sz w:val="24"/>
      <w:szCs w:val="20"/>
      <w:lang w:eastAsia="ru-RU"/>
    </w:rPr>
  </w:style>
  <w:style w:type="paragraph" w:styleId="afb">
    <w:name w:val="footer"/>
    <w:basedOn w:val="a0"/>
    <w:link w:val="afc"/>
    <w:uiPriority w:val="99"/>
    <w:unhideWhenUsed/>
    <w:qFormat/>
    <w:pPr>
      <w:tabs>
        <w:tab w:val="center" w:pos="4677"/>
        <w:tab w:val="right" w:pos="9355"/>
      </w:tabs>
      <w:spacing w:after="0" w:line="240" w:lineRule="auto"/>
    </w:pPr>
  </w:style>
  <w:style w:type="paragraph" w:styleId="afd">
    <w:name w:val="Normal (Web)"/>
    <w:basedOn w:val="a0"/>
    <w:uiPriority w:val="99"/>
    <w:unhideWhenUsed/>
    <w:qFormat/>
    <w:pPr>
      <w:spacing w:before="100" w:beforeAutospacing="1" w:after="100" w:afterAutospacing="1" w:line="240" w:lineRule="auto"/>
    </w:pPr>
    <w:rPr>
      <w:rFonts w:ascii="Times New Roman" w:eastAsia="Times New Roman" w:hAnsi="Times New Roman"/>
      <w:sz w:val="24"/>
      <w:szCs w:val="24"/>
      <w:lang w:eastAsia="ru-RU"/>
    </w:rPr>
  </w:style>
  <w:style w:type="paragraph" w:styleId="34">
    <w:name w:val="Body Text 3"/>
    <w:basedOn w:val="a0"/>
    <w:link w:val="35"/>
    <w:uiPriority w:val="99"/>
    <w:qFormat/>
    <w:pPr>
      <w:spacing w:after="120" w:line="240" w:lineRule="auto"/>
    </w:pPr>
    <w:rPr>
      <w:rFonts w:ascii="Times New Roman" w:eastAsia="Times New Roman" w:hAnsi="Times New Roman"/>
      <w:sz w:val="16"/>
      <w:szCs w:val="16"/>
      <w:lang w:eastAsia="ru-RU"/>
    </w:rPr>
  </w:style>
  <w:style w:type="paragraph" w:styleId="22">
    <w:name w:val="Body Text Indent 2"/>
    <w:basedOn w:val="a0"/>
    <w:link w:val="23"/>
    <w:uiPriority w:val="99"/>
    <w:qFormat/>
    <w:pPr>
      <w:spacing w:after="120" w:line="480" w:lineRule="auto"/>
      <w:ind w:left="283"/>
    </w:pPr>
    <w:rPr>
      <w:rFonts w:asciiTheme="minorHAnsi" w:eastAsia="Times New Roman" w:hAnsiTheme="minorHAnsi"/>
    </w:rPr>
  </w:style>
  <w:style w:type="paragraph" w:styleId="afe">
    <w:name w:val="Subtitle"/>
    <w:basedOn w:val="a0"/>
    <w:link w:val="aff"/>
    <w:uiPriority w:val="11"/>
    <w:qFormat/>
    <w:pPr>
      <w:spacing w:after="0" w:line="240" w:lineRule="auto"/>
    </w:pPr>
    <w:rPr>
      <w:rFonts w:ascii="Times New Roman" w:eastAsia="Times New Roman" w:hAnsi="Times New Roman"/>
      <w:i/>
      <w:iCs/>
      <w:sz w:val="24"/>
      <w:szCs w:val="24"/>
      <w:lang w:eastAsia="ru-RU"/>
    </w:rPr>
  </w:style>
  <w:style w:type="paragraph" w:styleId="HTML0">
    <w:name w:val="HTML Preformatted"/>
    <w:basedOn w:val="a0"/>
    <w:link w:val="HTML1"/>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zh-CN" w:eastAsia="zh-CN"/>
    </w:rPr>
  </w:style>
  <w:style w:type="paragraph" w:styleId="aff0">
    <w:name w:val="E-mail Signature"/>
    <w:basedOn w:val="a0"/>
    <w:link w:val="aff1"/>
    <w:uiPriority w:val="99"/>
    <w:unhideWhenUsed/>
    <w:qFormat/>
    <w:pPr>
      <w:autoSpaceDE w:val="0"/>
      <w:autoSpaceDN w:val="0"/>
      <w:adjustRightInd w:val="0"/>
      <w:spacing w:after="0" w:line="240" w:lineRule="auto"/>
      <w:jc w:val="both"/>
    </w:pPr>
    <w:rPr>
      <w:rFonts w:ascii="Times New Roman" w:eastAsia="Times New Roman" w:hAnsi="Times New Roman"/>
      <w:kern w:val="24"/>
      <w:sz w:val="24"/>
      <w:szCs w:val="24"/>
      <w:lang w:eastAsia="ru-RU"/>
    </w:rPr>
  </w:style>
  <w:style w:type="table" w:styleId="aff2">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Нижний колонтитул Знак"/>
    <w:basedOn w:val="a1"/>
    <w:link w:val="afb"/>
    <w:uiPriority w:val="99"/>
    <w:qFormat/>
    <w:rPr>
      <w:rFonts w:ascii="Calibri" w:eastAsia="Calibri" w:hAnsi="Calibri" w:cs="Times New Roman"/>
    </w:rPr>
  </w:style>
  <w:style w:type="paragraph" w:customStyle="1" w:styleId="ConsPlusNormal">
    <w:name w:val="ConsPlusNormal"/>
    <w:link w:val="ConsPlusNormal0"/>
    <w:qFormat/>
    <w:pPr>
      <w:autoSpaceDE w:val="0"/>
      <w:autoSpaceDN w:val="0"/>
      <w:adjustRightInd w:val="0"/>
    </w:pPr>
    <w:rPr>
      <w:rFonts w:ascii="Arial" w:eastAsia="Calibri" w:hAnsi="Arial" w:cs="Arial"/>
      <w:sz w:val="22"/>
      <w:szCs w:val="22"/>
      <w:lang w:eastAsia="en-US"/>
    </w:rPr>
  </w:style>
  <w:style w:type="paragraph" w:styleId="aff3">
    <w:name w:val="No Spacing"/>
    <w:link w:val="aff4"/>
    <w:uiPriority w:val="1"/>
    <w:qFormat/>
    <w:pPr>
      <w:widowControl w:val="0"/>
      <w:autoSpaceDE w:val="0"/>
      <w:autoSpaceDN w:val="0"/>
      <w:adjustRightInd w:val="0"/>
    </w:pPr>
    <w:rPr>
      <w:rFonts w:eastAsia="Times New Roman"/>
    </w:rPr>
  </w:style>
  <w:style w:type="paragraph" w:styleId="aff5">
    <w:name w:val="List Paragraph"/>
    <w:basedOn w:val="a0"/>
    <w:link w:val="aff6"/>
    <w:uiPriority w:val="34"/>
    <w:qFormat/>
    <w:pPr>
      <w:ind w:left="720"/>
      <w:contextualSpacing/>
    </w:pPr>
    <w:rPr>
      <w:rFonts w:eastAsia="Times New Roman"/>
      <w:sz w:val="20"/>
      <w:szCs w:val="20"/>
      <w:lang w:eastAsia="ru-RU"/>
    </w:rPr>
  </w:style>
  <w:style w:type="paragraph" w:customStyle="1" w:styleId="12">
    <w:name w:val="Абзац списка1"/>
    <w:basedOn w:val="a0"/>
    <w:qFormat/>
    <w:pPr>
      <w:spacing w:after="0" w:line="240" w:lineRule="auto"/>
      <w:ind w:left="720"/>
      <w:contextualSpacing/>
    </w:pPr>
    <w:rPr>
      <w:rFonts w:ascii="Times New Roman" w:hAnsi="Times New Roman"/>
      <w:sz w:val="24"/>
      <w:szCs w:val="24"/>
      <w:lang w:eastAsia="ru-RU"/>
    </w:rPr>
  </w:style>
  <w:style w:type="paragraph" w:customStyle="1" w:styleId="24">
    <w:name w:val="Абзац списка2"/>
    <w:basedOn w:val="a0"/>
    <w:qFormat/>
    <w:pPr>
      <w:spacing w:after="0" w:line="240" w:lineRule="auto"/>
      <w:ind w:left="720"/>
      <w:contextualSpacing/>
    </w:pPr>
    <w:rPr>
      <w:rFonts w:ascii="Times New Roman" w:hAnsi="Times New Roman"/>
      <w:sz w:val="24"/>
      <w:szCs w:val="24"/>
      <w:lang w:eastAsia="ru-RU"/>
    </w:rPr>
  </w:style>
  <w:style w:type="paragraph" w:customStyle="1" w:styleId="110">
    <w:name w:val="Абзац списка11"/>
    <w:basedOn w:val="a0"/>
    <w:qFormat/>
    <w:pPr>
      <w:spacing w:after="0" w:line="240" w:lineRule="auto"/>
      <w:ind w:left="720"/>
      <w:contextualSpacing/>
    </w:pPr>
    <w:rPr>
      <w:rFonts w:ascii="Times New Roman" w:hAnsi="Times New Roman"/>
      <w:sz w:val="24"/>
      <w:szCs w:val="24"/>
      <w:lang w:eastAsia="ru-RU"/>
    </w:rPr>
  </w:style>
  <w:style w:type="character" w:customStyle="1" w:styleId="af3">
    <w:name w:val="Верхний колонтитул Знак"/>
    <w:basedOn w:val="a1"/>
    <w:link w:val="af2"/>
    <w:uiPriority w:val="99"/>
    <w:qFormat/>
    <w:rPr>
      <w:rFonts w:ascii="Calibri" w:eastAsia="Calibri" w:hAnsi="Calibri" w:cs="Times New Roman"/>
    </w:rPr>
  </w:style>
  <w:style w:type="character" w:customStyle="1" w:styleId="ConsPlusNormal0">
    <w:name w:val="ConsPlusNormal Знак"/>
    <w:link w:val="ConsPlusNormal"/>
    <w:qFormat/>
    <w:locked/>
    <w:rPr>
      <w:rFonts w:ascii="Arial" w:hAnsi="Arial" w:cs="Arial"/>
      <w:sz w:val="22"/>
      <w:szCs w:val="22"/>
      <w:lang w:val="ru-RU" w:eastAsia="en-US" w:bidi="ar-SA"/>
    </w:rPr>
  </w:style>
  <w:style w:type="character" w:customStyle="1" w:styleId="10">
    <w:name w:val="Заголовок 1 Знак"/>
    <w:basedOn w:val="a1"/>
    <w:link w:val="1"/>
    <w:uiPriority w:val="9"/>
    <w:qFormat/>
    <w:rPr>
      <w:rFonts w:ascii="Times New Roman" w:eastAsia="Times New Roman" w:hAnsi="Times New Roman" w:cs="Times New Roman"/>
      <w:sz w:val="24"/>
      <w:szCs w:val="20"/>
      <w:lang w:eastAsia="ru-RU"/>
    </w:rPr>
  </w:style>
  <w:style w:type="paragraph" w:customStyle="1" w:styleId="ConsPlusNonformat">
    <w:name w:val="ConsPlusNonformat"/>
    <w:qFormat/>
    <w:pPr>
      <w:widowControl w:val="0"/>
      <w:autoSpaceDE w:val="0"/>
      <w:autoSpaceDN w:val="0"/>
    </w:pPr>
    <w:rPr>
      <w:rFonts w:ascii="Courier New" w:eastAsia="Times New Roman" w:hAnsi="Courier New" w:cs="Courier New"/>
    </w:rPr>
  </w:style>
  <w:style w:type="character" w:customStyle="1" w:styleId="af1">
    <w:name w:val="Текст сноски Знак"/>
    <w:basedOn w:val="a1"/>
    <w:link w:val="af0"/>
    <w:qFormat/>
    <w:rPr>
      <w:sz w:val="20"/>
      <w:szCs w:val="20"/>
    </w:rPr>
  </w:style>
  <w:style w:type="character" w:customStyle="1" w:styleId="aff6">
    <w:name w:val="Абзац списка Знак"/>
    <w:link w:val="aff5"/>
    <w:qFormat/>
    <w:locked/>
    <w:rPr>
      <w:rFonts w:ascii="Calibri" w:eastAsia="Times New Roman" w:hAnsi="Calibri" w:cs="Times New Roman"/>
      <w:lang w:eastAsia="ru-RU"/>
    </w:rPr>
  </w:style>
  <w:style w:type="character" w:customStyle="1" w:styleId="60">
    <w:name w:val="Заголовок 6 Знак"/>
    <w:basedOn w:val="a1"/>
    <w:link w:val="6"/>
    <w:uiPriority w:val="9"/>
    <w:qFormat/>
    <w:rPr>
      <w:rFonts w:ascii="Cambria" w:eastAsia="Times New Roman" w:hAnsi="Cambria" w:cs="Times New Roman"/>
      <w:i/>
      <w:iCs/>
      <w:color w:val="243F60"/>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pple-converted-space">
    <w:name w:val="apple-converted-space"/>
    <w:basedOn w:val="a1"/>
    <w:qFormat/>
  </w:style>
  <w:style w:type="character" w:customStyle="1" w:styleId="20">
    <w:name w:val="Заголовок 2 Знак"/>
    <w:basedOn w:val="a1"/>
    <w:link w:val="2"/>
    <w:uiPriority w:val="9"/>
    <w:qFormat/>
    <w:rPr>
      <w:rFonts w:ascii="Cambria" w:eastAsia="Times New Roman" w:hAnsi="Cambria" w:cs="Times New Roman"/>
      <w:color w:val="365F91"/>
      <w:sz w:val="26"/>
      <w:szCs w:val="26"/>
    </w:rPr>
  </w:style>
  <w:style w:type="character" w:customStyle="1" w:styleId="30">
    <w:name w:val="Заголовок 3 Знак"/>
    <w:basedOn w:val="a1"/>
    <w:link w:val="3"/>
    <w:uiPriority w:val="9"/>
    <w:qFormat/>
    <w:rPr>
      <w:rFonts w:ascii="Cambria" w:eastAsia="Times New Roman" w:hAnsi="Cambria" w:cs="Times New Roman"/>
      <w:color w:val="243F60"/>
      <w:sz w:val="24"/>
      <w:szCs w:val="24"/>
    </w:rPr>
  </w:style>
  <w:style w:type="character" w:customStyle="1" w:styleId="aa">
    <w:name w:val="Текст выноски Знак"/>
    <w:basedOn w:val="a1"/>
    <w:link w:val="a9"/>
    <w:uiPriority w:val="99"/>
    <w:semiHidden/>
    <w:qFormat/>
    <w:rPr>
      <w:rFonts w:ascii="Segoe UI" w:eastAsia="Calibri" w:hAnsi="Segoe UI" w:cs="Segoe UI"/>
      <w:sz w:val="18"/>
      <w:szCs w:val="18"/>
    </w:rPr>
  </w:style>
  <w:style w:type="character" w:customStyle="1" w:styleId="afa">
    <w:name w:val="Заголовок Знак"/>
    <w:basedOn w:val="a1"/>
    <w:link w:val="af9"/>
    <w:uiPriority w:val="10"/>
    <w:qFormat/>
    <w:rPr>
      <w:rFonts w:ascii="Times New Roman" w:eastAsia="Times New Roman" w:hAnsi="Times New Roman"/>
      <w:b/>
      <w:sz w:val="24"/>
    </w:rPr>
  </w:style>
  <w:style w:type="character" w:customStyle="1" w:styleId="af5">
    <w:name w:val="Основной текст Знак"/>
    <w:basedOn w:val="a1"/>
    <w:link w:val="af4"/>
    <w:uiPriority w:val="99"/>
    <w:qFormat/>
    <w:rPr>
      <w:rFonts w:ascii="Times New Roman" w:eastAsia="Times New Roman" w:hAnsi="Times New Roman"/>
      <w:sz w:val="24"/>
    </w:rPr>
  </w:style>
  <w:style w:type="paragraph" w:customStyle="1" w:styleId="ConsNormal">
    <w:name w:val="ConsNormal"/>
    <w:link w:val="ConsNormal0"/>
    <w:qFormat/>
    <w:pPr>
      <w:ind w:right="19772" w:firstLine="720"/>
    </w:pPr>
    <w:rPr>
      <w:rFonts w:ascii="Arial" w:eastAsia="Times New Roman" w:hAnsi="Arial"/>
      <w:snapToGrid w:val="0"/>
      <w:sz w:val="28"/>
    </w:rPr>
  </w:style>
  <w:style w:type="character" w:customStyle="1" w:styleId="13">
    <w:name w:val="Неразрешенное упоминание1"/>
    <w:basedOn w:val="a1"/>
    <w:uiPriority w:val="99"/>
    <w:semiHidden/>
    <w:unhideWhenUsed/>
    <w:qFormat/>
    <w:rPr>
      <w:color w:val="605E5C"/>
      <w:shd w:val="clear" w:color="auto" w:fill="E1DFDD"/>
    </w:rPr>
  </w:style>
  <w:style w:type="character" w:customStyle="1" w:styleId="aff4">
    <w:name w:val="Без интервала Знак"/>
    <w:link w:val="aff3"/>
    <w:uiPriority w:val="1"/>
    <w:qFormat/>
    <w:locked/>
    <w:rPr>
      <w:rFonts w:ascii="Times New Roman" w:eastAsia="Times New Roman" w:hAnsi="Times New Roman"/>
    </w:rPr>
  </w:style>
  <w:style w:type="character" w:customStyle="1" w:styleId="25">
    <w:name w:val="Неразрешенное упоминание2"/>
    <w:basedOn w:val="a1"/>
    <w:uiPriority w:val="99"/>
    <w:semiHidden/>
    <w:unhideWhenUsed/>
    <w:qFormat/>
    <w:rPr>
      <w:color w:val="605E5C"/>
      <w:shd w:val="clear" w:color="auto" w:fill="E1DFDD"/>
    </w:rPr>
  </w:style>
  <w:style w:type="character" w:customStyle="1" w:styleId="50">
    <w:name w:val="Заголовок 5 Знак"/>
    <w:basedOn w:val="a1"/>
    <w:link w:val="5"/>
    <w:uiPriority w:val="9"/>
    <w:qFormat/>
    <w:rPr>
      <w:rFonts w:asciiTheme="majorHAnsi" w:eastAsiaTheme="majorEastAsia" w:hAnsiTheme="majorHAnsi"/>
      <w:color w:val="244061" w:themeColor="accent1" w:themeShade="80"/>
      <w:sz w:val="22"/>
      <w:szCs w:val="22"/>
      <w:lang w:eastAsia="en-US"/>
    </w:rPr>
  </w:style>
  <w:style w:type="paragraph" w:customStyle="1" w:styleId="36">
    <w:name w:val="Стиль3 Знак"/>
    <w:basedOn w:val="a0"/>
    <w:qFormat/>
    <w:pPr>
      <w:widowControl w:val="0"/>
      <w:tabs>
        <w:tab w:val="left" w:pos="227"/>
      </w:tabs>
      <w:suppressAutoHyphens/>
      <w:spacing w:after="0" w:line="240" w:lineRule="auto"/>
      <w:jc w:val="both"/>
    </w:pPr>
    <w:rPr>
      <w:rFonts w:ascii="Times New Roman" w:eastAsia="Times New Roman" w:hAnsi="Times New Roman"/>
      <w:sz w:val="24"/>
      <w:szCs w:val="20"/>
      <w:lang w:eastAsia="ar-SA"/>
    </w:rPr>
  </w:style>
  <w:style w:type="character" w:customStyle="1" w:styleId="ac">
    <w:name w:val="Текст Знак"/>
    <w:basedOn w:val="a1"/>
    <w:link w:val="ab"/>
    <w:uiPriority w:val="99"/>
    <w:qFormat/>
    <w:rPr>
      <w:rFonts w:ascii="Courier New" w:eastAsia="Times New Roman" w:hAnsi="Courier New"/>
      <w:lang w:eastAsia="en-US"/>
    </w:rPr>
  </w:style>
  <w:style w:type="character" w:customStyle="1" w:styleId="af8">
    <w:name w:val="Основной текст с отступом Знак"/>
    <w:basedOn w:val="a1"/>
    <w:link w:val="af7"/>
    <w:uiPriority w:val="99"/>
    <w:qFormat/>
    <w:rPr>
      <w:rFonts w:ascii="Times New Roman" w:eastAsia="Times New Roman" w:hAnsi="Times New Roman"/>
      <w:sz w:val="24"/>
      <w:szCs w:val="24"/>
    </w:rPr>
  </w:style>
  <w:style w:type="character" w:customStyle="1" w:styleId="35">
    <w:name w:val="Основной текст 3 Знак"/>
    <w:basedOn w:val="a1"/>
    <w:link w:val="34"/>
    <w:uiPriority w:val="99"/>
    <w:qFormat/>
    <w:rPr>
      <w:rFonts w:ascii="Times New Roman" w:eastAsia="Times New Roman" w:hAnsi="Times New Roman"/>
      <w:sz w:val="16"/>
      <w:szCs w:val="16"/>
    </w:rPr>
  </w:style>
  <w:style w:type="character" w:customStyle="1" w:styleId="82">
    <w:name w:val="Основной текст (8)_"/>
    <w:link w:val="83"/>
    <w:qFormat/>
    <w:locked/>
    <w:rPr>
      <w:b/>
      <w:i/>
      <w:sz w:val="25"/>
      <w:shd w:val="clear" w:color="auto" w:fill="FFFFFF"/>
    </w:rPr>
  </w:style>
  <w:style w:type="paragraph" w:customStyle="1" w:styleId="83">
    <w:name w:val="Основной текст (8)"/>
    <w:basedOn w:val="a0"/>
    <w:link w:val="82"/>
    <w:qFormat/>
    <w:pPr>
      <w:widowControl w:val="0"/>
      <w:shd w:val="clear" w:color="auto" w:fill="FFFFFF"/>
      <w:spacing w:after="0" w:line="298" w:lineRule="exact"/>
    </w:pPr>
    <w:rPr>
      <w:b/>
      <w:i/>
      <w:sz w:val="25"/>
      <w:szCs w:val="20"/>
      <w:lang w:eastAsia="ru-RU"/>
    </w:rPr>
  </w:style>
  <w:style w:type="paragraph" w:customStyle="1" w:styleId="aff7">
    <w:name w:val="Таблица текст"/>
    <w:basedOn w:val="a0"/>
    <w:qFormat/>
    <w:pPr>
      <w:spacing w:before="40" w:after="40" w:line="240" w:lineRule="auto"/>
      <w:ind w:left="57" w:right="57"/>
    </w:pPr>
    <w:rPr>
      <w:rFonts w:eastAsia="Times New Roman"/>
      <w:sz w:val="24"/>
      <w:szCs w:val="20"/>
      <w:lang w:eastAsia="ru-RU"/>
    </w:rPr>
  </w:style>
  <w:style w:type="paragraph" w:customStyle="1" w:styleId="aff8">
    <w:name w:val="Текст договора"/>
    <w:basedOn w:val="a0"/>
    <w:link w:val="aff9"/>
    <w:qFormat/>
    <w:pPr>
      <w:spacing w:after="0" w:line="240" w:lineRule="auto"/>
      <w:ind w:firstLine="709"/>
      <w:jc w:val="both"/>
    </w:pPr>
    <w:rPr>
      <w:rFonts w:ascii="Times New Roman" w:eastAsia="Times New Roman" w:hAnsi="Times New Roman"/>
      <w:szCs w:val="24"/>
    </w:rPr>
  </w:style>
  <w:style w:type="character" w:customStyle="1" w:styleId="aff9">
    <w:name w:val="Текст договора Знак"/>
    <w:link w:val="aff8"/>
    <w:qFormat/>
    <w:locked/>
    <w:rPr>
      <w:rFonts w:ascii="Times New Roman" w:eastAsia="Times New Roman" w:hAnsi="Times New Roman"/>
      <w:sz w:val="22"/>
      <w:szCs w:val="24"/>
      <w:lang w:eastAsia="en-US"/>
    </w:rPr>
  </w:style>
  <w:style w:type="character" w:customStyle="1" w:styleId="affa">
    <w:name w:val="Основной текст_"/>
    <w:basedOn w:val="a1"/>
    <w:link w:val="43"/>
    <w:qFormat/>
    <w:locked/>
    <w:rPr>
      <w:rFonts w:ascii="Times New Roman" w:hAnsi="Times New Roman"/>
      <w:shd w:val="clear" w:color="auto" w:fill="FFFFFF"/>
    </w:rPr>
  </w:style>
  <w:style w:type="paragraph" w:customStyle="1" w:styleId="43">
    <w:name w:val="Основной текст4"/>
    <w:basedOn w:val="a0"/>
    <w:link w:val="affa"/>
    <w:qFormat/>
    <w:pPr>
      <w:shd w:val="clear" w:color="auto" w:fill="FFFFFF"/>
      <w:spacing w:after="0" w:line="240" w:lineRule="atLeast"/>
    </w:pPr>
    <w:rPr>
      <w:rFonts w:ascii="Times New Roman" w:hAnsi="Times New Roman"/>
      <w:sz w:val="20"/>
      <w:szCs w:val="20"/>
      <w:lang w:eastAsia="ru-RU"/>
    </w:rPr>
  </w:style>
  <w:style w:type="character" w:customStyle="1" w:styleId="26">
    <w:name w:val="Основной текст (2)_"/>
    <w:basedOn w:val="a1"/>
    <w:link w:val="27"/>
    <w:qFormat/>
    <w:locked/>
    <w:rPr>
      <w:rFonts w:ascii="Times New Roman" w:hAnsi="Times New Roman"/>
      <w:shd w:val="clear" w:color="auto" w:fill="FFFFFF"/>
    </w:rPr>
  </w:style>
  <w:style w:type="paragraph" w:customStyle="1" w:styleId="27">
    <w:name w:val="Основной текст (2)"/>
    <w:basedOn w:val="a0"/>
    <w:link w:val="26"/>
    <w:qFormat/>
    <w:pPr>
      <w:shd w:val="clear" w:color="auto" w:fill="FFFFFF"/>
      <w:spacing w:after="0" w:line="240" w:lineRule="atLeast"/>
    </w:pPr>
    <w:rPr>
      <w:rFonts w:ascii="Times New Roman" w:hAnsi="Times New Roman"/>
      <w:sz w:val="20"/>
      <w:szCs w:val="20"/>
      <w:lang w:eastAsia="ru-RU"/>
    </w:rPr>
  </w:style>
  <w:style w:type="character" w:customStyle="1" w:styleId="28">
    <w:name w:val="Основной текст (2) + Не полужирный"/>
    <w:basedOn w:val="26"/>
    <w:qFormat/>
    <w:rPr>
      <w:rFonts w:ascii="Times New Roman" w:hAnsi="Times New Roman"/>
      <w:b/>
      <w:bCs/>
      <w:shd w:val="clear" w:color="auto" w:fill="FFFFFF"/>
    </w:rPr>
  </w:style>
  <w:style w:type="character" w:customStyle="1" w:styleId="37">
    <w:name w:val="Основной текст3"/>
    <w:basedOn w:val="affa"/>
    <w:qFormat/>
    <w:rPr>
      <w:rFonts w:ascii="Times New Roman" w:hAnsi="Times New Roman"/>
      <w:shd w:val="clear" w:color="auto" w:fill="FFFFFF"/>
    </w:rPr>
  </w:style>
  <w:style w:type="paragraph" w:customStyle="1" w:styleId="Times12">
    <w:name w:val="Times 12"/>
    <w:basedOn w:val="a0"/>
    <w:uiPriority w:val="99"/>
    <w:qFormat/>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ffb">
    <w:name w:val="Пункт б/н"/>
    <w:basedOn w:val="a0"/>
    <w:qFormat/>
    <w:pPr>
      <w:tabs>
        <w:tab w:val="left" w:pos="1134"/>
      </w:tabs>
      <w:spacing w:after="0" w:line="360" w:lineRule="auto"/>
      <w:ind w:firstLine="567"/>
      <w:jc w:val="both"/>
    </w:pPr>
    <w:rPr>
      <w:rFonts w:ascii="Times New Roman" w:eastAsia="Times New Roman" w:hAnsi="Times New Roman"/>
      <w:bCs/>
      <w:lang w:eastAsia="ru-RU"/>
    </w:rPr>
  </w:style>
  <w:style w:type="paragraph" w:customStyle="1" w:styleId="14">
    <w:name w:val="Знак1 Знак Знак Знак Знак Знак Знак Знак Знак Знак Знак Знак Знак Знак Знак Знак"/>
    <w:basedOn w:val="a0"/>
    <w:qFormat/>
    <w:pPr>
      <w:spacing w:before="100" w:beforeAutospacing="1" w:after="100" w:afterAutospacing="1" w:line="240" w:lineRule="auto"/>
    </w:pPr>
    <w:rPr>
      <w:rFonts w:ascii="Tahoma" w:eastAsia="Times New Roman" w:hAnsi="Tahoma"/>
      <w:sz w:val="20"/>
      <w:szCs w:val="20"/>
      <w:lang w:val="en-US"/>
    </w:rPr>
  </w:style>
  <w:style w:type="paragraph" w:customStyle="1" w:styleId="ConsPlusTitle">
    <w:name w:val="ConsPlusTitle"/>
    <w:qFormat/>
    <w:pPr>
      <w:autoSpaceDE w:val="0"/>
      <w:autoSpaceDN w:val="0"/>
      <w:adjustRightInd w:val="0"/>
    </w:pPr>
    <w:rPr>
      <w:rFonts w:eastAsia="Times New Roman"/>
      <w:b/>
      <w:bCs/>
      <w:sz w:val="24"/>
      <w:szCs w:val="24"/>
    </w:rPr>
  </w:style>
  <w:style w:type="paragraph" w:customStyle="1" w:styleId="affc">
    <w:name w:val="Содержимое таблицы"/>
    <w:basedOn w:val="a0"/>
    <w:qFormat/>
    <w:pPr>
      <w:suppressLineNumbers/>
      <w:suppressAutoHyphens/>
      <w:spacing w:after="0" w:line="240" w:lineRule="auto"/>
    </w:pPr>
    <w:rPr>
      <w:rFonts w:ascii="Times New Roman" w:eastAsia="Times New Roman" w:hAnsi="Times New Roman"/>
      <w:kern w:val="1"/>
      <w:sz w:val="24"/>
      <w:szCs w:val="24"/>
      <w:lang w:eastAsia="ar-SA"/>
    </w:rPr>
  </w:style>
  <w:style w:type="paragraph" w:customStyle="1" w:styleId="111">
    <w:name w:val="Знак1 Знак Знак Знак Знак Знак Знак Знак Знак Знак Знак Знак Знак Знак Знак Знак1"/>
    <w:basedOn w:val="a0"/>
    <w:qFormat/>
    <w:pPr>
      <w:spacing w:before="100" w:beforeAutospacing="1" w:after="100" w:afterAutospacing="1" w:line="240" w:lineRule="auto"/>
    </w:pPr>
    <w:rPr>
      <w:rFonts w:ascii="Tahoma" w:eastAsia="Times New Roman" w:hAnsi="Tahoma"/>
      <w:sz w:val="20"/>
      <w:szCs w:val="20"/>
      <w:lang w:val="en-US"/>
    </w:rPr>
  </w:style>
  <w:style w:type="paragraph" w:customStyle="1" w:styleId="120">
    <w:name w:val="Знак1 Знак Знак Знак Знак Знак Знак Знак Знак Знак Знак Знак Знак Знак Знак Знак2"/>
    <w:basedOn w:val="a0"/>
    <w:qFormat/>
    <w:pPr>
      <w:spacing w:before="100" w:beforeAutospacing="1" w:after="100" w:afterAutospacing="1" w:line="240" w:lineRule="auto"/>
    </w:pPr>
    <w:rPr>
      <w:rFonts w:ascii="Tahoma" w:eastAsia="Times New Roman" w:hAnsi="Tahoma"/>
      <w:sz w:val="20"/>
      <w:szCs w:val="20"/>
      <w:lang w:val="en-US"/>
    </w:rPr>
  </w:style>
  <w:style w:type="paragraph" w:customStyle="1" w:styleId="Textbody">
    <w:name w:val="Text body"/>
    <w:basedOn w:val="a0"/>
    <w:qFormat/>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ru-RU"/>
    </w:rPr>
  </w:style>
  <w:style w:type="paragraph" w:customStyle="1" w:styleId="affd">
    <w:name w:val="Таблица шапка"/>
    <w:basedOn w:val="a0"/>
    <w:qFormat/>
    <w:pPr>
      <w:keepNext/>
      <w:spacing w:before="40" w:after="40" w:line="240" w:lineRule="auto"/>
      <w:ind w:left="57" w:right="57"/>
    </w:pPr>
    <w:rPr>
      <w:rFonts w:ascii="Times New Roman" w:eastAsia="Times New Roman" w:hAnsi="Times New Roman"/>
      <w:szCs w:val="20"/>
      <w:lang w:eastAsia="ru-RU"/>
    </w:rPr>
  </w:style>
  <w:style w:type="character" w:customStyle="1" w:styleId="32">
    <w:name w:val="Основной текст с отступом 3 Знак"/>
    <w:basedOn w:val="a1"/>
    <w:link w:val="31"/>
    <w:uiPriority w:val="99"/>
    <w:semiHidden/>
    <w:qFormat/>
    <w:rPr>
      <w:rFonts w:asciiTheme="minorHAnsi" w:eastAsia="Times New Roman" w:hAnsiTheme="minorHAnsi"/>
      <w:sz w:val="16"/>
      <w:szCs w:val="16"/>
      <w:lang w:eastAsia="en-US"/>
    </w:rPr>
  </w:style>
  <w:style w:type="paragraph" w:customStyle="1" w:styleId="affe">
    <w:name w:val="Пункт"/>
    <w:basedOn w:val="a0"/>
    <w:link w:val="15"/>
    <w:qFormat/>
    <w:pPr>
      <w:tabs>
        <w:tab w:val="left" w:pos="1134"/>
      </w:tabs>
      <w:spacing w:after="0" w:line="360" w:lineRule="auto"/>
      <w:ind w:left="1134" w:hanging="1134"/>
      <w:jc w:val="both"/>
    </w:pPr>
    <w:rPr>
      <w:rFonts w:ascii="Times New Roman" w:eastAsia="Times New Roman" w:hAnsi="Times New Roman"/>
      <w:sz w:val="28"/>
      <w:szCs w:val="20"/>
      <w:lang w:eastAsia="ru-RU"/>
    </w:rPr>
  </w:style>
  <w:style w:type="character" w:customStyle="1" w:styleId="15">
    <w:name w:val="Пункт Знак1"/>
    <w:link w:val="affe"/>
    <w:qFormat/>
    <w:locked/>
    <w:rPr>
      <w:rFonts w:ascii="Times New Roman" w:eastAsia="Times New Roman" w:hAnsi="Times New Roman"/>
      <w:sz w:val="28"/>
    </w:rPr>
  </w:style>
  <w:style w:type="paragraph" w:customStyle="1" w:styleId="afff">
    <w:name w:val="Подпункт"/>
    <w:basedOn w:val="affe"/>
    <w:qFormat/>
    <w:pPr>
      <w:tabs>
        <w:tab w:val="clear" w:pos="1134"/>
        <w:tab w:val="left" w:pos="360"/>
      </w:tabs>
      <w:ind w:left="2880" w:hanging="360"/>
    </w:pPr>
  </w:style>
  <w:style w:type="paragraph" w:customStyle="1" w:styleId="afff0">
    <w:name w:val="Подподпункт"/>
    <w:basedOn w:val="afff"/>
    <w:qFormat/>
    <w:pPr>
      <w:ind w:left="3600"/>
    </w:pPr>
  </w:style>
  <w:style w:type="character" w:customStyle="1" w:styleId="aff1">
    <w:name w:val="Электронная подпись Знак"/>
    <w:basedOn w:val="a1"/>
    <w:link w:val="aff0"/>
    <w:uiPriority w:val="99"/>
    <w:qFormat/>
    <w:rPr>
      <w:rFonts w:ascii="Times New Roman" w:eastAsia="Times New Roman" w:hAnsi="Times New Roman"/>
      <w:kern w:val="24"/>
      <w:sz w:val="24"/>
      <w:szCs w:val="24"/>
    </w:rPr>
  </w:style>
  <w:style w:type="paragraph" w:customStyle="1" w:styleId="afff1">
    <w:name w:val="_Заголовок по центру"/>
    <w:basedOn w:val="a0"/>
    <w:qFormat/>
    <w:pPr>
      <w:keepNext/>
      <w:keepLines/>
      <w:suppressAutoHyphens/>
      <w:spacing w:before="240" w:after="240" w:line="240" w:lineRule="auto"/>
      <w:contextualSpacing/>
      <w:jc w:val="center"/>
      <w:outlineLvl w:val="0"/>
    </w:pPr>
    <w:rPr>
      <w:rFonts w:ascii="Times New Roman" w:eastAsia="Times New Roman" w:hAnsi="Times New Roman"/>
      <w:b/>
      <w:sz w:val="24"/>
      <w:szCs w:val="24"/>
      <w:lang w:eastAsia="ru-RU"/>
    </w:rPr>
  </w:style>
  <w:style w:type="paragraph" w:customStyle="1" w:styleId="16">
    <w:name w:val="Обычный1"/>
    <w:link w:val="17"/>
    <w:uiPriority w:val="99"/>
    <w:qFormat/>
    <w:pPr>
      <w:widowControl w:val="0"/>
    </w:pPr>
    <w:rPr>
      <w:rFonts w:eastAsia="Times New Roman"/>
    </w:rPr>
  </w:style>
  <w:style w:type="character" w:customStyle="1" w:styleId="0pt">
    <w:name w:val="Основной текст + Интервал 0 pt"/>
    <w:qFormat/>
    <w:rPr>
      <w:rFonts w:ascii="Times New Roman" w:hAnsi="Times New Roman"/>
      <w:color w:val="000000"/>
      <w:spacing w:val="1"/>
      <w:w w:val="100"/>
      <w:position w:val="0"/>
      <w:sz w:val="20"/>
      <w:u w:val="none"/>
      <w:shd w:val="clear" w:color="auto" w:fill="FFFFFF"/>
      <w:lang w:val="ru-RU"/>
    </w:rPr>
  </w:style>
  <w:style w:type="character" w:customStyle="1" w:styleId="23">
    <w:name w:val="Основной текст с отступом 2 Знак"/>
    <w:basedOn w:val="a1"/>
    <w:link w:val="22"/>
    <w:uiPriority w:val="99"/>
    <w:qFormat/>
    <w:rPr>
      <w:rFonts w:asciiTheme="minorHAnsi" w:eastAsia="Times New Roman" w:hAnsiTheme="minorHAnsi"/>
      <w:sz w:val="22"/>
      <w:szCs w:val="22"/>
      <w:lang w:eastAsia="en-US"/>
    </w:rPr>
  </w:style>
  <w:style w:type="character" w:customStyle="1" w:styleId="aff">
    <w:name w:val="Подзаголовок Знак"/>
    <w:basedOn w:val="a1"/>
    <w:link w:val="afe"/>
    <w:uiPriority w:val="11"/>
    <w:qFormat/>
    <w:rPr>
      <w:rFonts w:ascii="Times New Roman" w:eastAsia="Times New Roman" w:hAnsi="Times New Roman"/>
      <w:i/>
      <w:iCs/>
      <w:sz w:val="24"/>
      <w:szCs w:val="24"/>
    </w:rPr>
  </w:style>
  <w:style w:type="paragraph" w:customStyle="1" w:styleId="afff2">
    <w:name w:val="Îñíîâí"/>
    <w:qFormat/>
    <w:pPr>
      <w:widowControl w:val="0"/>
      <w:jc w:val="both"/>
    </w:pPr>
    <w:rPr>
      <w:rFonts w:ascii="Arial" w:eastAsia="Times New Roman" w:hAnsi="Arial"/>
      <w:sz w:val="22"/>
    </w:rPr>
  </w:style>
  <w:style w:type="character" w:customStyle="1" w:styleId="ConsNormal0">
    <w:name w:val="ConsNormal Знак"/>
    <w:link w:val="ConsNormal"/>
    <w:qFormat/>
    <w:locked/>
    <w:rPr>
      <w:rFonts w:ascii="Arial" w:eastAsia="Times New Roman" w:hAnsi="Arial"/>
      <w:snapToGrid w:val="0"/>
      <w:sz w:val="28"/>
    </w:rPr>
  </w:style>
  <w:style w:type="character" w:customStyle="1" w:styleId="17">
    <w:name w:val="Обычный1 Знак"/>
    <w:link w:val="16"/>
    <w:uiPriority w:val="99"/>
    <w:qFormat/>
    <w:locked/>
    <w:rPr>
      <w:rFonts w:ascii="Times New Roman" w:eastAsia="Times New Roman" w:hAnsi="Times New Roman"/>
    </w:rPr>
  </w:style>
  <w:style w:type="paragraph" w:customStyle="1" w:styleId="18">
    <w:name w:val="Пункт1"/>
    <w:basedOn w:val="a0"/>
    <w:uiPriority w:val="99"/>
    <w:qFormat/>
    <w:pPr>
      <w:tabs>
        <w:tab w:val="left" w:pos="567"/>
        <w:tab w:val="left" w:pos="643"/>
      </w:tabs>
      <w:spacing w:before="240" w:after="0" w:line="360" w:lineRule="auto"/>
      <w:ind w:left="567" w:hanging="279"/>
      <w:jc w:val="center"/>
    </w:pPr>
    <w:rPr>
      <w:rFonts w:ascii="Arial" w:eastAsia="Times New Roman" w:hAnsi="Arial" w:cs="Arial"/>
      <w:b/>
      <w:bCs/>
      <w:sz w:val="28"/>
      <w:szCs w:val="28"/>
      <w:lang w:eastAsia="ru-RU"/>
    </w:rPr>
  </w:style>
  <w:style w:type="paragraph" w:customStyle="1" w:styleId="62">
    <w:name w:val="заголовок 6"/>
    <w:basedOn w:val="a0"/>
    <w:next w:val="a0"/>
    <w:uiPriority w:val="99"/>
    <w:qFormat/>
    <w:pPr>
      <w:keepNext/>
      <w:autoSpaceDE w:val="0"/>
      <w:autoSpaceDN w:val="0"/>
      <w:spacing w:after="0" w:line="240" w:lineRule="auto"/>
      <w:jc w:val="center"/>
      <w:outlineLvl w:val="5"/>
    </w:pPr>
    <w:rPr>
      <w:rFonts w:ascii="Times New Roman" w:eastAsia="Times New Roman" w:hAnsi="Times New Roman"/>
      <w:sz w:val="28"/>
      <w:szCs w:val="28"/>
      <w:lang w:eastAsia="ru-RU"/>
    </w:rPr>
  </w:style>
  <w:style w:type="paragraph" w:customStyle="1" w:styleId="afff3">
    <w:name w:val="Íîðìàëüíûé"/>
    <w:uiPriority w:val="99"/>
    <w:qFormat/>
    <w:rPr>
      <w:rFonts w:ascii="Courier" w:eastAsia="Times New Roman" w:hAnsi="Courier" w:cs="Courier"/>
      <w:sz w:val="24"/>
      <w:szCs w:val="24"/>
      <w:lang w:val="en-GB"/>
    </w:rPr>
  </w:style>
  <w:style w:type="paragraph" w:customStyle="1" w:styleId="ConsNonformat">
    <w:name w:val="ConsNonformat"/>
    <w:link w:val="ConsNonformat0"/>
    <w:qFormat/>
    <w:pPr>
      <w:widowControl w:val="0"/>
      <w:suppressAutoHyphens/>
      <w:snapToGrid w:val="0"/>
      <w:ind w:right="19772"/>
    </w:pPr>
    <w:rPr>
      <w:rFonts w:ascii="Courier New" w:eastAsia="Times New Roman" w:hAnsi="Courier New" w:cs="Courier New"/>
      <w:kern w:val="1"/>
      <w:lang w:eastAsia="zh-CN"/>
    </w:rPr>
  </w:style>
  <w:style w:type="paragraph" w:customStyle="1" w:styleId="afff4">
    <w:name w:val="Обычный + по ширине"/>
    <w:basedOn w:val="a0"/>
    <w:qFormat/>
    <w:pPr>
      <w:widowControl w:val="0"/>
      <w:suppressAutoHyphens/>
      <w:spacing w:after="0" w:line="240" w:lineRule="auto"/>
      <w:jc w:val="both"/>
    </w:pPr>
    <w:rPr>
      <w:rFonts w:ascii="Liberation Serif" w:eastAsia="SimSun" w:hAnsi="Liberation Serif" w:cs="Mangal"/>
      <w:kern w:val="1"/>
      <w:sz w:val="24"/>
      <w:szCs w:val="24"/>
      <w:lang w:eastAsia="zh-CN" w:bidi="hi-IN"/>
    </w:rPr>
  </w:style>
  <w:style w:type="character" w:customStyle="1" w:styleId="ConsNonformat0">
    <w:name w:val="ConsNonformat Знак"/>
    <w:link w:val="ConsNonformat"/>
    <w:qFormat/>
    <w:locked/>
    <w:rPr>
      <w:rFonts w:ascii="Courier New" w:eastAsia="Times New Roman" w:hAnsi="Courier New" w:cs="Courier New"/>
      <w:kern w:val="1"/>
      <w:lang w:eastAsia="zh-CN"/>
    </w:rPr>
  </w:style>
  <w:style w:type="table" w:customStyle="1" w:styleId="19">
    <w:name w:val="Сетка таблицы1"/>
    <w:basedOn w:val="a2"/>
    <w:uiPriority w:val="59"/>
    <w:qFormat/>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pPr>
      <w:suppressAutoHyphens/>
      <w:autoSpaceDN w:val="0"/>
      <w:textAlignment w:val="baseline"/>
    </w:pPr>
    <w:rPr>
      <w:rFonts w:ascii="Liberation Serif" w:eastAsia="NSimSun" w:hAnsi="Liberation Serif" w:cs="Mangal"/>
      <w:color w:val="00000A"/>
      <w:kern w:val="3"/>
      <w:sz w:val="24"/>
      <w:szCs w:val="24"/>
      <w:lang w:eastAsia="zh-CN" w:bidi="hi-IN"/>
    </w:rPr>
  </w:style>
  <w:style w:type="character" w:customStyle="1" w:styleId="afff5">
    <w:name w:val="Текст ТД Знак"/>
    <w:link w:val="a"/>
    <w:qFormat/>
    <w:locked/>
    <w:rPr>
      <w:sz w:val="24"/>
    </w:rPr>
  </w:style>
  <w:style w:type="paragraph" w:customStyle="1" w:styleId="a">
    <w:name w:val="Текст ТД"/>
    <w:basedOn w:val="a0"/>
    <w:link w:val="afff5"/>
    <w:qFormat/>
    <w:pPr>
      <w:numPr>
        <w:numId w:val="1"/>
      </w:numPr>
      <w:autoSpaceDE w:val="0"/>
      <w:autoSpaceDN w:val="0"/>
      <w:adjustRightInd w:val="0"/>
      <w:spacing w:line="240" w:lineRule="auto"/>
      <w:jc w:val="both"/>
    </w:pPr>
    <w:rPr>
      <w:sz w:val="24"/>
      <w:szCs w:val="20"/>
      <w:lang w:eastAsia="ru-RU"/>
    </w:rPr>
  </w:style>
  <w:style w:type="character" w:customStyle="1" w:styleId="afff6">
    <w:name w:val="Цветовое выделение"/>
    <w:qFormat/>
    <w:rPr>
      <w:b/>
      <w:bCs/>
      <w:color w:val="000080"/>
      <w:sz w:val="20"/>
      <w:szCs w:val="20"/>
    </w:rPr>
  </w:style>
  <w:style w:type="character" w:customStyle="1" w:styleId="HTML1">
    <w:name w:val="Стандартный HTML Знак"/>
    <w:basedOn w:val="a1"/>
    <w:link w:val="HTML0"/>
    <w:qFormat/>
    <w:rPr>
      <w:rFonts w:ascii="Courier New" w:eastAsia="Times New Roman" w:hAnsi="Courier New"/>
      <w:lang w:val="zh-CN" w:eastAsia="zh-CN"/>
    </w:rPr>
  </w:style>
  <w:style w:type="paragraph" w:customStyle="1" w:styleId="29">
    <w:name w:val="Обычный2"/>
    <w:qFormat/>
    <w:pPr>
      <w:jc w:val="both"/>
    </w:pPr>
    <w:rPr>
      <w:sz w:val="24"/>
      <w:szCs w:val="24"/>
    </w:rPr>
  </w:style>
  <w:style w:type="paragraph" w:customStyle="1" w:styleId="1a">
    <w:name w:val="Без интервала1"/>
    <w:basedOn w:val="a0"/>
    <w:qFormat/>
    <w:pPr>
      <w:spacing w:after="0" w:line="240" w:lineRule="auto"/>
      <w:jc w:val="both"/>
    </w:pPr>
    <w:rPr>
      <w:rFonts w:ascii="Arial" w:hAnsi="Arial"/>
      <w:sz w:val="24"/>
      <w:szCs w:val="24"/>
      <w:lang w:eastAsia="ru-RU"/>
    </w:rPr>
  </w:style>
  <w:style w:type="character" w:customStyle="1" w:styleId="150">
    <w:name w:val="15"/>
    <w:basedOn w:val="a1"/>
    <w:qFormat/>
    <w:rPr>
      <w:rFonts w:ascii="Times New Roman" w:hAnsi="Times New Roman" w:cs="Times New Roman" w:hint="default"/>
      <w:b/>
      <w:i/>
      <w:color w:val="000000"/>
    </w:rPr>
  </w:style>
  <w:style w:type="paragraph" w:customStyle="1" w:styleId="52">
    <w:name w:val="Без интервала5"/>
    <w:basedOn w:val="a0"/>
    <w:qFormat/>
    <w:pPr>
      <w:spacing w:after="0" w:line="240" w:lineRule="auto"/>
    </w:pPr>
    <w:rPr>
      <w:rFonts w:ascii="Times New Roman" w:eastAsia="Times New Roman" w:hAnsi="Times New Roman"/>
      <w:sz w:val="24"/>
      <w:szCs w:val="24"/>
      <w:lang w:eastAsia="ru-RU"/>
    </w:rPr>
  </w:style>
  <w:style w:type="paragraph" w:customStyle="1" w:styleId="4">
    <w:name w:val="[Ростех] Текст Пункта (Уровень 4)"/>
    <w:uiPriority w:val="99"/>
    <w:qFormat/>
    <w:pPr>
      <w:numPr>
        <w:numId w:val="2"/>
      </w:numPr>
      <w:suppressAutoHyphens/>
      <w:spacing w:before="120"/>
      <w:jc w:val="both"/>
    </w:pPr>
    <w:rPr>
      <w:rFonts w:ascii="Proxima Nova ExCn Rg" w:eastAsia="Times New Roman" w:hAnsi="Proxima Nova ExCn Rg" w:cs="Proxima Nova ExCn Rg"/>
      <w:sz w:val="28"/>
      <w:szCs w:val="28"/>
      <w:lang w:eastAsia="zh-CN"/>
    </w:rPr>
  </w:style>
  <w:style w:type="paragraph" w:customStyle="1" w:styleId="53">
    <w:name w:val="[Ростех] Текст Подпункта (Уровень 5)"/>
    <w:uiPriority w:val="99"/>
    <w:qFormat/>
    <w:pPr>
      <w:suppressAutoHyphens/>
      <w:spacing w:before="120"/>
      <w:ind w:left="1986" w:hanging="851"/>
      <w:jc w:val="both"/>
    </w:pPr>
    <w:rPr>
      <w:rFonts w:ascii="Proxima Nova ExCn Rg" w:eastAsia="Times New Roman" w:hAnsi="Proxima Nova ExCn Rg" w:cs="Proxima Nova ExCn Rg"/>
      <w:sz w:val="28"/>
      <w:szCs w:val="28"/>
      <w:lang w:eastAsia="zh-CN"/>
    </w:rPr>
  </w:style>
  <w:style w:type="paragraph" w:customStyle="1" w:styleId="63">
    <w:name w:val="[Ростех] Текст Подпункта подпункта (Уровень 6)"/>
    <w:uiPriority w:val="99"/>
    <w:qFormat/>
    <w:pPr>
      <w:suppressAutoHyphens/>
      <w:spacing w:before="120"/>
      <w:ind w:left="2835" w:hanging="850"/>
      <w:jc w:val="both"/>
    </w:pPr>
    <w:rPr>
      <w:rFonts w:ascii="Proxima Nova ExCn Rg" w:eastAsia="Times New Roman" w:hAnsi="Proxima Nova ExCn Rg" w:cs="Proxima Nova ExCn Rg"/>
      <w:sz w:val="28"/>
      <w:szCs w:val="28"/>
      <w:lang w:eastAsia="zh-CN"/>
    </w:rPr>
  </w:style>
  <w:style w:type="paragraph" w:customStyle="1" w:styleId="Style389">
    <w:name w:val="_Style 389"/>
    <w:next w:val="af9"/>
    <w:qFormat/>
    <w:pPr>
      <w:widowControl w:val="0"/>
      <w:autoSpaceDE w:val="0"/>
      <w:autoSpaceDN w:val="0"/>
      <w:jc w:val="center"/>
    </w:pPr>
    <w:rPr>
      <w:rFonts w:eastAsia="Times New Roman"/>
      <w:b/>
      <w:bCs/>
      <w:sz w:val="24"/>
      <w:szCs w:val="24"/>
    </w:rPr>
  </w:style>
  <w:style w:type="paragraph" w:customStyle="1" w:styleId="1b">
    <w:name w:val="Текст1"/>
    <w:qFormat/>
    <w:pPr>
      <w:spacing w:after="120"/>
      <w:jc w:val="both"/>
    </w:pPr>
    <w:rPr>
      <w:rFonts w:ascii="Courier New" w:eastAsia="Times New Roman" w:hAnsi="Courier New"/>
      <w:sz w:val="22"/>
      <w:lang w:eastAsia="en-US"/>
    </w:rPr>
  </w:style>
  <w:style w:type="paragraph" w:customStyle="1" w:styleId="1c">
    <w:name w:val="Обычный (веб)1"/>
    <w:uiPriority w:val="99"/>
    <w:qFormat/>
    <w:pPr>
      <w:spacing w:before="100" w:beforeAutospacing="1" w:after="100" w:afterAutospacing="1"/>
    </w:pPr>
    <w:rPr>
      <w:rFonts w:ascii="Calibri" w:eastAsia="Times New Roman" w:hAnsi="Calibri" w:cs="Calibri"/>
      <w:sz w:val="24"/>
      <w:szCs w:val="24"/>
    </w:rPr>
  </w:style>
  <w:style w:type="paragraph" w:customStyle="1" w:styleId="afff7">
    <w:name w:val="Базовый"/>
    <w:uiPriority w:val="99"/>
    <w:unhideWhenUsed/>
    <w:qFormat/>
    <w:pPr>
      <w:widowControl w:val="0"/>
      <w:autoSpaceDE w:val="0"/>
      <w:autoSpaceDN w:val="0"/>
      <w:adjustRightInd w:val="0"/>
    </w:pPr>
    <w:rPr>
      <w:rFonts w:eastAsia="Mangal"/>
      <w:kern w:val="1"/>
      <w:sz w:val="24"/>
      <w:szCs w:val="24"/>
      <w:lang w:eastAsia="zh-CN" w:bidi="hi-IN"/>
    </w:rPr>
  </w:style>
  <w:style w:type="character" w:customStyle="1" w:styleId="1d">
    <w:name w:val="Основной текст1"/>
    <w:qFormat/>
    <w:rPr>
      <w:rFonts w:ascii="Times New Roman" w:eastAsia="Times New Roman" w:hAnsi="Times New Roman" w:cs="Times New Roman"/>
      <w:color w:val="000000"/>
      <w:spacing w:val="0"/>
      <w:w w:val="100"/>
      <w:position w:val="0"/>
      <w:sz w:val="21"/>
      <w:szCs w:val="21"/>
      <w:u w:val="single"/>
      <w:lang w:val="en-US" w:eastAsia="en-US" w:bidi="en-US"/>
    </w:rPr>
  </w:style>
  <w:style w:type="paragraph" w:customStyle="1" w:styleId="headertext">
    <w:name w:val="headertext"/>
    <w:qFormat/>
    <w:pPr>
      <w:spacing w:before="100" w:beforeAutospacing="1" w:after="100" w:afterAutospacing="1"/>
    </w:pPr>
    <w:rPr>
      <w:rFonts w:eastAsia="Times New Roman"/>
      <w:sz w:val="24"/>
      <w:szCs w:val="24"/>
    </w:rPr>
  </w:style>
  <w:style w:type="character" w:customStyle="1" w:styleId="41">
    <w:name w:val="Заголовок 4 Знак"/>
    <w:basedOn w:val="a1"/>
    <w:link w:val="40"/>
    <w:uiPriority w:val="9"/>
    <w:qFormat/>
    <w:rPr>
      <w:rFonts w:ascii="Arial" w:eastAsia="Arial" w:hAnsi="Arial" w:cs="Arial"/>
      <w:b/>
      <w:bCs/>
      <w:sz w:val="26"/>
      <w:szCs w:val="26"/>
      <w:lang w:eastAsia="en-US"/>
    </w:rPr>
  </w:style>
  <w:style w:type="character" w:customStyle="1" w:styleId="70">
    <w:name w:val="Заголовок 7 Знак"/>
    <w:basedOn w:val="a1"/>
    <w:link w:val="7"/>
    <w:uiPriority w:val="9"/>
    <w:qFormat/>
    <w:rPr>
      <w:rFonts w:ascii="Arial" w:eastAsia="Arial" w:hAnsi="Arial" w:cs="Arial"/>
      <w:b/>
      <w:bCs/>
      <w:i/>
      <w:iCs/>
      <w:sz w:val="22"/>
      <w:szCs w:val="22"/>
      <w:lang w:eastAsia="en-US"/>
    </w:rPr>
  </w:style>
  <w:style w:type="character" w:customStyle="1" w:styleId="80">
    <w:name w:val="Заголовок 8 Знак"/>
    <w:basedOn w:val="a1"/>
    <w:link w:val="8"/>
    <w:uiPriority w:val="9"/>
    <w:qFormat/>
    <w:rPr>
      <w:rFonts w:ascii="Arial" w:eastAsia="Arial" w:hAnsi="Arial" w:cs="Arial"/>
      <w:i/>
      <w:iCs/>
      <w:sz w:val="22"/>
      <w:szCs w:val="22"/>
      <w:lang w:eastAsia="en-US"/>
    </w:rPr>
  </w:style>
  <w:style w:type="character" w:customStyle="1" w:styleId="90">
    <w:name w:val="Заголовок 9 Знак"/>
    <w:basedOn w:val="a1"/>
    <w:link w:val="9"/>
    <w:uiPriority w:val="9"/>
    <w:qFormat/>
    <w:rPr>
      <w:rFonts w:ascii="Arial" w:eastAsia="Arial" w:hAnsi="Arial" w:cs="Arial"/>
      <w:i/>
      <w:iCs/>
      <w:sz w:val="21"/>
      <w:szCs w:val="21"/>
      <w:lang w:eastAsia="en-US"/>
    </w:rPr>
  </w:style>
  <w:style w:type="paragraph" w:styleId="2a">
    <w:name w:val="Quote"/>
    <w:basedOn w:val="a0"/>
    <w:next w:val="a0"/>
    <w:link w:val="2b"/>
    <w:uiPriority w:val="29"/>
    <w:qFormat/>
    <w:pPr>
      <w:spacing w:after="160" w:line="259" w:lineRule="auto"/>
      <w:ind w:left="720" w:right="720"/>
    </w:pPr>
    <w:rPr>
      <w:rFonts w:asciiTheme="minorHAnsi" w:eastAsiaTheme="minorHAnsi" w:hAnsiTheme="minorHAnsi" w:cstheme="minorBidi"/>
      <w:i/>
    </w:rPr>
  </w:style>
  <w:style w:type="character" w:customStyle="1" w:styleId="2b">
    <w:name w:val="Цитата 2 Знак"/>
    <w:basedOn w:val="a1"/>
    <w:link w:val="2a"/>
    <w:uiPriority w:val="29"/>
    <w:qFormat/>
    <w:rPr>
      <w:rFonts w:asciiTheme="minorHAnsi" w:eastAsiaTheme="minorHAnsi" w:hAnsiTheme="minorHAnsi" w:cstheme="minorBidi"/>
      <w:i/>
      <w:sz w:val="22"/>
      <w:szCs w:val="22"/>
      <w:lang w:eastAsia="en-US"/>
    </w:rPr>
  </w:style>
  <w:style w:type="paragraph" w:styleId="afff8">
    <w:name w:val="Intense Quote"/>
    <w:basedOn w:val="a0"/>
    <w:next w:val="a0"/>
    <w:link w:val="afff9"/>
    <w:uiPriority w:val="30"/>
    <w:qFormat/>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HAnsi" w:hAnsiTheme="minorHAnsi" w:cstheme="minorBidi"/>
      <w:i/>
    </w:rPr>
  </w:style>
  <w:style w:type="character" w:customStyle="1" w:styleId="afff9">
    <w:name w:val="Выделенная цитата Знак"/>
    <w:basedOn w:val="a1"/>
    <w:link w:val="afff8"/>
    <w:uiPriority w:val="30"/>
    <w:qFormat/>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1"/>
    <w:uiPriority w:val="99"/>
    <w:qFormat/>
  </w:style>
  <w:style w:type="table" w:customStyle="1" w:styleId="TableGridLight">
    <w:name w:val="Table Grid Light"/>
    <w:basedOn w:val="a2"/>
    <w:uiPriority w:val="59"/>
    <w:qFormat/>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2">
    <w:name w:val="Таблица простая 11"/>
    <w:basedOn w:val="a2"/>
    <w:uiPriority w:val="59"/>
    <w:qFormat/>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2"/>
    <w:uiPriority w:val="59"/>
    <w:qFormat/>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qFormat/>
    <w:rPr>
      <w:rFonts w:asciiTheme="minorHAnsi" w:eastAsiaTheme="minorHAnsi" w:hAnsiTheme="minorHAnsi" w:cstheme="minorBidi"/>
      <w:sz w:val="22"/>
      <w:szCs w:val="22"/>
      <w:lang w:eastAsia="en-US"/>
    </w:rP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2"/>
    <w:uiPriority w:val="99"/>
    <w:qFormat/>
    <w:rPr>
      <w:rFonts w:asciiTheme="minorHAnsi" w:eastAsiaTheme="minorHAnsi" w:hAnsiTheme="minorHAnsi" w:cstheme="minorBidi"/>
      <w:sz w:val="22"/>
      <w:szCs w:val="22"/>
      <w:lang w:eastAsia="en-US"/>
    </w:r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2"/>
    <w:uiPriority w:val="99"/>
    <w:qFormat/>
    <w:rPr>
      <w:rFonts w:asciiTheme="minorHAnsi" w:eastAsiaTheme="minorHAnsi" w:hAnsiTheme="minorHAnsi" w:cstheme="minorBidi"/>
      <w:sz w:val="22"/>
      <w:szCs w:val="22"/>
      <w:lang w:eastAsia="en-US"/>
    </w:rP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qFormat/>
    <w:rPr>
      <w:rFonts w:asciiTheme="minorHAnsi" w:eastAsiaTheme="minorHAnsi" w:hAnsiTheme="minorHAnsi" w:cstheme="minorBidi"/>
      <w:sz w:val="22"/>
      <w:szCs w:val="22"/>
      <w:lang w:eastAsia="en-US"/>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qFormat/>
    <w:rPr>
      <w:rFonts w:asciiTheme="minorHAnsi" w:eastAsiaTheme="minorHAnsi" w:hAnsiTheme="minorHAnsi" w:cstheme="minorBidi"/>
      <w:sz w:val="22"/>
      <w:szCs w:val="22"/>
      <w:lang w:eastAsia="en-US"/>
    </w:r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qFormat/>
    <w:rPr>
      <w:rFonts w:asciiTheme="minorHAnsi" w:eastAsiaTheme="minorHAnsi" w:hAnsiTheme="minorHAnsi" w:cstheme="minorBidi"/>
      <w:sz w:val="22"/>
      <w:szCs w:val="22"/>
      <w:lang w:eastAsia="en-US"/>
    </w:r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qFormat/>
    <w:rPr>
      <w:rFonts w:asciiTheme="minorHAnsi" w:eastAsiaTheme="minorHAnsi" w:hAnsiTheme="minorHAnsi" w:cstheme="minorBidi"/>
      <w:sz w:val="22"/>
      <w:szCs w:val="22"/>
      <w:lang w:eastAsia="en-US"/>
    </w:r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qFormat/>
    <w:rPr>
      <w:rFonts w:asciiTheme="minorHAnsi" w:eastAsiaTheme="minorHAnsi" w:hAnsiTheme="minorHAnsi" w:cstheme="minorBidi"/>
      <w:sz w:val="22"/>
      <w:szCs w:val="22"/>
      <w:lang w:eastAsia="en-US"/>
    </w:r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qFormat/>
    <w:rPr>
      <w:rFonts w:asciiTheme="minorHAnsi" w:eastAsiaTheme="minorHAnsi" w:hAnsiTheme="minorHAnsi" w:cstheme="minorBidi"/>
      <w:sz w:val="22"/>
      <w:szCs w:val="22"/>
      <w:lang w:eastAsia="en-US"/>
    </w:r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qFormat/>
    <w:rPr>
      <w:rFonts w:asciiTheme="minorHAnsi" w:eastAsiaTheme="minorHAnsi" w:hAnsiTheme="minorHAnsi" w:cstheme="minorBidi"/>
      <w:sz w:val="22"/>
      <w:szCs w:val="22"/>
      <w:lang w:eastAsia="en-US"/>
    </w:r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2"/>
    <w:uiPriority w:val="99"/>
    <w:qFormat/>
    <w:rPr>
      <w:rFonts w:asciiTheme="minorHAnsi" w:eastAsiaTheme="minorHAnsi" w:hAnsiTheme="minorHAnsi" w:cstheme="minorBidi"/>
      <w:sz w:val="22"/>
      <w:szCs w:val="22"/>
      <w:lang w:eastAsia="en-US"/>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qFormat/>
    <w:rPr>
      <w:rFonts w:asciiTheme="minorHAnsi" w:eastAsiaTheme="minorHAnsi" w:hAnsiTheme="minorHAnsi" w:cstheme="minorBidi"/>
      <w:sz w:val="22"/>
      <w:szCs w:val="22"/>
      <w:lang w:eastAsia="en-US"/>
    </w:r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qFormat/>
    <w:rPr>
      <w:rFonts w:asciiTheme="minorHAnsi" w:eastAsiaTheme="minorHAnsi" w:hAnsiTheme="minorHAnsi" w:cstheme="minorBidi"/>
      <w:sz w:val="22"/>
      <w:szCs w:val="22"/>
      <w:lang w:eastAsia="en-US"/>
    </w:r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qFormat/>
    <w:rPr>
      <w:rFonts w:asciiTheme="minorHAnsi" w:eastAsiaTheme="minorHAnsi" w:hAnsiTheme="minorHAnsi" w:cstheme="minorBidi"/>
      <w:sz w:val="22"/>
      <w:szCs w:val="22"/>
      <w:lang w:eastAsia="en-US"/>
    </w:r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qFormat/>
    <w:rPr>
      <w:rFonts w:asciiTheme="minorHAnsi" w:eastAsiaTheme="minorHAnsi" w:hAnsiTheme="minorHAnsi" w:cstheme="minorBidi"/>
      <w:sz w:val="22"/>
      <w:szCs w:val="22"/>
      <w:lang w:eastAsia="en-US"/>
    </w:r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qFormat/>
    <w:rPr>
      <w:rFonts w:asciiTheme="minorHAnsi" w:eastAsiaTheme="minorHAnsi" w:hAnsiTheme="minorHAnsi" w:cstheme="minorBidi"/>
      <w:sz w:val="22"/>
      <w:szCs w:val="22"/>
      <w:lang w:eastAsia="en-US"/>
    </w:r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qFormat/>
    <w:rPr>
      <w:rFonts w:asciiTheme="minorHAnsi" w:eastAsiaTheme="minorHAnsi" w:hAnsiTheme="minorHAnsi" w:cstheme="minorBidi"/>
      <w:sz w:val="22"/>
      <w:szCs w:val="22"/>
      <w:lang w:eastAsia="en-US"/>
    </w:r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2"/>
    <w:uiPriority w:val="99"/>
    <w:qFormat/>
    <w:rPr>
      <w:rFonts w:asciiTheme="minorHAnsi" w:eastAsiaTheme="minorHAnsi" w:hAnsiTheme="minorHAnsi" w:cstheme="minorBidi"/>
      <w:sz w:val="22"/>
      <w:szCs w:val="22"/>
      <w:lang w:eastAsia="en-US"/>
    </w:rPr>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qFormat/>
    <w:rPr>
      <w:rFonts w:asciiTheme="minorHAnsi" w:eastAsiaTheme="minorHAnsi" w:hAnsiTheme="minorHAnsi" w:cstheme="minorBidi"/>
      <w:sz w:val="22"/>
      <w:szCs w:val="22"/>
      <w:lang w:eastAsia="en-US"/>
    </w:rPr>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qFormat/>
    <w:rPr>
      <w:rFonts w:asciiTheme="minorHAnsi" w:eastAsiaTheme="minorHAnsi" w:hAnsiTheme="minorHAnsi" w:cstheme="minorBidi"/>
      <w:sz w:val="22"/>
      <w:szCs w:val="22"/>
      <w:lang w:eastAsia="en-US"/>
    </w:rPr>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qFormat/>
    <w:rPr>
      <w:rFonts w:asciiTheme="minorHAnsi" w:eastAsiaTheme="minorHAnsi" w:hAnsiTheme="minorHAnsi" w:cstheme="minorBidi"/>
      <w:sz w:val="22"/>
      <w:szCs w:val="22"/>
      <w:lang w:eastAsia="en-US"/>
    </w:rPr>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qFormat/>
    <w:rPr>
      <w:rFonts w:asciiTheme="minorHAnsi" w:eastAsiaTheme="minorHAnsi" w:hAnsiTheme="minorHAnsi" w:cstheme="minorBidi"/>
      <w:sz w:val="22"/>
      <w:szCs w:val="22"/>
      <w:lang w:eastAsia="en-US"/>
    </w:rPr>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qFormat/>
    <w:rPr>
      <w:rFonts w:asciiTheme="minorHAnsi" w:eastAsiaTheme="minorHAnsi" w:hAnsiTheme="minorHAnsi" w:cstheme="minorBidi"/>
      <w:sz w:val="22"/>
      <w:szCs w:val="22"/>
      <w:lang w:eastAsia="en-US"/>
    </w:rPr>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qFormat/>
    <w:rPr>
      <w:rFonts w:asciiTheme="minorHAnsi" w:eastAsiaTheme="minorHAnsi" w:hAnsiTheme="minorHAnsi" w:cstheme="minorBidi"/>
      <w:sz w:val="22"/>
      <w:szCs w:val="22"/>
      <w:lang w:eastAsia="en-US"/>
    </w:rPr>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2"/>
    <w:uiPriority w:val="59"/>
    <w:qFormat/>
    <w:rPr>
      <w:rFonts w:asciiTheme="minorHAnsi" w:eastAsiaTheme="minorHAnsi" w:hAnsiTheme="minorHAnsi" w:cstheme="minorBidi"/>
      <w:sz w:val="22"/>
      <w:szCs w:val="22"/>
      <w:lang w:eastAsia="en-US"/>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qFormat/>
    <w:rPr>
      <w:rFonts w:asciiTheme="minorHAnsi" w:eastAsiaTheme="minorHAnsi" w:hAnsiTheme="minorHAnsi" w:cstheme="minorBidi"/>
      <w:sz w:val="22"/>
      <w:szCs w:val="22"/>
      <w:lang w:eastAsia="en-US"/>
    </w:r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qFormat/>
    <w:rPr>
      <w:rFonts w:asciiTheme="minorHAnsi" w:eastAsiaTheme="minorHAnsi" w:hAnsiTheme="minorHAnsi" w:cstheme="minorBidi"/>
      <w:sz w:val="22"/>
      <w:szCs w:val="22"/>
      <w:lang w:eastAsia="en-US"/>
    </w:r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qFormat/>
    <w:rPr>
      <w:rFonts w:asciiTheme="minorHAnsi" w:eastAsiaTheme="minorHAnsi" w:hAnsiTheme="minorHAnsi" w:cstheme="minorBidi"/>
      <w:sz w:val="22"/>
      <w:szCs w:val="22"/>
      <w:lang w:eastAsia="en-US"/>
    </w:r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qFormat/>
    <w:rPr>
      <w:rFonts w:asciiTheme="minorHAnsi" w:eastAsiaTheme="minorHAnsi" w:hAnsiTheme="minorHAnsi" w:cstheme="minorBidi"/>
      <w:sz w:val="22"/>
      <w:szCs w:val="22"/>
      <w:lang w:eastAsia="en-US"/>
    </w:r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qFormat/>
    <w:rPr>
      <w:rFonts w:asciiTheme="minorHAnsi" w:eastAsiaTheme="minorHAnsi" w:hAnsiTheme="minorHAnsi" w:cstheme="minorBidi"/>
      <w:sz w:val="22"/>
      <w:szCs w:val="22"/>
      <w:lang w:eastAsia="en-US"/>
    </w:r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qFormat/>
    <w:rPr>
      <w:rFonts w:asciiTheme="minorHAnsi" w:eastAsiaTheme="minorHAnsi" w:hAnsiTheme="minorHAnsi" w:cstheme="minorBidi"/>
      <w:sz w:val="22"/>
      <w:szCs w:val="22"/>
      <w:lang w:eastAsia="en-US"/>
    </w:r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qFormat/>
    <w:rPr>
      <w:rFonts w:asciiTheme="minorHAnsi" w:eastAsiaTheme="minorHAnsi" w:hAnsiTheme="minorHAnsi" w:cstheme="minorBidi"/>
      <w:sz w:val="22"/>
      <w:szCs w:val="22"/>
      <w:lang w:eastAsia="en-US"/>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2"/>
    <w:uiPriority w:val="99"/>
    <w:qFormat/>
    <w:rPr>
      <w:rFonts w:asciiTheme="minorHAnsi" w:eastAsiaTheme="minorHAnsi" w:hAnsiTheme="minorHAnsi" w:cstheme="minorBidi"/>
      <w:sz w:val="22"/>
      <w:szCs w:val="22"/>
      <w:lang w:eastAsia="en-U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2"/>
    <w:uiPriority w:val="99"/>
    <w:qFormat/>
    <w:rPr>
      <w:rFonts w:asciiTheme="minorHAnsi" w:eastAsiaTheme="minorHAnsi" w:hAnsiTheme="minorHAnsi" w:cstheme="minorBidi"/>
      <w:sz w:val="22"/>
      <w:szCs w:val="22"/>
      <w:lang w:eastAsia="en-US"/>
    </w:rPr>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a2"/>
    <w:uiPriority w:val="99"/>
    <w:qFormat/>
    <w:rPr>
      <w:rFonts w:asciiTheme="minorHAnsi" w:eastAsiaTheme="minorHAnsi" w:hAnsiTheme="minorHAnsi" w:cstheme="minorBidi"/>
      <w:sz w:val="22"/>
      <w:szCs w:val="22"/>
      <w:lang w:eastAsia="en-US"/>
    </w:r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a2"/>
    <w:uiPriority w:val="99"/>
    <w:qFormat/>
    <w:rPr>
      <w:rFonts w:asciiTheme="minorHAnsi" w:eastAsiaTheme="minorHAnsi" w:hAnsiTheme="minorHAnsi" w:cstheme="minorBidi"/>
      <w:sz w:val="22"/>
      <w:szCs w:val="22"/>
      <w:lang w:eastAsia="en-US"/>
    </w:rPr>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a2"/>
    <w:uiPriority w:val="99"/>
    <w:qFormat/>
    <w:rPr>
      <w:rFonts w:asciiTheme="minorHAnsi" w:eastAsiaTheme="minorHAnsi" w:hAnsiTheme="minorHAnsi" w:cstheme="minorBidi"/>
      <w:sz w:val="22"/>
      <w:szCs w:val="22"/>
      <w:lang w:eastAsia="en-US"/>
    </w:r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a2"/>
    <w:uiPriority w:val="99"/>
    <w:qFormat/>
    <w:rPr>
      <w:rFonts w:asciiTheme="minorHAnsi" w:eastAsiaTheme="minorHAnsi" w:hAnsiTheme="minorHAnsi" w:cstheme="minorBidi"/>
      <w:sz w:val="22"/>
      <w:szCs w:val="22"/>
      <w:lang w:eastAsia="en-US"/>
    </w:rPr>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a2"/>
    <w:uiPriority w:val="99"/>
    <w:qFormat/>
    <w:rPr>
      <w:rFonts w:asciiTheme="minorHAnsi" w:eastAsiaTheme="minorHAnsi" w:hAnsiTheme="minorHAnsi" w:cstheme="minorBidi"/>
      <w:sz w:val="22"/>
      <w:szCs w:val="22"/>
      <w:lang w:eastAsia="en-US"/>
    </w:rPr>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
    <w:name w:val="Таблица-сетка 7 цветная1"/>
    <w:basedOn w:val="a2"/>
    <w:uiPriority w:val="99"/>
    <w:qFormat/>
    <w:rPr>
      <w:rFonts w:asciiTheme="minorHAnsi" w:eastAsiaTheme="minorHAnsi" w:hAnsiTheme="minorHAnsi" w:cstheme="minorBidi"/>
      <w:sz w:val="22"/>
      <w:szCs w:val="22"/>
      <w:lang w:eastAsia="en-US"/>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2"/>
    <w:uiPriority w:val="99"/>
    <w:qFormat/>
    <w:rPr>
      <w:rFonts w:asciiTheme="minorHAnsi" w:eastAsiaTheme="minorHAnsi" w:hAnsiTheme="minorHAnsi" w:cstheme="minorBidi"/>
      <w:sz w:val="22"/>
      <w:szCs w:val="22"/>
      <w:lang w:eastAsia="en-US"/>
    </w:rPr>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a2"/>
    <w:uiPriority w:val="99"/>
    <w:qFormat/>
    <w:rPr>
      <w:rFonts w:asciiTheme="minorHAnsi" w:eastAsiaTheme="minorHAnsi" w:hAnsiTheme="minorHAnsi" w:cstheme="minorBidi"/>
      <w:sz w:val="22"/>
      <w:szCs w:val="22"/>
      <w:lang w:eastAsia="en-US"/>
    </w:rPr>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a2"/>
    <w:uiPriority w:val="99"/>
    <w:qFormat/>
    <w:rPr>
      <w:rFonts w:asciiTheme="minorHAnsi" w:eastAsiaTheme="minorHAnsi" w:hAnsiTheme="minorHAnsi" w:cstheme="minorBidi"/>
      <w:sz w:val="22"/>
      <w:szCs w:val="22"/>
      <w:lang w:eastAsia="en-US"/>
    </w:rPr>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a2"/>
    <w:uiPriority w:val="99"/>
    <w:qFormat/>
    <w:rPr>
      <w:rFonts w:asciiTheme="minorHAnsi" w:eastAsiaTheme="minorHAnsi" w:hAnsiTheme="minorHAnsi" w:cstheme="minorBidi"/>
      <w:sz w:val="22"/>
      <w:szCs w:val="22"/>
      <w:lang w:eastAsia="en-US"/>
    </w:rPr>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a2"/>
    <w:uiPriority w:val="99"/>
    <w:qFormat/>
    <w:rPr>
      <w:rFonts w:asciiTheme="minorHAnsi" w:eastAsiaTheme="minorHAnsi" w:hAnsiTheme="minorHAnsi" w:cstheme="minorBidi"/>
      <w:sz w:val="22"/>
      <w:szCs w:val="22"/>
      <w:lang w:eastAsia="en-US"/>
    </w:rPr>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a2"/>
    <w:uiPriority w:val="99"/>
    <w:qFormat/>
    <w:rPr>
      <w:rFonts w:asciiTheme="minorHAnsi" w:eastAsiaTheme="minorHAnsi" w:hAnsiTheme="minorHAnsi" w:cstheme="minorBidi"/>
      <w:sz w:val="22"/>
      <w:szCs w:val="22"/>
      <w:lang w:eastAsia="en-US"/>
    </w:rPr>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0">
    <w:name w:val="Список-таблица 1 светлая1"/>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qFormat/>
    <w:rPr>
      <w:rFonts w:asciiTheme="minorHAnsi" w:eastAsiaTheme="minorHAnsi" w:hAnsiTheme="minorHAnsi" w:cstheme="minorBidi"/>
      <w:sz w:val="22"/>
      <w:szCs w:val="22"/>
      <w:lang w:eastAsia="en-US"/>
    </w:rP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2"/>
    <w:uiPriority w:val="99"/>
    <w:qFormat/>
    <w:rPr>
      <w:rFonts w:asciiTheme="minorHAnsi" w:eastAsiaTheme="minorHAnsi" w:hAnsiTheme="minorHAnsi" w:cstheme="minorBidi"/>
      <w:sz w:val="22"/>
      <w:szCs w:val="22"/>
      <w:lang w:eastAsia="en-US"/>
    </w:rPr>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qFormat/>
    <w:rPr>
      <w:rFonts w:asciiTheme="minorHAnsi" w:eastAsiaTheme="minorHAnsi" w:hAnsiTheme="minorHAnsi" w:cstheme="minorBidi"/>
      <w:sz w:val="22"/>
      <w:szCs w:val="22"/>
      <w:lang w:eastAsia="en-US"/>
    </w:rPr>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qFormat/>
    <w:rPr>
      <w:rFonts w:asciiTheme="minorHAnsi" w:eastAsiaTheme="minorHAnsi" w:hAnsiTheme="minorHAnsi" w:cstheme="minorBidi"/>
      <w:sz w:val="22"/>
      <w:szCs w:val="22"/>
      <w:lang w:eastAsia="en-US"/>
    </w:rPr>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qFormat/>
    <w:rPr>
      <w:rFonts w:asciiTheme="minorHAnsi" w:eastAsiaTheme="minorHAnsi" w:hAnsiTheme="minorHAnsi" w:cstheme="minorBidi"/>
      <w:sz w:val="22"/>
      <w:szCs w:val="22"/>
      <w:lang w:eastAsia="en-US"/>
    </w:rPr>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qFormat/>
    <w:rPr>
      <w:rFonts w:asciiTheme="minorHAnsi" w:eastAsiaTheme="minorHAnsi" w:hAnsiTheme="minorHAnsi" w:cstheme="minorBidi"/>
      <w:sz w:val="22"/>
      <w:szCs w:val="22"/>
      <w:lang w:eastAsia="en-US"/>
    </w:rPr>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qFormat/>
    <w:rPr>
      <w:rFonts w:asciiTheme="minorHAnsi" w:eastAsiaTheme="minorHAnsi" w:hAnsiTheme="minorHAnsi" w:cstheme="minorBidi"/>
      <w:sz w:val="22"/>
      <w:szCs w:val="22"/>
      <w:lang w:eastAsia="en-US"/>
    </w:rPr>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qFormat/>
    <w:rPr>
      <w:rFonts w:asciiTheme="minorHAnsi" w:eastAsiaTheme="minorHAnsi" w:hAnsiTheme="minorHAnsi" w:cstheme="minorBidi"/>
      <w:sz w:val="22"/>
      <w:szCs w:val="22"/>
      <w:lang w:eastAsia="en-US"/>
    </w:rPr>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2"/>
    <w:uiPriority w:val="99"/>
    <w:qFormat/>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qFormat/>
    <w:rPr>
      <w:rFonts w:asciiTheme="minorHAnsi" w:eastAsiaTheme="minorHAnsi" w:hAnsiTheme="minorHAnsi" w:cstheme="minorBidi"/>
      <w:sz w:val="22"/>
      <w:szCs w:val="22"/>
      <w:lang w:eastAsia="en-US"/>
    </w:rPr>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qFormat/>
    <w:rPr>
      <w:rFonts w:asciiTheme="minorHAnsi" w:eastAsiaTheme="minorHAnsi" w:hAnsiTheme="minorHAnsi" w:cstheme="minorBidi"/>
      <w:sz w:val="22"/>
      <w:szCs w:val="22"/>
      <w:lang w:eastAsia="en-US"/>
    </w:r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qFormat/>
    <w:rPr>
      <w:rFonts w:asciiTheme="minorHAnsi" w:eastAsiaTheme="minorHAnsi" w:hAnsiTheme="minorHAnsi" w:cstheme="minorBidi"/>
      <w:sz w:val="22"/>
      <w:szCs w:val="22"/>
      <w:lang w:eastAsia="en-US"/>
    </w:rPr>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qFormat/>
    <w:rPr>
      <w:rFonts w:asciiTheme="minorHAnsi" w:eastAsiaTheme="minorHAnsi" w:hAnsiTheme="minorHAnsi" w:cstheme="minorBidi"/>
      <w:sz w:val="22"/>
      <w:szCs w:val="22"/>
      <w:lang w:eastAsia="en-US"/>
    </w:r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qFormat/>
    <w:rPr>
      <w:rFonts w:asciiTheme="minorHAnsi" w:eastAsiaTheme="minorHAnsi" w:hAnsiTheme="minorHAnsi" w:cstheme="minorBidi"/>
      <w:sz w:val="22"/>
      <w:szCs w:val="22"/>
      <w:lang w:eastAsia="en-US"/>
    </w:rPr>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qFormat/>
    <w:rPr>
      <w:rFonts w:asciiTheme="minorHAnsi" w:eastAsiaTheme="minorHAnsi" w:hAnsiTheme="minorHAnsi" w:cstheme="minorBidi"/>
      <w:sz w:val="22"/>
      <w:szCs w:val="22"/>
      <w:lang w:eastAsia="en-US"/>
    </w:rPr>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2"/>
    <w:uiPriority w:val="99"/>
    <w:qFormat/>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qFormat/>
    <w:rPr>
      <w:rFonts w:asciiTheme="minorHAnsi" w:eastAsiaTheme="minorHAnsi" w:hAnsiTheme="minorHAnsi" w:cstheme="minorBidi"/>
      <w:sz w:val="22"/>
      <w:szCs w:val="22"/>
      <w:lang w:eastAsia="en-US"/>
    </w:r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qFormat/>
    <w:rPr>
      <w:rFonts w:asciiTheme="minorHAnsi" w:eastAsiaTheme="minorHAnsi" w:hAnsiTheme="minorHAnsi" w:cstheme="minorBidi"/>
      <w:sz w:val="22"/>
      <w:szCs w:val="22"/>
      <w:lang w:eastAsia="en-US"/>
    </w:r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qFormat/>
    <w:rPr>
      <w:rFonts w:asciiTheme="minorHAnsi" w:eastAsiaTheme="minorHAnsi" w:hAnsiTheme="minorHAnsi" w:cstheme="minorBidi"/>
      <w:sz w:val="22"/>
      <w:szCs w:val="22"/>
      <w:lang w:eastAsia="en-US"/>
    </w:r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qFormat/>
    <w:rPr>
      <w:rFonts w:asciiTheme="minorHAnsi" w:eastAsiaTheme="minorHAnsi" w:hAnsiTheme="minorHAnsi" w:cstheme="minorBidi"/>
      <w:sz w:val="22"/>
      <w:szCs w:val="22"/>
      <w:lang w:eastAsia="en-US"/>
    </w:r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qFormat/>
    <w:rPr>
      <w:rFonts w:asciiTheme="minorHAnsi" w:eastAsiaTheme="minorHAnsi" w:hAnsiTheme="minorHAnsi" w:cstheme="minorBidi"/>
      <w:sz w:val="22"/>
      <w:szCs w:val="22"/>
      <w:lang w:eastAsia="en-US"/>
    </w:r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qFormat/>
    <w:rPr>
      <w:rFonts w:asciiTheme="minorHAnsi" w:eastAsiaTheme="minorHAnsi" w:hAnsiTheme="minorHAnsi" w:cstheme="minorBidi"/>
      <w:sz w:val="22"/>
      <w:szCs w:val="22"/>
      <w:lang w:eastAsia="en-US"/>
    </w:r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2"/>
    <w:uiPriority w:val="99"/>
    <w:qFormat/>
    <w:rPr>
      <w:rFonts w:asciiTheme="minorHAnsi" w:eastAsiaTheme="minorHAnsi" w:hAnsiTheme="minorHAnsi" w:cstheme="minorBidi"/>
      <w:sz w:val="22"/>
      <w:szCs w:val="22"/>
      <w:lang w:eastAsia="en-US"/>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qFormat/>
    <w:rPr>
      <w:rFonts w:asciiTheme="minorHAnsi" w:eastAsiaTheme="minorHAnsi" w:hAnsiTheme="minorHAnsi" w:cstheme="minorBidi"/>
      <w:sz w:val="22"/>
      <w:szCs w:val="22"/>
      <w:lang w:eastAsia="en-US"/>
    </w:rPr>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qFormat/>
    <w:rPr>
      <w:rFonts w:asciiTheme="minorHAnsi" w:eastAsiaTheme="minorHAnsi" w:hAnsiTheme="minorHAnsi" w:cstheme="minorBidi"/>
      <w:sz w:val="22"/>
      <w:szCs w:val="22"/>
      <w:lang w:eastAsia="en-US"/>
    </w:rPr>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qFormat/>
    <w:rPr>
      <w:rFonts w:asciiTheme="minorHAnsi" w:eastAsiaTheme="minorHAnsi" w:hAnsiTheme="minorHAnsi" w:cstheme="minorBidi"/>
      <w:sz w:val="22"/>
      <w:szCs w:val="22"/>
      <w:lang w:eastAsia="en-US"/>
    </w:rPr>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qFormat/>
    <w:rPr>
      <w:rFonts w:asciiTheme="minorHAnsi" w:eastAsiaTheme="minorHAnsi" w:hAnsiTheme="minorHAnsi" w:cstheme="minorBidi"/>
      <w:sz w:val="22"/>
      <w:szCs w:val="22"/>
      <w:lang w:eastAsia="en-US"/>
    </w:rPr>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qFormat/>
    <w:rPr>
      <w:rFonts w:asciiTheme="minorHAnsi" w:eastAsiaTheme="minorHAnsi" w:hAnsiTheme="minorHAnsi" w:cstheme="minorBidi"/>
      <w:sz w:val="22"/>
      <w:szCs w:val="22"/>
      <w:lang w:eastAsia="en-US"/>
    </w:rPr>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qFormat/>
    <w:rPr>
      <w:rFonts w:asciiTheme="minorHAnsi" w:eastAsiaTheme="minorHAnsi" w:hAnsiTheme="minorHAnsi" w:cstheme="minorBidi"/>
      <w:sz w:val="22"/>
      <w:szCs w:val="22"/>
      <w:lang w:eastAsia="en-US"/>
    </w:rPr>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2"/>
    <w:uiPriority w:val="99"/>
    <w:qFormat/>
    <w:rPr>
      <w:rFonts w:asciiTheme="minorHAnsi" w:eastAsiaTheme="minorHAnsi" w:hAnsiTheme="minorHAnsi" w:cstheme="minorBidi"/>
      <w:sz w:val="22"/>
      <w:szCs w:val="22"/>
      <w:lang w:eastAsia="en-US"/>
    </w:rPr>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qFormat/>
    <w:rPr>
      <w:rFonts w:asciiTheme="minorHAnsi" w:eastAsiaTheme="minorHAnsi" w:hAnsiTheme="minorHAnsi" w:cstheme="minorBidi"/>
      <w:sz w:val="22"/>
      <w:szCs w:val="22"/>
      <w:lang w:eastAsia="en-US"/>
    </w:rPr>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a2"/>
    <w:uiPriority w:val="99"/>
    <w:qFormat/>
    <w:rPr>
      <w:rFonts w:asciiTheme="minorHAnsi" w:eastAsiaTheme="minorHAnsi" w:hAnsiTheme="minorHAnsi" w:cstheme="minorBidi"/>
      <w:sz w:val="22"/>
      <w:szCs w:val="22"/>
      <w:lang w:eastAsia="en-US"/>
    </w:rPr>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a2"/>
    <w:uiPriority w:val="99"/>
    <w:qFormat/>
    <w:rPr>
      <w:rFonts w:asciiTheme="minorHAnsi" w:eastAsiaTheme="minorHAnsi" w:hAnsiTheme="minorHAnsi" w:cstheme="minorBidi"/>
      <w:sz w:val="22"/>
      <w:szCs w:val="22"/>
      <w:lang w:eastAsia="en-US"/>
    </w:rPr>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a2"/>
    <w:uiPriority w:val="99"/>
    <w:qFormat/>
    <w:rPr>
      <w:rFonts w:asciiTheme="minorHAnsi" w:eastAsiaTheme="minorHAnsi" w:hAnsiTheme="minorHAnsi" w:cstheme="minorBidi"/>
      <w:sz w:val="22"/>
      <w:szCs w:val="22"/>
      <w:lang w:eastAsia="en-US"/>
    </w:rPr>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a2"/>
    <w:uiPriority w:val="99"/>
    <w:qFormat/>
    <w:rPr>
      <w:rFonts w:asciiTheme="minorHAnsi" w:eastAsiaTheme="minorHAnsi" w:hAnsiTheme="minorHAnsi" w:cstheme="minorBidi"/>
      <w:sz w:val="22"/>
      <w:szCs w:val="22"/>
      <w:lang w:eastAsia="en-US"/>
    </w:rPr>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a2"/>
    <w:uiPriority w:val="99"/>
    <w:qFormat/>
    <w:rPr>
      <w:rFonts w:asciiTheme="minorHAnsi" w:eastAsiaTheme="minorHAnsi" w:hAnsiTheme="minorHAnsi" w:cstheme="minorBidi"/>
      <w:sz w:val="22"/>
      <w:szCs w:val="22"/>
      <w:lang w:eastAsia="en-US"/>
    </w:rPr>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0">
    <w:name w:val="Список-таблица 7 цветная1"/>
    <w:basedOn w:val="a2"/>
    <w:uiPriority w:val="99"/>
    <w:qFormat/>
    <w:rPr>
      <w:rFonts w:asciiTheme="minorHAnsi" w:eastAsiaTheme="minorHAnsi" w:hAnsiTheme="minorHAnsi" w:cstheme="minorBidi"/>
      <w:sz w:val="22"/>
      <w:szCs w:val="22"/>
      <w:lang w:eastAsia="en-US"/>
    </w:rPr>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2"/>
    <w:uiPriority w:val="99"/>
    <w:qFormat/>
    <w:rPr>
      <w:rFonts w:asciiTheme="minorHAnsi" w:eastAsiaTheme="minorHAnsi" w:hAnsiTheme="minorHAnsi" w:cstheme="minorBidi"/>
      <w:sz w:val="22"/>
      <w:szCs w:val="22"/>
      <w:lang w:eastAsia="en-US"/>
    </w:rPr>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a2"/>
    <w:uiPriority w:val="99"/>
    <w:qFormat/>
    <w:rPr>
      <w:rFonts w:asciiTheme="minorHAnsi" w:eastAsiaTheme="minorHAnsi" w:hAnsiTheme="minorHAnsi" w:cstheme="minorBidi"/>
      <w:sz w:val="22"/>
      <w:szCs w:val="22"/>
      <w:lang w:eastAsia="en-US"/>
    </w:rPr>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a2"/>
    <w:uiPriority w:val="99"/>
    <w:qFormat/>
    <w:rPr>
      <w:rFonts w:asciiTheme="minorHAnsi" w:eastAsiaTheme="minorHAnsi" w:hAnsiTheme="minorHAnsi" w:cstheme="minorBidi"/>
      <w:sz w:val="22"/>
      <w:szCs w:val="22"/>
      <w:lang w:eastAsia="en-US"/>
    </w:rPr>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a2"/>
    <w:uiPriority w:val="99"/>
    <w:qFormat/>
    <w:rPr>
      <w:rFonts w:asciiTheme="minorHAnsi" w:eastAsiaTheme="minorHAnsi" w:hAnsiTheme="minorHAnsi" w:cstheme="minorBidi"/>
      <w:sz w:val="22"/>
      <w:szCs w:val="22"/>
      <w:lang w:eastAsia="en-US"/>
    </w:rPr>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a2"/>
    <w:uiPriority w:val="99"/>
    <w:qFormat/>
    <w:rPr>
      <w:rFonts w:asciiTheme="minorHAnsi" w:eastAsiaTheme="minorHAnsi" w:hAnsiTheme="minorHAnsi" w:cstheme="minorBidi"/>
      <w:sz w:val="22"/>
      <w:szCs w:val="22"/>
      <w:lang w:eastAsia="en-US"/>
    </w:rPr>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a2"/>
    <w:uiPriority w:val="99"/>
    <w:qFormat/>
    <w:rPr>
      <w:rFonts w:asciiTheme="minorHAnsi" w:eastAsiaTheme="minorHAnsi" w:hAnsiTheme="minorHAnsi" w:cstheme="minorBidi"/>
      <w:sz w:val="22"/>
      <w:szCs w:val="22"/>
      <w:lang w:eastAsia="en-US"/>
    </w:rPr>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qFormat/>
    <w:rPr>
      <w:rFonts w:asciiTheme="minorHAnsi" w:eastAsiaTheme="minorHAnsi" w:hAnsiTheme="minorHAnsi" w:cstheme="minorBidi"/>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qFormat/>
    <w:rPr>
      <w:rFonts w:asciiTheme="minorHAnsi" w:eastAsiaTheme="minorHAnsi" w:hAnsiTheme="minorHAnsi" w:cstheme="minorBidi"/>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qFormat/>
    <w:rPr>
      <w:rFonts w:asciiTheme="minorHAnsi" w:eastAsiaTheme="minorHAnsi" w:hAnsiTheme="minorHAnsi" w:cstheme="minorBidi"/>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qFormat/>
    <w:rPr>
      <w:rFonts w:asciiTheme="minorHAnsi" w:eastAsiaTheme="minorHAnsi" w:hAnsiTheme="minorHAnsi" w:cstheme="minorBidi"/>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qFormat/>
    <w:rPr>
      <w:rFonts w:asciiTheme="minorHAnsi" w:eastAsiaTheme="minorHAnsi" w:hAnsiTheme="minorHAnsi" w:cstheme="minorBidi"/>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qFormat/>
    <w:rPr>
      <w:rFonts w:asciiTheme="minorHAnsi" w:eastAsiaTheme="minorHAnsi" w:hAnsiTheme="minorHAnsi" w:cstheme="minorBidi"/>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qFormat/>
    <w:rPr>
      <w:rFonts w:asciiTheme="minorHAnsi" w:eastAsiaTheme="minorHAnsi" w:hAnsiTheme="minorHAnsi" w:cstheme="minorBidi"/>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qFormat/>
    <w:rPr>
      <w:rFonts w:asciiTheme="minorHAnsi" w:eastAsiaTheme="minorHAnsi" w:hAnsiTheme="minorHAnsi" w:cstheme="minorBidi"/>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qFormat/>
    <w:rPr>
      <w:rFonts w:asciiTheme="minorHAnsi" w:eastAsiaTheme="minorHAnsi" w:hAnsiTheme="minorHAnsi" w:cstheme="minorBidi"/>
      <w:sz w:val="22"/>
      <w:szCs w:val="22"/>
      <w:lang w:eastAsia="en-US"/>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qFormat/>
    <w:rPr>
      <w:rFonts w:asciiTheme="minorHAnsi" w:eastAsiaTheme="minorHAnsi" w:hAnsiTheme="minorHAnsi" w:cstheme="minorBidi"/>
      <w:sz w:val="22"/>
      <w:szCs w:val="22"/>
      <w:lang w:eastAsia="en-US"/>
    </w:r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qFormat/>
    <w:rPr>
      <w:rFonts w:asciiTheme="minorHAnsi" w:eastAsiaTheme="minorHAnsi" w:hAnsiTheme="minorHAnsi" w:cstheme="minorBidi"/>
      <w:sz w:val="22"/>
      <w:szCs w:val="22"/>
      <w:lang w:eastAsia="en-US"/>
    </w:r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qFormat/>
    <w:rPr>
      <w:rFonts w:asciiTheme="minorHAnsi" w:eastAsiaTheme="minorHAnsi" w:hAnsiTheme="minorHAnsi" w:cstheme="minorBidi"/>
      <w:sz w:val="22"/>
      <w:szCs w:val="22"/>
      <w:lang w:eastAsia="en-US"/>
    </w:r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qFormat/>
    <w:rPr>
      <w:rFonts w:asciiTheme="minorHAnsi" w:eastAsiaTheme="minorHAnsi" w:hAnsiTheme="minorHAnsi" w:cstheme="minorBidi"/>
      <w:sz w:val="22"/>
      <w:szCs w:val="22"/>
      <w:lang w:eastAsia="en-US"/>
    </w:r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qFormat/>
    <w:rPr>
      <w:rFonts w:asciiTheme="minorHAnsi" w:eastAsiaTheme="minorHAnsi" w:hAnsiTheme="minorHAnsi" w:cstheme="minorBidi"/>
      <w:sz w:val="22"/>
      <w:szCs w:val="22"/>
      <w:lang w:eastAsia="en-US"/>
    </w:r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qFormat/>
    <w:rPr>
      <w:rFonts w:asciiTheme="minorHAnsi" w:eastAsiaTheme="minorHAnsi" w:hAnsiTheme="minorHAnsi" w:cstheme="minorBidi"/>
      <w:sz w:val="22"/>
      <w:szCs w:val="22"/>
      <w:lang w:eastAsia="en-US"/>
    </w:r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qFormat/>
    <w:rPr>
      <w:sz w:val="18"/>
    </w:rPr>
  </w:style>
  <w:style w:type="character" w:customStyle="1" w:styleId="ae">
    <w:name w:val="Текст концевой сноски Знак"/>
    <w:basedOn w:val="a1"/>
    <w:link w:val="ad"/>
    <w:uiPriority w:val="99"/>
    <w:semiHidden/>
    <w:qFormat/>
    <w:rPr>
      <w:rFonts w:asciiTheme="minorHAnsi" w:eastAsiaTheme="minorHAnsi" w:hAnsiTheme="minorHAnsi" w:cstheme="minorBidi"/>
      <w:szCs w:val="22"/>
      <w:lang w:eastAsia="en-US"/>
    </w:rPr>
  </w:style>
  <w:style w:type="paragraph" w:customStyle="1" w:styleId="1e">
    <w:name w:val="Заголовок оглавления1"/>
    <w:uiPriority w:val="39"/>
    <w:unhideWhenUsed/>
    <w:qFormat/>
    <w:pPr>
      <w:spacing w:after="160" w:line="259" w:lineRule="auto"/>
    </w:pPr>
    <w:rPr>
      <w:rFonts w:asciiTheme="minorHAnsi" w:eastAsiaTheme="minorHAnsi" w:hAnsiTheme="minorHAnsi" w:cstheme="minorBidi"/>
      <w:sz w:val="22"/>
      <w:szCs w:val="22"/>
      <w:lang w:eastAsia="en-US"/>
    </w:rPr>
  </w:style>
  <w:style w:type="paragraph" w:customStyle="1" w:styleId="38">
    <w:name w:val="[Ростех] Наименование Подраздела (Уровень 3)"/>
    <w:uiPriority w:val="99"/>
    <w:qFormat/>
    <w:pPr>
      <w:keepNext/>
      <w:keepLines/>
      <w:spacing w:before="240"/>
      <w:ind w:left="2269" w:hanging="1134"/>
      <w:outlineLvl w:val="2"/>
    </w:pPr>
    <w:rPr>
      <w:rFonts w:ascii="Proxima Nova ExCn Rg" w:eastAsia="Times New Roman" w:hAnsi="Proxima Nova ExCn Rg"/>
      <w:b/>
      <w:sz w:val="28"/>
      <w:szCs w:val="28"/>
    </w:rPr>
  </w:style>
  <w:style w:type="paragraph" w:customStyle="1" w:styleId="2c">
    <w:name w:val="[Ростех] Наименование Раздела (Уровень 2)"/>
    <w:uiPriority w:val="99"/>
    <w:qFormat/>
    <w:pPr>
      <w:keepNext/>
      <w:keepLines/>
      <w:spacing w:before="240"/>
      <w:ind w:left="1134" w:hanging="1134"/>
      <w:jc w:val="center"/>
      <w:outlineLvl w:val="1"/>
    </w:pPr>
    <w:rPr>
      <w:rFonts w:ascii="Proxima Nova ExCn Rg" w:eastAsia="Times New Roman" w:hAnsi="Proxima Nova ExCn Rg"/>
      <w:b/>
      <w:sz w:val="28"/>
      <w:szCs w:val="28"/>
    </w:rPr>
  </w:style>
  <w:style w:type="paragraph" w:customStyle="1" w:styleId="afffa">
    <w:name w:val="[Ростех] Простой текст (Без уровня)"/>
    <w:link w:val="afffb"/>
    <w:uiPriority w:val="99"/>
    <w:qFormat/>
    <w:pPr>
      <w:spacing w:before="120"/>
      <w:ind w:left="1134" w:hanging="1134"/>
      <w:jc w:val="both"/>
    </w:pPr>
    <w:rPr>
      <w:rFonts w:ascii="Proxima Nova ExCn Rg" w:eastAsia="Times New Roman" w:hAnsi="Proxima Nova ExCn Rg"/>
      <w:sz w:val="28"/>
      <w:szCs w:val="28"/>
    </w:rPr>
  </w:style>
  <w:style w:type="character" w:customStyle="1" w:styleId="afffb">
    <w:name w:val="[Ростех] Простой текст (Без уровня) Знак"/>
    <w:basedOn w:val="a1"/>
    <w:link w:val="afffa"/>
    <w:uiPriority w:val="99"/>
    <w:qFormat/>
    <w:rPr>
      <w:rFonts w:ascii="Proxima Nova ExCn Rg" w:eastAsia="Times New Roman" w:hAnsi="Proxima Nova ExCn Rg"/>
      <w:sz w:val="28"/>
      <w:szCs w:val="28"/>
    </w:rPr>
  </w:style>
  <w:style w:type="character" w:customStyle="1" w:styleId="tipsy-tooltip">
    <w:name w:val="tipsy-tooltip"/>
    <w:basedOn w:val="a1"/>
    <w:qFormat/>
  </w:style>
  <w:style w:type="table" w:customStyle="1" w:styleId="1f">
    <w:name w:val="Сетка таблицы светлая1"/>
    <w:basedOn w:val="a2"/>
    <w:uiPriority w:val="4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TableGrid">
    <w:name w:val="TableGrid"/>
    <w:qFormat/>
    <w:tblPr>
      <w:tblCellMar>
        <w:top w:w="0" w:type="dxa"/>
        <w:left w:w="0" w:type="dxa"/>
        <w:bottom w:w="0" w:type="dxa"/>
        <w:right w:w="0" w:type="dxa"/>
      </w:tblCellMar>
    </w:tblPr>
  </w:style>
  <w:style w:type="paragraph" w:customStyle="1" w:styleId="311">
    <w:name w:val="Основной текст с отступом 31"/>
    <w:basedOn w:val="a0"/>
    <w:qFormat/>
    <w:pPr>
      <w:spacing w:after="0" w:line="240" w:lineRule="auto"/>
      <w:ind w:left="567"/>
    </w:pPr>
    <w:rPr>
      <w:rFonts w:ascii="Times New Roman" w:eastAsia="Times New Roman" w:hAnsi="Times New Roman"/>
      <w:sz w:val="24"/>
      <w:szCs w:val="20"/>
      <w:lang w:val="en-US" w:eastAsia="ar-SA"/>
    </w:rPr>
  </w:style>
  <w:style w:type="paragraph" w:customStyle="1" w:styleId="afffc">
    <w:name w:val="Прижатый влево"/>
    <w:basedOn w:val="a0"/>
    <w:next w:val="a0"/>
    <w:uiPriority w:val="99"/>
    <w:qFormat/>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39">
    <w:name w:val="Обычный3"/>
    <w:qFormat/>
    <w:rPr>
      <w:rFonts w:ascii="Arial" w:eastAsia="Arial" w:hAnsi="Arial" w:cs="Arial"/>
      <w:color w:val="000000"/>
      <w:sz w:val="18"/>
      <w:szCs w:val="22"/>
    </w:rPr>
  </w:style>
  <w:style w:type="character" w:customStyle="1" w:styleId="FontStyle12">
    <w:name w:val="Font Style12"/>
    <w:uiPriority w:val="99"/>
    <w:qFormat/>
    <w:rPr>
      <w:rFonts w:ascii="Times New Roman" w:hAnsi="Times New Roman" w:cs="Times New Roman"/>
      <w:sz w:val="20"/>
      <w:szCs w:val="20"/>
    </w:rPr>
  </w:style>
  <w:style w:type="character" w:customStyle="1" w:styleId="FontStyle13">
    <w:name w:val="Font Style13"/>
    <w:uiPriority w:val="99"/>
    <w:qFormat/>
    <w:rPr>
      <w:rFonts w:ascii="Times New Roman" w:hAnsi="Times New Roman" w:cs="Times New Roman"/>
      <w:i/>
      <w:iCs/>
      <w:sz w:val="20"/>
      <w:szCs w:val="20"/>
    </w:rPr>
  </w:style>
  <w:style w:type="paragraph" w:customStyle="1" w:styleId="Style3">
    <w:name w:val="Style3"/>
    <w:uiPriority w:val="99"/>
    <w:qFormat/>
    <w:pPr>
      <w:widowControl w:val="0"/>
      <w:suppressAutoHyphens/>
      <w:autoSpaceDE w:val="0"/>
      <w:spacing w:line="324" w:lineRule="exact"/>
      <w:ind w:firstLine="528"/>
      <w:jc w:val="both"/>
    </w:pPr>
    <w:rPr>
      <w:rFonts w:eastAsia="Times New Roman"/>
      <w:sz w:val="24"/>
      <w:szCs w:val="24"/>
      <w:lang w:eastAsia="ar-SA"/>
    </w:rPr>
  </w:style>
  <w:style w:type="paragraph" w:customStyle="1" w:styleId="312">
    <w:name w:val="Основной текст 31"/>
    <w:basedOn w:val="a0"/>
    <w:qFormat/>
    <w:pPr>
      <w:suppressAutoHyphens/>
    </w:pPr>
    <w:rPr>
      <w:sz w:val="26"/>
      <w:lang w:eastAsia="ar-SA"/>
    </w:rPr>
  </w:style>
  <w:style w:type="paragraph" w:customStyle="1" w:styleId="Style11">
    <w:name w:val="_Style 11"/>
    <w:next w:val="a0"/>
    <w:uiPriority w:val="39"/>
    <w:unhideWhenUsed/>
    <w:qFormat/>
    <w:pPr>
      <w:keepNext/>
      <w:keepLines/>
      <w:spacing w:before="480" w:line="276" w:lineRule="auto"/>
    </w:pPr>
    <w:rPr>
      <w:rFonts w:ascii="Cambria" w:eastAsia="Times New Roman" w:hAnsi="Cambria"/>
      <w:b/>
      <w:bCs/>
      <w:color w:val="365F91"/>
      <w:sz w:val="28"/>
      <w:szCs w:val="28"/>
    </w:rPr>
  </w:style>
  <w:style w:type="character" w:customStyle="1" w:styleId="412pt">
    <w:name w:val="Основной текст (4) + 12 pt;Полужирный"/>
    <w:qFormat/>
    <w:rPr>
      <w:rFonts w:ascii="Verdana" w:eastAsia="Verdana" w:hAnsi="Verdana" w:cs="Verdana"/>
      <w:b/>
      <w:bCs/>
      <w:color w:val="515156"/>
      <w:spacing w:val="0"/>
      <w:w w:val="100"/>
      <w:position w:val="0"/>
      <w:sz w:val="24"/>
      <w:szCs w:val="24"/>
      <w:u w:val="none"/>
      <w:shd w:val="clear" w:color="auto" w:fill="FFFFFF"/>
      <w:lang w:val="ru-RU" w:eastAsia="ru-RU" w:bidi="ru-RU"/>
    </w:rPr>
  </w:style>
  <w:style w:type="character" w:customStyle="1" w:styleId="54">
    <w:name w:val="Основной текст (5)"/>
    <w:qFormat/>
    <w:rPr>
      <w:rFonts w:ascii="Times New Roman" w:eastAsia="Times New Roman" w:hAnsi="Times New Roman" w:cs="Times New Roman"/>
      <w:b/>
      <w:bCs/>
      <w:color w:val="515156"/>
      <w:spacing w:val="0"/>
      <w:w w:val="100"/>
      <w:position w:val="0"/>
      <w:sz w:val="24"/>
      <w:szCs w:val="24"/>
      <w:u w:val="none"/>
      <w:lang w:val="ru-RU" w:eastAsia="ru-RU" w:bidi="ru-RU"/>
    </w:rPr>
  </w:style>
  <w:style w:type="character" w:customStyle="1" w:styleId="44">
    <w:name w:val="Заголовок №4"/>
    <w:qFormat/>
    <w:rPr>
      <w:rFonts w:ascii="Times New Roman" w:eastAsia="Times New Roman" w:hAnsi="Times New Roman" w:cs="Times New Roman"/>
      <w:b/>
      <w:bCs/>
      <w:color w:val="515156"/>
      <w:spacing w:val="0"/>
      <w:w w:val="100"/>
      <w:position w:val="0"/>
      <w:sz w:val="24"/>
      <w:szCs w:val="24"/>
      <w:u w:val="none"/>
      <w:lang w:val="ru-RU" w:eastAsia="ru-RU" w:bidi="ru-RU"/>
    </w:rPr>
  </w:style>
  <w:style w:type="character" w:customStyle="1" w:styleId="2d">
    <w:name w:val="Основной текст (2) + Полужирный"/>
    <w:qFormat/>
    <w:rPr>
      <w:rFonts w:ascii="Times New Roman" w:eastAsia="Times New Roman" w:hAnsi="Times New Roman" w:cs="Times New Roman"/>
      <w:b/>
      <w:bCs/>
      <w:color w:val="515156"/>
      <w:spacing w:val="0"/>
      <w:w w:val="100"/>
      <w:position w:val="0"/>
      <w:sz w:val="24"/>
      <w:szCs w:val="24"/>
      <w:u w:val="none"/>
      <w:shd w:val="clear" w:color="auto" w:fill="FFFFFF"/>
      <w:lang w:val="ru-RU" w:eastAsia="ru-RU" w:bidi="ru-RU"/>
    </w:rPr>
  </w:style>
  <w:style w:type="paragraph" w:customStyle="1" w:styleId="ConsPlusCell">
    <w:name w:val="ConsPlusCell"/>
    <w:qFormat/>
    <w:pPr>
      <w:widowControl w:val="0"/>
      <w:autoSpaceDE w:val="0"/>
      <w:autoSpaceDN w:val="0"/>
      <w:adjustRightInd w:val="0"/>
    </w:pPr>
    <w:rPr>
      <w:rFonts w:ascii="Arial" w:eastAsia="Times New Roman" w:hAnsi="Arial" w:cs="Arial"/>
    </w:rPr>
  </w:style>
  <w:style w:type="paragraph" w:customStyle="1" w:styleId="Iauiue">
    <w:name w:val="Iau?iue"/>
    <w:pPr>
      <w:widowControl w:val="0"/>
      <w:overflowPunct w:val="0"/>
      <w:autoSpaceDE w:val="0"/>
      <w:autoSpaceDN w:val="0"/>
      <w:adjustRightInd w:val="0"/>
      <w:jc w:val="center"/>
    </w:pPr>
    <w:rPr>
      <w:rFonts w:eastAsia="Times New Roman"/>
      <w:sz w:val="24"/>
      <w:szCs w:val="24"/>
    </w:rPr>
  </w:style>
  <w:style w:type="paragraph" w:customStyle="1" w:styleId="2e">
    <w:name w:val="Основной текст2"/>
    <w:basedOn w:val="a0"/>
    <w:qFormat/>
    <w:pPr>
      <w:widowControl w:val="0"/>
      <w:shd w:val="clear" w:color="auto" w:fill="FFFFFF"/>
      <w:spacing w:after="360" w:line="0" w:lineRule="atLeast"/>
      <w:jc w:val="right"/>
    </w:pPr>
    <w:rPr>
      <w:rFonts w:ascii="Times New Roman" w:eastAsia="Times New Roman" w:hAnsi="Times New Roman"/>
      <w:sz w:val="23"/>
      <w:szCs w:val="23"/>
    </w:rPr>
  </w:style>
  <w:style w:type="character" w:customStyle="1" w:styleId="afffd">
    <w:name w:val="Основной текст + Полужирный"/>
    <w:qFormat/>
    <w:rPr>
      <w:rFonts w:ascii="Times New Roman" w:eastAsia="Times New Roman" w:hAnsi="Times New Roman" w:cs="Times New Roman"/>
      <w:b/>
      <w:bCs/>
      <w:color w:val="000000"/>
      <w:spacing w:val="0"/>
      <w:w w:val="100"/>
      <w:position w:val="0"/>
      <w:sz w:val="23"/>
      <w:szCs w:val="23"/>
      <w:u w:val="none"/>
      <w:lang w:val="ru-RU"/>
    </w:rPr>
  </w:style>
  <w:style w:type="paragraph" w:customStyle="1" w:styleId="1f0">
    <w:name w:val="Заголовок №1"/>
    <w:qFormat/>
    <w:pPr>
      <w:widowControl w:val="0"/>
      <w:shd w:val="clear" w:color="auto" w:fill="FFFFFF"/>
      <w:spacing w:before="240" w:after="360" w:line="0" w:lineRule="atLeast"/>
      <w:jc w:val="center"/>
      <w:outlineLvl w:val="0"/>
    </w:pPr>
    <w:rPr>
      <w:rFonts w:eastAsia="Times New Roman"/>
      <w:b/>
      <w:bCs/>
      <w:color w:val="000000"/>
      <w:sz w:val="27"/>
      <w:szCs w:val="27"/>
    </w:rPr>
  </w:style>
  <w:style w:type="character" w:customStyle="1" w:styleId="Exact">
    <w:name w:val="Основной текст Exact"/>
    <w:qFormat/>
    <w:rPr>
      <w:rFonts w:ascii="Times New Roman" w:eastAsia="Times New Roman" w:hAnsi="Times New Roman" w:cs="Times New Roman"/>
      <w:spacing w:val="1"/>
      <w:sz w:val="22"/>
      <w:szCs w:val="22"/>
      <w:u w:val="none"/>
    </w:rPr>
  </w:style>
  <w:style w:type="paragraph" w:customStyle="1" w:styleId="afffe">
    <w:name w:val="Подпись к таблице"/>
    <w:qFormat/>
    <w:pPr>
      <w:widowControl w:val="0"/>
      <w:shd w:val="clear" w:color="auto" w:fill="FFFFFF"/>
      <w:spacing w:line="0" w:lineRule="atLeast"/>
    </w:pPr>
    <w:rPr>
      <w:rFonts w:eastAsia="Times New Roman"/>
      <w:b/>
      <w:bCs/>
      <w:color w:val="000000"/>
      <w:sz w:val="23"/>
      <w:szCs w:val="23"/>
    </w:rPr>
  </w:style>
  <w:style w:type="character" w:styleId="affff">
    <w:name w:val="Unresolved Mention"/>
    <w:basedOn w:val="a1"/>
    <w:uiPriority w:val="99"/>
    <w:semiHidden/>
    <w:unhideWhenUsed/>
    <w:rsid w:val="007F3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p-region.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0B4E75998F62DE598EA72B853F315FAE67832313FBD9609EF1C1C73CDD03FE2D838D6D772F063E113D98C8FA7B9C928D57CAC1E074B0D8364AT8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consultantplus://offline/ref=BAA57F9A88C66CFCC720A999A759A1BC83968EAA5312C05B682F8D8F43023CC8C60047D7825AA88E3F1F6BD2BA53XA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p-region.ru" TargetMode="External"/><Relationship Id="rId5" Type="http://schemas.openxmlformats.org/officeDocument/2006/relationships/settings" Target="settings.xml"/><Relationship Id="rId15" Type="http://schemas.openxmlformats.org/officeDocument/2006/relationships/hyperlink" Target="consultantplus://offline/ref=BAA57F9A88C66CFCC720A999A759A1BC83968EAF5013C05B682F8D8F43023CC8C60047D7825AA88E3F1F6BD2BA53XAP" TargetMode="External"/><Relationship Id="rId10" Type="http://schemas.openxmlformats.org/officeDocument/2006/relationships/hyperlink" Target="https://etp-region.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BAA57F9A88C66CFCC720A999A759A1BC83978BA3541CC05B682F8D8F43023CC8C60047D7825AA88E3F1F6BD2BA53X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A54670-191B-4A60-ABE3-573B0378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50</Pages>
  <Words>19776</Words>
  <Characters>112727</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dc:creator>
  <cp:lastModifiedBy>User22</cp:lastModifiedBy>
  <cp:revision>19</cp:revision>
  <cp:lastPrinted>2023-01-09T04:19:00Z</cp:lastPrinted>
  <dcterms:created xsi:type="dcterms:W3CDTF">2023-12-20T09:00:00Z</dcterms:created>
  <dcterms:modified xsi:type="dcterms:W3CDTF">2023-12-20T10:42:00Z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3F1B5B994FFE46A89E88EE953AEB35E9</vt:lpwstr>
  </property>
</Properties>
</file>